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171" w:rsidRDefault="00AE2171" w:rsidP="00A22EA7">
      <w:pPr>
        <w:autoSpaceDE w:val="0"/>
        <w:autoSpaceDN w:val="0"/>
        <w:adjustRightInd w:val="0"/>
        <w:rPr>
          <w:rFonts w:ascii="ＭＳ ゴシック" w:eastAsia="ＭＳ ゴシック" w:hAnsi="ＭＳ ゴシック" w:cs="ＭＳゴシック"/>
          <w:kern w:val="0"/>
          <w:sz w:val="44"/>
          <w:szCs w:val="44"/>
        </w:rPr>
      </w:pPr>
    </w:p>
    <w:p w:rsidR="00406A19" w:rsidRDefault="00406A19" w:rsidP="00A22EA7">
      <w:pPr>
        <w:autoSpaceDE w:val="0"/>
        <w:autoSpaceDN w:val="0"/>
        <w:adjustRightInd w:val="0"/>
        <w:rPr>
          <w:rFonts w:ascii="ＭＳ ゴシック" w:eastAsia="ＭＳ ゴシック" w:hAnsi="ＭＳ ゴシック" w:cs="ＭＳゴシック"/>
          <w:kern w:val="0"/>
          <w:sz w:val="44"/>
          <w:szCs w:val="44"/>
        </w:rPr>
      </w:pPr>
    </w:p>
    <w:tbl>
      <w:tblPr>
        <w:tblW w:w="8931"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931"/>
      </w:tblGrid>
      <w:tr w:rsidR="006B164C" w:rsidTr="00BA3E5F">
        <w:trPr>
          <w:trHeight w:val="3518"/>
        </w:trPr>
        <w:tc>
          <w:tcPr>
            <w:tcW w:w="8931" w:type="dxa"/>
            <w:tcBorders>
              <w:top w:val="thinThickSmallGap" w:sz="24" w:space="0" w:color="auto"/>
              <w:left w:val="thinThickSmallGap" w:sz="24" w:space="0" w:color="auto"/>
              <w:bottom w:val="thinThickSmallGap" w:sz="24" w:space="0" w:color="auto"/>
              <w:right w:val="thinThickSmallGap" w:sz="24" w:space="0" w:color="auto"/>
            </w:tcBorders>
          </w:tcPr>
          <w:p w:rsidR="006B164C" w:rsidRDefault="006B164C" w:rsidP="006B164C">
            <w:pPr>
              <w:autoSpaceDE w:val="0"/>
              <w:autoSpaceDN w:val="0"/>
              <w:adjustRightInd w:val="0"/>
              <w:jc w:val="center"/>
              <w:rPr>
                <w:rFonts w:ascii="ＭＳ ゴシック" w:eastAsia="ＭＳ ゴシック" w:hAnsi="ＭＳ ゴシック" w:cs="ＭＳゴシック"/>
                <w:kern w:val="0"/>
                <w:szCs w:val="21"/>
              </w:rPr>
            </w:pPr>
          </w:p>
          <w:p w:rsidR="006B164C" w:rsidRDefault="006B164C" w:rsidP="006B164C">
            <w:pPr>
              <w:autoSpaceDE w:val="0"/>
              <w:autoSpaceDN w:val="0"/>
              <w:adjustRightInd w:val="0"/>
              <w:jc w:val="center"/>
              <w:rPr>
                <w:rFonts w:ascii="ＭＳ ゴシック" w:eastAsia="ＭＳ ゴシック" w:hAnsi="ＭＳ ゴシック" w:cs="ＭＳゴシック"/>
                <w:kern w:val="0"/>
                <w:szCs w:val="21"/>
              </w:rPr>
            </w:pPr>
          </w:p>
          <w:p w:rsidR="00A84AC1" w:rsidRDefault="00A84AC1" w:rsidP="006B164C">
            <w:pPr>
              <w:autoSpaceDE w:val="0"/>
              <w:autoSpaceDN w:val="0"/>
              <w:adjustRightInd w:val="0"/>
              <w:jc w:val="center"/>
              <w:rPr>
                <w:rFonts w:ascii="ＭＳ ゴシック" w:eastAsia="ＭＳ ゴシック" w:hAnsi="ＭＳ ゴシック" w:cs="ＭＳゴシック"/>
                <w:kern w:val="0"/>
                <w:szCs w:val="21"/>
              </w:rPr>
            </w:pPr>
          </w:p>
          <w:p w:rsidR="006B164C" w:rsidRDefault="005B3FF1" w:rsidP="006B164C">
            <w:pPr>
              <w:autoSpaceDE w:val="0"/>
              <w:autoSpaceDN w:val="0"/>
              <w:adjustRightInd w:val="0"/>
              <w:jc w:val="center"/>
              <w:rPr>
                <w:rFonts w:ascii="ＭＳ ゴシック" w:eastAsia="ＭＳ ゴシック" w:hAnsi="ＭＳ ゴシック" w:cs="ＭＳゴシック"/>
                <w:kern w:val="0"/>
                <w:szCs w:val="21"/>
              </w:rPr>
            </w:pPr>
            <w:r>
              <w:rPr>
                <w:rFonts w:ascii="ＭＳ ゴシック" w:eastAsia="ＭＳ ゴシック" w:hAnsi="ＭＳ ゴシック" w:cs="ＭＳゴシック"/>
                <w:noProof/>
                <w:kern w:val="0"/>
                <w:szCs w:val="21"/>
              </w:rPr>
              <mc:AlternateContent>
                <mc:Choice Requires="wps">
                  <w:drawing>
                    <wp:inline distT="0" distB="0" distL="0" distR="0">
                      <wp:extent cx="4739640" cy="624840"/>
                      <wp:effectExtent l="9525" t="19050" r="25400" b="25400"/>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739640" cy="624840"/>
                              </a:xfrm>
                              <a:prstGeom prst="rect">
                                <a:avLst/>
                              </a:prstGeom>
                            </wps:spPr>
                            <wps:txbx>
                              <w:txbxContent>
                                <w:p w:rsidR="00EA7AC4" w:rsidRPr="00964833" w:rsidRDefault="00EA7AC4" w:rsidP="005B3FF1">
                                  <w:pPr>
                                    <w:pStyle w:val="Web"/>
                                    <w:spacing w:before="0" w:beforeAutospacing="0" w:after="0" w:afterAutospacing="0"/>
                                    <w:jc w:val="center"/>
                                    <w:rPr>
                                      <w:color w:val="000000" w:themeColor="text1"/>
                                      <w:sz w:val="56"/>
                                      <w:szCs w:val="56"/>
                                    </w:rPr>
                                  </w:pPr>
                                  <w:r w:rsidRPr="00964833">
                                    <w:rPr>
                                      <w:rFonts w:hint="eastAsia"/>
                                      <w:outline/>
                                      <w:shadow/>
                                      <w:color w:val="000000" w:themeColor="text1"/>
                                      <w:sz w:val="56"/>
                                      <w:szCs w:val="56"/>
                                      <w14:shadow w14:blurRad="0" w14:dist="35941" w14:dir="2700000" w14:sx="100000" w14:sy="100000" w14:kx="0" w14:ky="0" w14:algn="ctr">
                                        <w14:srgbClr w14:val="5A5A5A">
                                          <w14:alpha w14:val="20000"/>
                                        </w14:srgbClr>
                                      </w14:shadow>
                                      <w14:textOutline w14:w="9525" w14:cap="flat" w14:cmpd="sng" w14:algn="ctr">
                                        <w14:solidFill>
                                          <w14:srgbClr w14:val="000000"/>
                                        </w14:solidFill>
                                        <w14:prstDash w14:val="solid"/>
                                        <w14:round/>
                                      </w14:textOutline>
                                    </w:rPr>
                                    <w:t>学校いじめ防止基本方針</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373.2pt;height:4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" filled="f" stroked="f">
                      <o:lock v:ext="edit" shapetype="t"/>
                      <v:textbox style="mso-fit-shape-to-text:t">
                        <w:txbxContent>
                          <w:p w:rsidR="00EA7AC4" w:rsidRPr="00964833" w:rsidRDefault="00EA7AC4" w:rsidP="005B3FF1">
                            <w:pPr>
                              <w:pStyle w:val="Web"/>
                              <w:spacing w:before="0" w:beforeAutospacing="0" w:after="0" w:afterAutospacing="0"/>
                              <w:jc w:val="center"/>
                              <w:rPr>
                                <w:color w:val="000000" w:themeColor="text1"/>
                                <w:sz w:val="56"/>
                                <w:szCs w:val="56"/>
                              </w:rPr>
                            </w:pPr>
                            <w:r w:rsidRPr="00964833">
                              <w:rPr>
                                <w:rFonts w:hint="eastAsia"/>
                                <w:outline/>
                                <w:shadow/>
                                <w:color w:val="000000" w:themeColor="text1"/>
                                <w:sz w:val="56"/>
                                <w:szCs w:val="56"/>
                                <w14:shadow w14:blurRad="0" w14:dist="35941" w14:dir="2700000" w14:sx="100000" w14:sy="100000" w14:kx="0" w14:ky="0" w14:algn="ctr">
                                  <w14:srgbClr w14:val="5A5A5A">
                                    <w14:alpha w14:val="20000"/>
                                  </w14:srgbClr>
                                </w14:shadow>
                                <w14:textOutline w14:w="9525" w14:cap="flat" w14:cmpd="sng" w14:algn="ctr">
                                  <w14:solidFill>
                                    <w14:srgbClr w14:val="000000"/>
                                  </w14:solidFill>
                                  <w14:prstDash w14:val="solid"/>
                                  <w14:round/>
                                </w14:textOutline>
                              </w:rPr>
                              <w:t>学校いじめ防止基本方針</w:t>
                            </w:r>
                          </w:p>
                        </w:txbxContent>
                      </v:textbox>
                      <w10:anchorlock/>
                    </v:shape>
                  </w:pict>
                </mc:Fallback>
              </mc:AlternateContent>
            </w:r>
          </w:p>
          <w:p w:rsidR="006B164C" w:rsidRPr="00A22EA7" w:rsidRDefault="006B164C" w:rsidP="00A84AC1">
            <w:pPr>
              <w:autoSpaceDE w:val="0"/>
              <w:autoSpaceDN w:val="0"/>
              <w:adjustRightInd w:val="0"/>
              <w:rPr>
                <w:rFonts w:ascii="ＭＳ ゴシック" w:eastAsia="ＭＳ ゴシック" w:hAnsi="ＭＳ ゴシック" w:cs="ＭＳゴシック"/>
                <w:color w:val="404040"/>
                <w:kern w:val="0"/>
                <w:sz w:val="44"/>
                <w:szCs w:val="44"/>
              </w:rPr>
            </w:pPr>
          </w:p>
          <w:p w:rsidR="006B164C" w:rsidRDefault="006B164C" w:rsidP="006B164C">
            <w:pPr>
              <w:autoSpaceDE w:val="0"/>
              <w:autoSpaceDN w:val="0"/>
              <w:adjustRightInd w:val="0"/>
              <w:jc w:val="center"/>
              <w:rPr>
                <w:rFonts w:ascii="ＭＳ ゴシック" w:eastAsia="ＭＳ ゴシック" w:hAnsi="ＭＳ ゴシック" w:cs="ＭＳゴシック"/>
                <w:kern w:val="0"/>
                <w:szCs w:val="21"/>
              </w:rPr>
            </w:pPr>
          </w:p>
        </w:tc>
      </w:tr>
    </w:tbl>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AE2171" w:rsidRDefault="00AE2171" w:rsidP="00AE2171">
      <w:pPr>
        <w:autoSpaceDE w:val="0"/>
        <w:autoSpaceDN w:val="0"/>
        <w:adjustRightInd w:val="0"/>
        <w:jc w:val="center"/>
        <w:rPr>
          <w:rFonts w:ascii="ＭＳ ゴシック" w:eastAsia="ＭＳ ゴシック" w:hAnsi="ＭＳ ゴシック" w:cs="ＭＳゴシック"/>
          <w:kern w:val="0"/>
          <w:szCs w:val="21"/>
        </w:rPr>
      </w:pPr>
    </w:p>
    <w:p w:rsidR="009F4BBE" w:rsidRDefault="009F4BBE" w:rsidP="00AE2171">
      <w:pPr>
        <w:autoSpaceDE w:val="0"/>
        <w:autoSpaceDN w:val="0"/>
        <w:adjustRightInd w:val="0"/>
        <w:jc w:val="center"/>
        <w:rPr>
          <w:rFonts w:ascii="ＭＳ ゴシック" w:eastAsia="ＭＳ ゴシック" w:hAnsi="ＭＳ ゴシック" w:cs="ＭＳゴシック"/>
          <w:kern w:val="0"/>
          <w:szCs w:val="21"/>
        </w:rPr>
      </w:pPr>
    </w:p>
    <w:p w:rsidR="00A22EA7" w:rsidRDefault="00A22EA7" w:rsidP="00AE2171">
      <w:pPr>
        <w:autoSpaceDE w:val="0"/>
        <w:autoSpaceDN w:val="0"/>
        <w:adjustRightInd w:val="0"/>
        <w:jc w:val="center"/>
        <w:rPr>
          <w:rFonts w:ascii="ＭＳ ゴシック" w:eastAsia="ＭＳ ゴシック" w:hAnsi="ＭＳ ゴシック" w:cs="ＭＳゴシック"/>
          <w:kern w:val="0"/>
          <w:szCs w:val="21"/>
        </w:rPr>
      </w:pPr>
    </w:p>
    <w:p w:rsidR="009F4BBE" w:rsidRDefault="009F4BBE" w:rsidP="002B2C3B">
      <w:pPr>
        <w:autoSpaceDE w:val="0"/>
        <w:autoSpaceDN w:val="0"/>
        <w:adjustRightInd w:val="0"/>
        <w:rPr>
          <w:rFonts w:ascii="ＭＳ ゴシック" w:eastAsia="ＭＳ ゴシック" w:hAnsi="ＭＳ ゴシック" w:cs="ＭＳゴシック"/>
          <w:kern w:val="0"/>
          <w:szCs w:val="21"/>
        </w:rPr>
      </w:pPr>
    </w:p>
    <w:p w:rsidR="00F74254" w:rsidRDefault="00F74254" w:rsidP="002B2C3B">
      <w:pPr>
        <w:autoSpaceDE w:val="0"/>
        <w:autoSpaceDN w:val="0"/>
        <w:adjustRightInd w:val="0"/>
        <w:rPr>
          <w:rFonts w:ascii="ＭＳ ゴシック" w:eastAsia="ＭＳ ゴシック" w:hAnsi="ＭＳ ゴシック" w:cs="ＭＳゴシック"/>
          <w:kern w:val="0"/>
          <w:szCs w:val="21"/>
        </w:rPr>
      </w:pPr>
    </w:p>
    <w:p w:rsidR="000276CE" w:rsidRDefault="000276CE" w:rsidP="002B2C3B">
      <w:pPr>
        <w:autoSpaceDE w:val="0"/>
        <w:autoSpaceDN w:val="0"/>
        <w:adjustRightInd w:val="0"/>
        <w:rPr>
          <w:rFonts w:ascii="ＭＳ ゴシック" w:eastAsia="ＭＳ ゴシック" w:hAnsi="ＭＳ ゴシック" w:cs="ＭＳゴシック"/>
          <w:kern w:val="0"/>
          <w:szCs w:val="21"/>
        </w:rPr>
      </w:pPr>
    </w:p>
    <w:p w:rsidR="000276CE" w:rsidRDefault="000276CE" w:rsidP="002B2C3B">
      <w:pPr>
        <w:autoSpaceDE w:val="0"/>
        <w:autoSpaceDN w:val="0"/>
        <w:adjustRightInd w:val="0"/>
        <w:rPr>
          <w:rFonts w:ascii="ＭＳ ゴシック" w:eastAsia="ＭＳ ゴシック" w:hAnsi="ＭＳ ゴシック" w:cs="ＭＳゴシック"/>
          <w:kern w:val="0"/>
          <w:szCs w:val="21"/>
        </w:rPr>
      </w:pPr>
    </w:p>
    <w:p w:rsidR="00DA68EA" w:rsidRDefault="00DA68EA" w:rsidP="002B2C3B">
      <w:pPr>
        <w:autoSpaceDE w:val="0"/>
        <w:autoSpaceDN w:val="0"/>
        <w:adjustRightInd w:val="0"/>
        <w:rPr>
          <w:rFonts w:ascii="ＭＳ ゴシック" w:eastAsia="ＭＳ ゴシック" w:hAnsi="ＭＳ ゴシック" w:cs="ＭＳゴシック"/>
          <w:kern w:val="0"/>
          <w:szCs w:val="21"/>
        </w:rPr>
      </w:pPr>
    </w:p>
    <w:p w:rsidR="00DA68EA" w:rsidRDefault="00DA68EA" w:rsidP="002B2C3B">
      <w:pPr>
        <w:autoSpaceDE w:val="0"/>
        <w:autoSpaceDN w:val="0"/>
        <w:adjustRightInd w:val="0"/>
        <w:rPr>
          <w:rFonts w:ascii="ＭＳ ゴシック" w:eastAsia="ＭＳ ゴシック" w:hAnsi="ＭＳ ゴシック" w:cs="ＭＳゴシック"/>
          <w:kern w:val="0"/>
          <w:szCs w:val="21"/>
        </w:rPr>
      </w:pPr>
    </w:p>
    <w:p w:rsidR="00AE2171" w:rsidRPr="00994D05" w:rsidRDefault="00FA2D2F" w:rsidP="00AE2171">
      <w:pPr>
        <w:autoSpaceDE w:val="0"/>
        <w:autoSpaceDN w:val="0"/>
        <w:adjustRightInd w:val="0"/>
        <w:jc w:val="center"/>
        <w:rPr>
          <w:rFonts w:ascii="ＭＳ ゴシック" w:eastAsia="ＭＳ ゴシック" w:hAnsi="ＭＳ ゴシック" w:cs="ＭＳゴシック"/>
          <w:kern w:val="0"/>
          <w:sz w:val="36"/>
          <w:szCs w:val="36"/>
        </w:rPr>
      </w:pPr>
      <w:r>
        <w:rPr>
          <w:rFonts w:ascii="ＭＳ ゴシック" w:eastAsia="ＭＳ ゴシック" w:hAnsi="ＭＳ ゴシック" w:cs="ＭＳゴシック" w:hint="eastAsia"/>
          <w:kern w:val="0"/>
          <w:sz w:val="36"/>
          <w:szCs w:val="36"/>
        </w:rPr>
        <w:t>令和</w:t>
      </w:r>
      <w:r w:rsidR="002F3295">
        <w:rPr>
          <w:rFonts w:ascii="ＭＳ ゴシック" w:eastAsia="ＭＳ ゴシック" w:hAnsi="ＭＳ ゴシック" w:cs="ＭＳゴシック" w:hint="eastAsia"/>
          <w:kern w:val="0"/>
          <w:sz w:val="36"/>
          <w:szCs w:val="36"/>
        </w:rPr>
        <w:t>３</w:t>
      </w:r>
      <w:r w:rsidR="00791AB2">
        <w:rPr>
          <w:rFonts w:ascii="ＭＳ ゴシック" w:eastAsia="ＭＳ ゴシック" w:hAnsi="ＭＳ ゴシック" w:cs="ＭＳゴシック" w:hint="eastAsia"/>
          <w:kern w:val="0"/>
          <w:sz w:val="36"/>
          <w:szCs w:val="36"/>
        </w:rPr>
        <w:t>年</w:t>
      </w:r>
      <w:r w:rsidR="001C5CCB">
        <w:rPr>
          <w:rFonts w:ascii="ＭＳ ゴシック" w:eastAsia="ＭＳ ゴシック" w:hAnsi="ＭＳ ゴシック" w:cs="ＭＳゴシック" w:hint="eastAsia"/>
          <w:kern w:val="0"/>
          <w:sz w:val="36"/>
          <w:szCs w:val="36"/>
        </w:rPr>
        <w:t>度</w:t>
      </w:r>
    </w:p>
    <w:p w:rsidR="00AE2171" w:rsidRPr="00994D05" w:rsidRDefault="00A84AC1" w:rsidP="00AE2171">
      <w:pPr>
        <w:autoSpaceDE w:val="0"/>
        <w:autoSpaceDN w:val="0"/>
        <w:adjustRightInd w:val="0"/>
        <w:jc w:val="center"/>
        <w:rPr>
          <w:rFonts w:ascii="ＭＳ ゴシック" w:eastAsia="ＭＳ ゴシック" w:hAnsi="ＭＳ ゴシック" w:cs="ＭＳゴシック"/>
          <w:kern w:val="0"/>
          <w:sz w:val="40"/>
          <w:szCs w:val="40"/>
        </w:rPr>
      </w:pPr>
      <w:r>
        <w:rPr>
          <w:rFonts w:ascii="ＭＳ ゴシック" w:eastAsia="ＭＳ ゴシック" w:hAnsi="ＭＳ ゴシック" w:cs="ＭＳゴシック" w:hint="eastAsia"/>
          <w:kern w:val="0"/>
          <w:sz w:val="40"/>
          <w:szCs w:val="40"/>
        </w:rPr>
        <w:t>大崎</w:t>
      </w:r>
      <w:r w:rsidR="009F4BBE" w:rsidRPr="00994D05">
        <w:rPr>
          <w:rFonts w:ascii="ＭＳ ゴシック" w:eastAsia="ＭＳ ゴシック" w:hAnsi="ＭＳ ゴシック" w:cs="ＭＳゴシック" w:hint="eastAsia"/>
          <w:kern w:val="0"/>
          <w:sz w:val="40"/>
          <w:szCs w:val="40"/>
        </w:rPr>
        <w:t>市立</w:t>
      </w:r>
      <w:r>
        <w:rPr>
          <w:rFonts w:ascii="ＭＳ ゴシック" w:eastAsia="ＭＳ ゴシック" w:hAnsi="ＭＳ ゴシック" w:cs="ＭＳゴシック" w:hint="eastAsia"/>
          <w:kern w:val="0"/>
          <w:sz w:val="40"/>
          <w:szCs w:val="40"/>
        </w:rPr>
        <w:t>西古川小</w:t>
      </w:r>
      <w:r w:rsidR="009F4BBE" w:rsidRPr="00994D05">
        <w:rPr>
          <w:rFonts w:ascii="ＭＳ ゴシック" w:eastAsia="ＭＳ ゴシック" w:hAnsi="ＭＳ ゴシック" w:cs="ＭＳゴシック" w:hint="eastAsia"/>
          <w:kern w:val="0"/>
          <w:sz w:val="40"/>
          <w:szCs w:val="40"/>
        </w:rPr>
        <w:t>学校</w:t>
      </w:r>
    </w:p>
    <w:p w:rsidR="001B07A2" w:rsidRPr="001C5CCB" w:rsidRDefault="00AE2171" w:rsidP="00BA3E5F">
      <w:pPr>
        <w:autoSpaceDE w:val="0"/>
        <w:autoSpaceDN w:val="0"/>
        <w:adjustRightInd w:val="0"/>
        <w:spacing w:line="200" w:lineRule="exact"/>
        <w:jc w:val="center"/>
        <w:rPr>
          <w:rFonts w:ascii="ＭＳ ゴシック" w:eastAsia="ＭＳ ゴシック" w:hAnsi="ＭＳ ゴシック" w:cs="ＭＳゴシック"/>
          <w:w w:val="150"/>
          <w:kern w:val="0"/>
          <w:sz w:val="20"/>
          <w:szCs w:val="28"/>
        </w:rPr>
      </w:pPr>
      <w:r>
        <w:rPr>
          <w:rFonts w:ascii="ＭＳ ゴシック" w:eastAsia="ＭＳ ゴシック" w:hAnsi="ＭＳ ゴシック" w:cs="ＭＳゴシック"/>
          <w:kern w:val="0"/>
          <w:szCs w:val="21"/>
        </w:rPr>
        <w:br w:type="page"/>
      </w:r>
      <w:r w:rsidR="001B07A2" w:rsidRPr="001C5CCB">
        <w:rPr>
          <w:rFonts w:ascii="ＭＳ ゴシック" w:eastAsia="ＭＳ ゴシック" w:hAnsi="ＭＳ ゴシック" w:cs="ＭＳゴシック" w:hint="eastAsia"/>
          <w:w w:val="150"/>
          <w:kern w:val="0"/>
          <w:sz w:val="20"/>
          <w:szCs w:val="28"/>
        </w:rPr>
        <w:lastRenderedPageBreak/>
        <w:t>目　　次</w:t>
      </w:r>
    </w:p>
    <w:p w:rsidR="001B07A2" w:rsidRPr="00FA2D2F" w:rsidRDefault="001B07A2" w:rsidP="00FA2D2F">
      <w:pPr>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はじめに  </w:t>
      </w:r>
    </w:p>
    <w:p w:rsidR="001B07A2" w:rsidRPr="00FA2D2F" w:rsidRDefault="00D17F76"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Ⅰ　いじめの定義  </w:t>
      </w:r>
      <w:r w:rsidR="00AF5ED0" w:rsidRPr="00FA2D2F">
        <w:rPr>
          <w:rFonts w:ascii="ＭＳ ゴシック" w:eastAsia="ＭＳ ゴシック" w:hAnsi="ＭＳ ゴシック" w:cs="ＭＳゴシック" w:hint="eastAsia"/>
          <w:kern w:val="0"/>
          <w:sz w:val="20"/>
          <w:szCs w:val="20"/>
        </w:rPr>
        <w:tab/>
      </w:r>
      <w:r w:rsidR="006B1ABA" w:rsidRPr="00FA2D2F">
        <w:rPr>
          <w:rFonts w:ascii="ＭＳ ゴシック" w:eastAsia="ＭＳ ゴシック" w:hAnsi="ＭＳ ゴシック" w:cs="ＭＳゴシック" w:hint="eastAsia"/>
          <w:kern w:val="0"/>
          <w:sz w:val="20"/>
          <w:szCs w:val="20"/>
        </w:rPr>
        <w:t xml:space="preserve">　</w:t>
      </w:r>
      <w:r w:rsidR="00994D05" w:rsidRPr="00FA2D2F">
        <w:rPr>
          <w:rFonts w:ascii="ＭＳ ゴシック" w:eastAsia="ＭＳ ゴシック" w:hAnsi="ＭＳ ゴシック" w:cs="ＭＳゴシック" w:hint="eastAsia"/>
          <w:kern w:val="0"/>
          <w:sz w:val="20"/>
          <w:szCs w:val="20"/>
        </w:rPr>
        <w:t>１</w:t>
      </w:r>
    </w:p>
    <w:p w:rsidR="001B07A2" w:rsidRPr="00FA2D2F" w:rsidRDefault="001B07A2"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Ⅱ　いじめの理</w:t>
      </w:r>
      <w:r w:rsidR="00994D05" w:rsidRPr="00FA2D2F">
        <w:rPr>
          <w:rFonts w:ascii="ＭＳ ゴシック" w:eastAsia="ＭＳ ゴシック" w:hAnsi="ＭＳ ゴシック" w:cs="ＭＳゴシック" w:hint="eastAsia"/>
          <w:kern w:val="0"/>
          <w:sz w:val="20"/>
          <w:szCs w:val="20"/>
        </w:rPr>
        <w:t xml:space="preserve">解　</w:t>
      </w:r>
      <w:r w:rsidR="00AF5ED0" w:rsidRPr="00FA2D2F">
        <w:rPr>
          <w:rFonts w:ascii="ＭＳ ゴシック" w:eastAsia="ＭＳ ゴシック" w:hAnsi="ＭＳ ゴシック" w:cs="ＭＳゴシック" w:hint="eastAsia"/>
          <w:kern w:val="0"/>
          <w:sz w:val="20"/>
          <w:szCs w:val="20"/>
        </w:rPr>
        <w:tab/>
      </w:r>
      <w:r w:rsidR="006B1ABA" w:rsidRPr="00FA2D2F">
        <w:rPr>
          <w:rFonts w:ascii="ＭＳ ゴシック" w:eastAsia="ＭＳ ゴシック" w:hAnsi="ＭＳ ゴシック" w:cs="ＭＳゴシック" w:hint="eastAsia"/>
          <w:kern w:val="0"/>
          <w:sz w:val="20"/>
          <w:szCs w:val="20"/>
        </w:rPr>
        <w:t xml:space="preserve">　</w:t>
      </w:r>
      <w:r w:rsidRPr="00FA2D2F">
        <w:rPr>
          <w:rFonts w:ascii="ＭＳ ゴシック" w:eastAsia="ＭＳ ゴシック" w:hAnsi="ＭＳ ゴシック" w:cs="ＭＳゴシック" w:hint="eastAsia"/>
          <w:kern w:val="0"/>
          <w:sz w:val="20"/>
          <w:szCs w:val="20"/>
        </w:rPr>
        <w:t>２</w:t>
      </w:r>
    </w:p>
    <w:p w:rsidR="001B07A2" w:rsidRPr="00FA2D2F" w:rsidRDefault="001B07A2"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Ⅲ  いじめの防止等に関する基本的考え方</w:t>
      </w:r>
      <w:r w:rsidR="00AF5ED0" w:rsidRPr="00FA2D2F">
        <w:rPr>
          <w:rFonts w:ascii="ＭＳ ゴシック" w:eastAsia="ＭＳ ゴシック" w:hAnsi="ＭＳ ゴシック" w:cs="ＭＳゴシック" w:hint="eastAsia"/>
          <w:kern w:val="0"/>
          <w:sz w:val="20"/>
          <w:szCs w:val="20"/>
        </w:rPr>
        <w:tab/>
      </w:r>
      <w:r w:rsidR="006B1ABA" w:rsidRPr="00FA2D2F">
        <w:rPr>
          <w:rFonts w:ascii="ＭＳ ゴシック" w:eastAsia="ＭＳ ゴシック" w:hAnsi="ＭＳ ゴシック" w:cs="ＭＳゴシック" w:hint="eastAsia"/>
          <w:kern w:val="0"/>
          <w:sz w:val="20"/>
          <w:szCs w:val="20"/>
        </w:rPr>
        <w:t xml:space="preserve">　</w:t>
      </w:r>
      <w:r w:rsidRPr="00FA2D2F">
        <w:rPr>
          <w:rFonts w:ascii="ＭＳ ゴシック" w:eastAsia="ＭＳ ゴシック" w:hAnsi="ＭＳ ゴシック" w:cs="ＭＳゴシック" w:hint="eastAsia"/>
          <w:kern w:val="0"/>
          <w:sz w:val="20"/>
          <w:szCs w:val="20"/>
        </w:rPr>
        <w:t>３</w:t>
      </w:r>
    </w:p>
    <w:p w:rsidR="001B07A2" w:rsidRPr="00FA2D2F" w:rsidRDefault="001B07A2"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１　いじめの防止</w:t>
      </w:r>
      <w:r w:rsidR="00AF5ED0" w:rsidRPr="00FA2D2F">
        <w:rPr>
          <w:rFonts w:ascii="ＭＳ ゴシック" w:eastAsia="ＭＳ ゴシック" w:hAnsi="ＭＳ ゴシック" w:cs="ＭＳゴシック" w:hint="eastAsia"/>
          <w:kern w:val="0"/>
          <w:sz w:val="20"/>
          <w:szCs w:val="20"/>
        </w:rPr>
        <w:tab/>
      </w:r>
      <w:r w:rsidR="006B1ABA" w:rsidRPr="00FA2D2F">
        <w:rPr>
          <w:rFonts w:ascii="ＭＳ ゴシック" w:eastAsia="ＭＳ ゴシック" w:hAnsi="ＭＳ ゴシック" w:cs="ＭＳゴシック" w:hint="eastAsia"/>
          <w:kern w:val="0"/>
          <w:sz w:val="20"/>
          <w:szCs w:val="20"/>
        </w:rPr>
        <w:t xml:space="preserve">　</w:t>
      </w:r>
      <w:r w:rsidRPr="00FA2D2F">
        <w:rPr>
          <w:rFonts w:ascii="ＭＳ ゴシック" w:eastAsia="ＭＳ ゴシック" w:hAnsi="ＭＳ ゴシック" w:cs="ＭＳゴシック" w:hint="eastAsia"/>
          <w:kern w:val="0"/>
          <w:sz w:val="20"/>
          <w:szCs w:val="20"/>
        </w:rPr>
        <w:t>３</w:t>
      </w:r>
    </w:p>
    <w:p w:rsidR="00AF5ED0" w:rsidRPr="00FA2D2F" w:rsidRDefault="001B07A2"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（１）基本的</w:t>
      </w:r>
      <w:r w:rsidR="00527AB7" w:rsidRPr="00FA2D2F">
        <w:rPr>
          <w:rFonts w:ascii="ＭＳ ゴシック" w:eastAsia="ＭＳ ゴシック" w:hAnsi="ＭＳ ゴシック" w:cs="ＭＳゴシック" w:hint="eastAsia"/>
          <w:kern w:val="0"/>
          <w:sz w:val="20"/>
          <w:szCs w:val="20"/>
        </w:rPr>
        <w:t>考え方</w:t>
      </w:r>
      <w:r w:rsidR="00AF5ED0" w:rsidRPr="00FA2D2F">
        <w:rPr>
          <w:rFonts w:ascii="ＭＳ ゴシック" w:eastAsia="ＭＳ ゴシック" w:hAnsi="ＭＳ ゴシック" w:cs="ＭＳゴシック" w:hint="eastAsia"/>
          <w:kern w:val="0"/>
          <w:sz w:val="20"/>
          <w:szCs w:val="20"/>
        </w:rPr>
        <w:tab/>
      </w:r>
      <w:r w:rsidR="006B1ABA" w:rsidRPr="00FA2D2F">
        <w:rPr>
          <w:rFonts w:ascii="ＭＳ ゴシック" w:eastAsia="ＭＳ ゴシック" w:hAnsi="ＭＳ ゴシック" w:cs="ＭＳゴシック" w:hint="eastAsia"/>
          <w:kern w:val="0"/>
          <w:sz w:val="20"/>
          <w:szCs w:val="20"/>
        </w:rPr>
        <w:t xml:space="preserve">　</w:t>
      </w:r>
      <w:r w:rsidRPr="00FA2D2F">
        <w:rPr>
          <w:rFonts w:ascii="ＭＳ ゴシック" w:eastAsia="ＭＳ ゴシック" w:hAnsi="ＭＳ ゴシック" w:cs="ＭＳゴシック" w:hint="eastAsia"/>
          <w:kern w:val="0"/>
          <w:sz w:val="20"/>
          <w:szCs w:val="20"/>
        </w:rPr>
        <w:t>３</w:t>
      </w:r>
    </w:p>
    <w:p w:rsidR="001B07A2" w:rsidRPr="00FA2D2F" w:rsidRDefault="001B07A2"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（２）い</w:t>
      </w:r>
      <w:r w:rsidR="00D17F76" w:rsidRPr="00FA2D2F">
        <w:rPr>
          <w:rFonts w:ascii="ＭＳ ゴシック" w:eastAsia="ＭＳ ゴシック" w:hAnsi="ＭＳ ゴシック" w:cs="ＭＳゴシック" w:hint="eastAsia"/>
          <w:kern w:val="0"/>
          <w:sz w:val="20"/>
          <w:szCs w:val="20"/>
        </w:rPr>
        <w:t>じめの防止のための措置</w:t>
      </w:r>
      <w:r w:rsidR="00AF5ED0" w:rsidRPr="00FA2D2F">
        <w:rPr>
          <w:rFonts w:ascii="ＭＳ ゴシック" w:eastAsia="ＭＳ ゴシック" w:hAnsi="ＭＳ ゴシック" w:cs="ＭＳゴシック" w:hint="eastAsia"/>
          <w:kern w:val="0"/>
          <w:sz w:val="20"/>
          <w:szCs w:val="20"/>
        </w:rPr>
        <w:tab/>
      </w:r>
      <w:r w:rsidR="006B1ABA" w:rsidRPr="00FA2D2F">
        <w:rPr>
          <w:rFonts w:ascii="ＭＳ ゴシック" w:eastAsia="ＭＳ ゴシック" w:hAnsi="ＭＳ ゴシック" w:cs="ＭＳゴシック" w:hint="eastAsia"/>
          <w:kern w:val="0"/>
          <w:sz w:val="20"/>
          <w:szCs w:val="20"/>
        </w:rPr>
        <w:t xml:space="preserve">　</w:t>
      </w:r>
      <w:r w:rsidRPr="00FA2D2F">
        <w:rPr>
          <w:rFonts w:ascii="ＭＳ ゴシック" w:eastAsia="ＭＳ ゴシック" w:hAnsi="ＭＳ ゴシック" w:cs="ＭＳゴシック" w:hint="eastAsia"/>
          <w:kern w:val="0"/>
          <w:sz w:val="20"/>
          <w:szCs w:val="20"/>
        </w:rPr>
        <w:t>３</w:t>
      </w:r>
    </w:p>
    <w:p w:rsidR="001B07A2" w:rsidRPr="00FA2D2F" w:rsidRDefault="00F11FED"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Pr>
          <w:rFonts w:ascii="ＭＳ ゴシック" w:eastAsia="ＭＳ ゴシック" w:hAnsi="ＭＳ ゴシック" w:cs="ＭＳゴシック" w:hint="eastAsia"/>
          <w:kern w:val="0"/>
          <w:sz w:val="20"/>
          <w:szCs w:val="20"/>
        </w:rPr>
        <w:t>k</w:t>
      </w:r>
      <w:r>
        <w:rPr>
          <w:rFonts w:ascii="ＭＳ ゴシック" w:eastAsia="ＭＳ ゴシック" w:hAnsi="ＭＳ ゴシック" w:cs="ＭＳゴシック"/>
          <w:kern w:val="0"/>
          <w:sz w:val="20"/>
          <w:szCs w:val="20"/>
        </w:rPr>
        <w:t>aite</w:t>
      </w:r>
      <w:r w:rsidR="001B07A2" w:rsidRPr="00FA2D2F">
        <w:rPr>
          <w:rFonts w:ascii="ＭＳ ゴシック" w:eastAsia="ＭＳ ゴシック" w:hAnsi="ＭＳ ゴシック" w:cs="ＭＳゴシック" w:hint="eastAsia"/>
          <w:kern w:val="0"/>
          <w:sz w:val="20"/>
          <w:szCs w:val="20"/>
        </w:rPr>
        <w:t>２　早期</w:t>
      </w:r>
      <w:r w:rsidR="00D17F76" w:rsidRPr="00FA2D2F">
        <w:rPr>
          <w:rFonts w:ascii="ＭＳ ゴシック" w:eastAsia="ＭＳ ゴシック" w:hAnsi="ＭＳ ゴシック" w:cs="ＭＳゴシック" w:hint="eastAsia"/>
          <w:kern w:val="0"/>
          <w:sz w:val="20"/>
          <w:szCs w:val="20"/>
        </w:rPr>
        <w:t>発見</w:t>
      </w:r>
      <w:r w:rsidR="00AF5ED0" w:rsidRPr="00FA2D2F">
        <w:rPr>
          <w:rFonts w:ascii="ＭＳ ゴシック" w:eastAsia="ＭＳ ゴシック" w:hAnsi="ＭＳ ゴシック" w:cs="ＭＳゴシック" w:hint="eastAsia"/>
          <w:kern w:val="0"/>
          <w:sz w:val="20"/>
          <w:szCs w:val="20"/>
        </w:rPr>
        <w:tab/>
      </w:r>
      <w:r w:rsidR="006B1ABA" w:rsidRPr="00FA2D2F">
        <w:rPr>
          <w:rFonts w:ascii="ＭＳ ゴシック" w:eastAsia="ＭＳ ゴシック" w:hAnsi="ＭＳ ゴシック" w:cs="ＭＳゴシック" w:hint="eastAsia"/>
          <w:kern w:val="0"/>
          <w:sz w:val="20"/>
          <w:szCs w:val="20"/>
        </w:rPr>
        <w:t xml:space="preserve">　</w:t>
      </w:r>
      <w:r w:rsidR="001B07A2" w:rsidRPr="00FA2D2F">
        <w:rPr>
          <w:rFonts w:ascii="ＭＳ ゴシック" w:eastAsia="ＭＳ ゴシック" w:hAnsi="ＭＳ ゴシック" w:cs="ＭＳゴシック" w:hint="eastAsia"/>
          <w:kern w:val="0"/>
          <w:sz w:val="20"/>
          <w:szCs w:val="20"/>
        </w:rPr>
        <w:t>５</w:t>
      </w:r>
    </w:p>
    <w:p w:rsidR="001B07A2" w:rsidRPr="00FA2D2F" w:rsidRDefault="00527AB7"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w:t>
      </w:r>
      <w:r w:rsidR="001B07A2" w:rsidRPr="00FA2D2F">
        <w:rPr>
          <w:rFonts w:ascii="ＭＳ ゴシック" w:eastAsia="ＭＳ ゴシック" w:hAnsi="ＭＳ ゴシック" w:cs="ＭＳゴシック" w:hint="eastAsia"/>
          <w:kern w:val="0"/>
          <w:sz w:val="20"/>
          <w:szCs w:val="20"/>
        </w:rPr>
        <w:t>（１）基</w:t>
      </w:r>
      <w:r w:rsidR="00AF5ED0" w:rsidRPr="00FA2D2F">
        <w:rPr>
          <w:rFonts w:ascii="ＭＳ ゴシック" w:eastAsia="ＭＳ ゴシック" w:hAnsi="ＭＳ ゴシック" w:cs="ＭＳゴシック" w:hint="eastAsia"/>
          <w:kern w:val="0"/>
          <w:sz w:val="20"/>
          <w:szCs w:val="20"/>
        </w:rPr>
        <w:t>本的考え方</w:t>
      </w:r>
      <w:r w:rsidR="006B1ABA" w:rsidRPr="00FA2D2F">
        <w:rPr>
          <w:rFonts w:ascii="ＭＳ ゴシック" w:eastAsia="ＭＳ ゴシック" w:hAnsi="ＭＳ ゴシック" w:cs="ＭＳゴシック" w:hint="eastAsia"/>
          <w:kern w:val="0"/>
          <w:sz w:val="20"/>
          <w:szCs w:val="20"/>
        </w:rPr>
        <w:tab/>
        <w:t xml:space="preserve">　</w:t>
      </w:r>
      <w:r w:rsidR="001B07A2" w:rsidRPr="00FA2D2F">
        <w:rPr>
          <w:rFonts w:ascii="ＭＳ ゴシック" w:eastAsia="ＭＳ ゴシック" w:hAnsi="ＭＳ ゴシック" w:cs="ＭＳゴシック" w:hint="eastAsia"/>
          <w:kern w:val="0"/>
          <w:sz w:val="20"/>
          <w:szCs w:val="20"/>
        </w:rPr>
        <w:t>５</w:t>
      </w:r>
    </w:p>
    <w:p w:rsidR="003A1533" w:rsidRPr="00FA2D2F" w:rsidRDefault="00527AB7"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w:t>
      </w:r>
      <w:r w:rsidR="001B07A2" w:rsidRPr="00FA2D2F">
        <w:rPr>
          <w:rFonts w:ascii="ＭＳ ゴシック" w:eastAsia="ＭＳ ゴシック" w:hAnsi="ＭＳ ゴシック" w:cs="ＭＳゴシック" w:hint="eastAsia"/>
          <w:kern w:val="0"/>
          <w:sz w:val="20"/>
          <w:szCs w:val="20"/>
        </w:rPr>
        <w:t>（２）い</w:t>
      </w:r>
      <w:r w:rsidR="00D17F76" w:rsidRPr="00FA2D2F">
        <w:rPr>
          <w:rFonts w:ascii="ＭＳ ゴシック" w:eastAsia="ＭＳ ゴシック" w:hAnsi="ＭＳ ゴシック" w:cs="ＭＳゴシック" w:hint="eastAsia"/>
          <w:kern w:val="0"/>
          <w:sz w:val="20"/>
          <w:szCs w:val="20"/>
        </w:rPr>
        <w:t>じめの早期発見のための措置</w:t>
      </w:r>
      <w:r w:rsidR="006B1ABA" w:rsidRPr="00FA2D2F">
        <w:rPr>
          <w:rFonts w:ascii="ＭＳ ゴシック" w:eastAsia="ＭＳ ゴシック" w:hAnsi="ＭＳ ゴシック" w:cs="ＭＳゴシック" w:hint="eastAsia"/>
          <w:kern w:val="0"/>
          <w:sz w:val="20"/>
          <w:szCs w:val="20"/>
        </w:rPr>
        <w:tab/>
        <w:t xml:space="preserve">　</w:t>
      </w:r>
      <w:r w:rsidR="00602FD2" w:rsidRPr="00FA2D2F">
        <w:rPr>
          <w:rFonts w:ascii="ＭＳ ゴシック" w:eastAsia="ＭＳ ゴシック" w:hAnsi="ＭＳ ゴシック" w:cs="ＭＳゴシック" w:hint="eastAsia"/>
          <w:kern w:val="0"/>
          <w:sz w:val="20"/>
          <w:szCs w:val="20"/>
        </w:rPr>
        <w:t>５</w:t>
      </w:r>
    </w:p>
    <w:p w:rsidR="001B07A2" w:rsidRPr="00FA2D2F" w:rsidRDefault="001B07A2"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３　いじめに</w:t>
      </w:r>
      <w:r w:rsidR="006B1ABA" w:rsidRPr="00FA2D2F">
        <w:rPr>
          <w:rFonts w:ascii="ＭＳ ゴシック" w:eastAsia="ＭＳ ゴシック" w:hAnsi="ＭＳ ゴシック" w:cs="ＭＳゴシック" w:hint="eastAsia"/>
          <w:kern w:val="0"/>
          <w:sz w:val="20"/>
          <w:szCs w:val="20"/>
        </w:rPr>
        <w:t>対する措置</w:t>
      </w:r>
      <w:r w:rsidR="006B1ABA" w:rsidRPr="00FA2D2F">
        <w:rPr>
          <w:rFonts w:ascii="ＭＳ ゴシック" w:eastAsia="ＭＳ ゴシック" w:hAnsi="ＭＳ ゴシック" w:cs="ＭＳゴシック" w:hint="eastAsia"/>
          <w:kern w:val="0"/>
          <w:sz w:val="20"/>
          <w:szCs w:val="20"/>
        </w:rPr>
        <w:tab/>
      </w:r>
      <w:r w:rsidR="00B93B65">
        <w:rPr>
          <w:rFonts w:ascii="ＭＳ ゴシック" w:eastAsia="ＭＳ ゴシック" w:hAnsi="ＭＳ ゴシック" w:cs="ＭＳゴシック" w:hint="eastAsia"/>
          <w:kern w:val="0"/>
          <w:sz w:val="20"/>
          <w:szCs w:val="20"/>
        </w:rPr>
        <w:t>６</w:t>
      </w:r>
    </w:p>
    <w:p w:rsidR="001B07A2" w:rsidRPr="00FA2D2F" w:rsidRDefault="00527AB7" w:rsidP="00FA2D2F">
      <w:pPr>
        <w:tabs>
          <w:tab w:val="right" w:leader="middleDot" w:pos="8364"/>
        </w:tabs>
        <w:autoSpaceDE w:val="0"/>
        <w:autoSpaceDN w:val="0"/>
        <w:adjustRightInd w:val="0"/>
        <w:snapToGrid w:val="0"/>
        <w:spacing w:line="200" w:lineRule="exact"/>
        <w:ind w:firstLineChars="50" w:firstLine="99"/>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w:t>
      </w:r>
      <w:r w:rsidR="006B1ABA" w:rsidRPr="00FA2D2F">
        <w:rPr>
          <w:rFonts w:ascii="ＭＳ ゴシック" w:eastAsia="ＭＳ ゴシック" w:hAnsi="ＭＳ ゴシック" w:cs="ＭＳゴシック" w:hint="eastAsia"/>
          <w:kern w:val="0"/>
          <w:sz w:val="20"/>
          <w:szCs w:val="20"/>
        </w:rPr>
        <w:t>（１）基本的考え方</w:t>
      </w:r>
      <w:r w:rsidR="006B1ABA" w:rsidRPr="00FA2D2F">
        <w:rPr>
          <w:rFonts w:ascii="ＭＳ ゴシック" w:eastAsia="ＭＳ ゴシック" w:hAnsi="ＭＳ ゴシック" w:cs="ＭＳゴシック" w:hint="eastAsia"/>
          <w:kern w:val="0"/>
          <w:sz w:val="20"/>
          <w:szCs w:val="20"/>
        </w:rPr>
        <w:tab/>
        <w:t xml:space="preserve">　</w:t>
      </w:r>
      <w:r w:rsidR="00B93B65">
        <w:rPr>
          <w:rFonts w:ascii="ＭＳ ゴシック" w:eastAsia="ＭＳ ゴシック" w:hAnsi="ＭＳ ゴシック" w:cs="ＭＳゴシック" w:hint="eastAsia"/>
          <w:kern w:val="0"/>
          <w:sz w:val="20"/>
          <w:szCs w:val="20"/>
        </w:rPr>
        <w:t>６</w:t>
      </w:r>
    </w:p>
    <w:p w:rsidR="001B07A2" w:rsidRPr="00FA2D2F" w:rsidRDefault="001B07A2" w:rsidP="00FA2D2F">
      <w:pPr>
        <w:tabs>
          <w:tab w:val="right" w:leader="middleDot" w:pos="8364"/>
        </w:tabs>
        <w:autoSpaceDE w:val="0"/>
        <w:autoSpaceDN w:val="0"/>
        <w:adjustRightInd w:val="0"/>
        <w:snapToGrid w:val="0"/>
        <w:spacing w:line="200" w:lineRule="exact"/>
        <w:ind w:firstLineChars="150" w:firstLine="296"/>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（２）いじめ</w:t>
      </w:r>
      <w:r w:rsidR="00D17F76" w:rsidRPr="00FA2D2F">
        <w:rPr>
          <w:rFonts w:ascii="ＭＳ ゴシック" w:eastAsia="ＭＳ ゴシック" w:hAnsi="ＭＳ ゴシック" w:cs="ＭＳゴシック" w:hint="eastAsia"/>
          <w:kern w:val="0"/>
          <w:sz w:val="20"/>
          <w:szCs w:val="20"/>
        </w:rPr>
        <w:t>の発見・通報を受けたときの対応</w:t>
      </w:r>
      <w:r w:rsidR="006B1ABA" w:rsidRPr="00FA2D2F">
        <w:rPr>
          <w:rFonts w:ascii="ＭＳ ゴシック" w:eastAsia="ＭＳ ゴシック" w:hAnsi="ＭＳ ゴシック" w:cs="ＭＳゴシック" w:hint="eastAsia"/>
          <w:kern w:val="0"/>
          <w:sz w:val="20"/>
          <w:szCs w:val="20"/>
        </w:rPr>
        <w:tab/>
        <w:t xml:space="preserve">　</w:t>
      </w:r>
      <w:r w:rsidRPr="00FA2D2F">
        <w:rPr>
          <w:rFonts w:ascii="ＭＳ ゴシック" w:eastAsia="ＭＳ ゴシック" w:hAnsi="ＭＳ ゴシック" w:cs="ＭＳゴシック" w:hint="eastAsia"/>
          <w:kern w:val="0"/>
          <w:sz w:val="20"/>
          <w:szCs w:val="20"/>
        </w:rPr>
        <w:t>６</w:t>
      </w:r>
    </w:p>
    <w:p w:rsidR="001B07A2" w:rsidRPr="00FA2D2F" w:rsidRDefault="00527AB7" w:rsidP="00FA2D2F">
      <w:pPr>
        <w:tabs>
          <w:tab w:val="right" w:leader="middleDot" w:pos="8364"/>
        </w:tabs>
        <w:autoSpaceDE w:val="0"/>
        <w:autoSpaceDN w:val="0"/>
        <w:adjustRightInd w:val="0"/>
        <w:snapToGrid w:val="0"/>
        <w:spacing w:line="200" w:lineRule="exact"/>
        <w:ind w:firstLineChars="50" w:firstLine="99"/>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w:t>
      </w:r>
      <w:r w:rsidR="00C62A61" w:rsidRPr="00FA2D2F">
        <w:rPr>
          <w:rFonts w:ascii="ＭＳ ゴシック" w:eastAsia="ＭＳ ゴシック" w:hAnsi="ＭＳ ゴシック" w:cs="ＭＳゴシック" w:hint="eastAsia"/>
          <w:kern w:val="0"/>
          <w:sz w:val="20"/>
          <w:szCs w:val="20"/>
        </w:rPr>
        <w:t>（３）いじめ</w:t>
      </w:r>
      <w:r w:rsidR="00C62A61" w:rsidRPr="00FA2D2F">
        <w:rPr>
          <w:rFonts w:ascii="ＭＳ ゴシック" w:eastAsia="ＭＳ ゴシック" w:hAnsi="ＭＳ ゴシック" w:cs="ＭＳゴシック" w:hint="eastAsia"/>
          <w:color w:val="000000"/>
          <w:kern w:val="0"/>
          <w:sz w:val="20"/>
          <w:szCs w:val="20"/>
        </w:rPr>
        <w:t>を受け</w:t>
      </w:r>
      <w:r w:rsidR="00C62A61" w:rsidRPr="00FA2D2F">
        <w:rPr>
          <w:rFonts w:ascii="ＭＳ ゴシック" w:eastAsia="ＭＳ ゴシック" w:hAnsi="ＭＳ ゴシック" w:cs="ＭＳゴシック" w:hint="eastAsia"/>
          <w:kern w:val="0"/>
          <w:sz w:val="20"/>
          <w:szCs w:val="20"/>
        </w:rPr>
        <w:t>た</w:t>
      </w:r>
      <w:r w:rsidR="00A84AC1" w:rsidRPr="00FA2D2F">
        <w:rPr>
          <w:rFonts w:ascii="ＭＳ ゴシック" w:eastAsia="ＭＳ ゴシック" w:hAnsi="ＭＳ ゴシック" w:cs="ＭＳゴシック" w:hint="eastAsia"/>
          <w:kern w:val="0"/>
          <w:sz w:val="20"/>
          <w:szCs w:val="20"/>
        </w:rPr>
        <w:t>児童</w:t>
      </w:r>
      <w:r w:rsidRPr="00FA2D2F">
        <w:rPr>
          <w:rFonts w:ascii="ＭＳ ゴシック" w:eastAsia="ＭＳ ゴシック" w:hAnsi="ＭＳ ゴシック" w:cs="ＭＳゴシック" w:hint="eastAsia"/>
          <w:kern w:val="0"/>
          <w:sz w:val="20"/>
          <w:szCs w:val="20"/>
        </w:rPr>
        <w:t>又はその保護者への支援</w:t>
      </w:r>
      <w:r w:rsidR="006B1ABA" w:rsidRPr="00FA2D2F">
        <w:rPr>
          <w:rFonts w:ascii="ＭＳ ゴシック" w:eastAsia="ＭＳ ゴシック" w:hAnsi="ＭＳ ゴシック" w:cs="ＭＳゴシック" w:hint="eastAsia"/>
          <w:kern w:val="0"/>
          <w:sz w:val="20"/>
          <w:szCs w:val="20"/>
        </w:rPr>
        <w:tab/>
        <w:t xml:space="preserve">　</w:t>
      </w:r>
      <w:r w:rsidR="00CC6687" w:rsidRPr="00FA2D2F">
        <w:rPr>
          <w:rFonts w:ascii="ＭＳ ゴシック" w:eastAsia="ＭＳ ゴシック" w:hAnsi="ＭＳ ゴシック" w:cs="ＭＳゴシック" w:hint="eastAsia"/>
          <w:kern w:val="0"/>
          <w:sz w:val="20"/>
          <w:szCs w:val="20"/>
        </w:rPr>
        <w:t>６</w:t>
      </w:r>
    </w:p>
    <w:p w:rsidR="001B07A2" w:rsidRPr="00FA2D2F" w:rsidRDefault="00527AB7" w:rsidP="00FA2D2F">
      <w:pPr>
        <w:tabs>
          <w:tab w:val="right" w:leader="middleDot" w:pos="8364"/>
        </w:tabs>
        <w:autoSpaceDE w:val="0"/>
        <w:autoSpaceDN w:val="0"/>
        <w:adjustRightInd w:val="0"/>
        <w:snapToGrid w:val="0"/>
        <w:spacing w:line="200" w:lineRule="exact"/>
        <w:ind w:firstLineChars="50" w:firstLine="99"/>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w:t>
      </w:r>
      <w:r w:rsidR="001B07A2" w:rsidRPr="00FA2D2F">
        <w:rPr>
          <w:rFonts w:ascii="ＭＳ ゴシック" w:eastAsia="ＭＳ ゴシック" w:hAnsi="ＭＳ ゴシック" w:cs="ＭＳゴシック" w:hint="eastAsia"/>
          <w:kern w:val="0"/>
          <w:sz w:val="20"/>
          <w:szCs w:val="20"/>
        </w:rPr>
        <w:t>（４）いじめた</w:t>
      </w:r>
      <w:r w:rsidR="00A84AC1" w:rsidRPr="00FA2D2F">
        <w:rPr>
          <w:rFonts w:ascii="ＭＳ ゴシック" w:eastAsia="ＭＳ ゴシック" w:hAnsi="ＭＳ ゴシック" w:cs="ＭＳゴシック" w:hint="eastAsia"/>
          <w:kern w:val="0"/>
          <w:sz w:val="20"/>
          <w:szCs w:val="20"/>
        </w:rPr>
        <w:t>児童</w:t>
      </w:r>
      <w:r w:rsidR="006B1ABA" w:rsidRPr="00FA2D2F">
        <w:rPr>
          <w:rFonts w:ascii="ＭＳ ゴシック" w:eastAsia="ＭＳ ゴシック" w:hAnsi="ＭＳ ゴシック" w:cs="ＭＳゴシック" w:hint="eastAsia"/>
          <w:kern w:val="0"/>
          <w:sz w:val="20"/>
          <w:szCs w:val="20"/>
        </w:rPr>
        <w:t>への指導又はその保護者への助言</w:t>
      </w:r>
      <w:r w:rsidR="006B1ABA" w:rsidRPr="00FA2D2F">
        <w:rPr>
          <w:rFonts w:ascii="ＭＳ ゴシック" w:eastAsia="ＭＳ ゴシック" w:hAnsi="ＭＳ ゴシック" w:cs="ＭＳゴシック" w:hint="eastAsia"/>
          <w:kern w:val="0"/>
          <w:sz w:val="20"/>
          <w:szCs w:val="20"/>
        </w:rPr>
        <w:tab/>
        <w:t xml:space="preserve">　</w:t>
      </w:r>
      <w:r w:rsidR="00CC6687" w:rsidRPr="00FA2D2F">
        <w:rPr>
          <w:rFonts w:ascii="ＭＳ ゴシック" w:eastAsia="ＭＳ ゴシック" w:hAnsi="ＭＳ ゴシック" w:cs="ＭＳゴシック" w:hint="eastAsia"/>
          <w:kern w:val="0"/>
          <w:sz w:val="20"/>
          <w:szCs w:val="20"/>
        </w:rPr>
        <w:t>７</w:t>
      </w:r>
    </w:p>
    <w:p w:rsidR="001B07A2" w:rsidRPr="00FA2D2F" w:rsidRDefault="006B1ABA" w:rsidP="00FA2D2F">
      <w:pPr>
        <w:tabs>
          <w:tab w:val="right" w:leader="middleDot" w:pos="8364"/>
        </w:tabs>
        <w:autoSpaceDE w:val="0"/>
        <w:autoSpaceDN w:val="0"/>
        <w:adjustRightInd w:val="0"/>
        <w:snapToGrid w:val="0"/>
        <w:spacing w:line="200" w:lineRule="exact"/>
        <w:ind w:firstLineChars="50" w:firstLine="99"/>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（５）いじめが起きた集団への働き掛け</w:t>
      </w:r>
      <w:r w:rsidRPr="00FA2D2F">
        <w:rPr>
          <w:rFonts w:ascii="ＭＳ ゴシック" w:eastAsia="ＭＳ ゴシック" w:hAnsi="ＭＳ ゴシック" w:cs="ＭＳゴシック" w:hint="eastAsia"/>
          <w:kern w:val="0"/>
          <w:sz w:val="20"/>
          <w:szCs w:val="20"/>
        </w:rPr>
        <w:tab/>
        <w:t xml:space="preserve">　</w:t>
      </w:r>
      <w:r w:rsidR="0030213B" w:rsidRPr="00FA2D2F">
        <w:rPr>
          <w:rFonts w:ascii="ＭＳ ゴシック" w:eastAsia="ＭＳ ゴシック" w:hAnsi="ＭＳ ゴシック" w:cs="ＭＳゴシック" w:hint="eastAsia"/>
          <w:kern w:val="0"/>
          <w:sz w:val="20"/>
          <w:szCs w:val="20"/>
        </w:rPr>
        <w:t>９</w:t>
      </w:r>
    </w:p>
    <w:p w:rsidR="001B07A2" w:rsidRPr="00FA2D2F" w:rsidRDefault="00527AB7" w:rsidP="00FA2D2F">
      <w:pPr>
        <w:tabs>
          <w:tab w:val="right" w:leader="middleDot" w:pos="8364"/>
        </w:tabs>
        <w:autoSpaceDE w:val="0"/>
        <w:autoSpaceDN w:val="0"/>
        <w:adjustRightInd w:val="0"/>
        <w:snapToGrid w:val="0"/>
        <w:spacing w:line="200" w:lineRule="exact"/>
        <w:ind w:firstLineChars="50" w:firstLine="99"/>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w:t>
      </w:r>
      <w:r w:rsidR="001B07A2" w:rsidRPr="00FA2D2F">
        <w:rPr>
          <w:rFonts w:ascii="ＭＳ ゴシック" w:eastAsia="ＭＳ ゴシック" w:hAnsi="ＭＳ ゴシック" w:cs="ＭＳゴシック" w:hint="eastAsia"/>
          <w:kern w:val="0"/>
          <w:sz w:val="20"/>
          <w:szCs w:val="20"/>
        </w:rPr>
        <w:t>（６）ネット上</w:t>
      </w:r>
      <w:r w:rsidR="006B1ABA" w:rsidRPr="00FA2D2F">
        <w:rPr>
          <w:rFonts w:ascii="ＭＳ ゴシック" w:eastAsia="ＭＳ ゴシック" w:hAnsi="ＭＳ ゴシック" w:cs="ＭＳゴシック" w:hint="eastAsia"/>
          <w:kern w:val="0"/>
          <w:sz w:val="20"/>
          <w:szCs w:val="20"/>
        </w:rPr>
        <w:t>のいじめへの対応</w:t>
      </w:r>
      <w:r w:rsidR="006B1ABA" w:rsidRPr="00FA2D2F">
        <w:rPr>
          <w:rFonts w:ascii="ＭＳ ゴシック" w:eastAsia="ＭＳ ゴシック" w:hAnsi="ＭＳ ゴシック" w:cs="ＭＳゴシック" w:hint="eastAsia"/>
          <w:kern w:val="0"/>
          <w:sz w:val="20"/>
          <w:szCs w:val="20"/>
        </w:rPr>
        <w:tab/>
        <w:t xml:space="preserve">　</w:t>
      </w:r>
      <w:r w:rsidRPr="00FA2D2F">
        <w:rPr>
          <w:rFonts w:ascii="ＭＳ ゴシック" w:eastAsia="ＭＳ ゴシック" w:hAnsi="ＭＳ ゴシック" w:cs="ＭＳゴシック" w:hint="eastAsia"/>
          <w:kern w:val="0"/>
          <w:sz w:val="20"/>
          <w:szCs w:val="20"/>
        </w:rPr>
        <w:t>９</w:t>
      </w:r>
    </w:p>
    <w:p w:rsidR="008F6FC2" w:rsidRPr="00FA2D2F" w:rsidRDefault="008F6FC2"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kern w:val="0"/>
          <w:sz w:val="20"/>
          <w:szCs w:val="20"/>
        </w:rPr>
        <w:t xml:space="preserve">　</w:t>
      </w:r>
      <w:r w:rsidRPr="00FA2D2F">
        <w:rPr>
          <w:rFonts w:ascii="ＭＳ ゴシック" w:eastAsia="ＭＳ ゴシック" w:hAnsi="ＭＳ ゴシック" w:cs="ＭＳゴシック" w:hint="eastAsia"/>
          <w:kern w:val="0"/>
          <w:sz w:val="20"/>
          <w:szCs w:val="20"/>
        </w:rPr>
        <w:t>(７) いじめの解消の定義９</w:t>
      </w:r>
      <w:r w:rsidR="00B93B65">
        <w:rPr>
          <w:rFonts w:ascii="ＭＳ ゴシック" w:eastAsia="ＭＳ ゴシック" w:hAnsi="ＭＳ ゴシック" w:cs="ＭＳゴシック" w:hint="eastAsia"/>
          <w:kern w:val="0"/>
          <w:sz w:val="20"/>
          <w:szCs w:val="20"/>
        </w:rPr>
        <w:t>･･･････････････････････････････････････････････････</w:t>
      </w:r>
      <w:r w:rsidR="00B93B65" w:rsidRPr="005519F7">
        <w:rPr>
          <w:rFonts w:ascii="ＭＳ ゴシック" w:eastAsia="ＭＳ ゴシック" w:hAnsi="ＭＳ ゴシック" w:cs="ＭＳゴシック" w:hint="eastAsia"/>
          <w:kern w:val="0"/>
          <w:sz w:val="18"/>
          <w:szCs w:val="18"/>
        </w:rPr>
        <w:t xml:space="preserve"> </w:t>
      </w:r>
      <w:r w:rsidR="005519F7" w:rsidRPr="00FA2D2F">
        <w:rPr>
          <w:rFonts w:ascii="ＭＳ ゴシック" w:eastAsia="ＭＳ ゴシック" w:hAnsi="ＭＳ ゴシック" w:cs="ＭＳゴシック" w:hint="eastAsia"/>
          <w:kern w:val="0"/>
          <w:sz w:val="20"/>
          <w:szCs w:val="20"/>
        </w:rPr>
        <w:t>１０</w:t>
      </w:r>
    </w:p>
    <w:p w:rsidR="001B07A2" w:rsidRPr="00FA2D2F" w:rsidRDefault="00D17F76"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４　その他の留意事項</w:t>
      </w:r>
      <w:r w:rsidR="006B1ABA" w:rsidRPr="00FA2D2F">
        <w:rPr>
          <w:rFonts w:ascii="ＭＳ ゴシック" w:eastAsia="ＭＳ ゴシック" w:hAnsi="ＭＳ ゴシック" w:cs="ＭＳゴシック" w:hint="eastAsia"/>
          <w:kern w:val="0"/>
          <w:sz w:val="20"/>
          <w:szCs w:val="20"/>
        </w:rPr>
        <w:tab/>
      </w:r>
      <w:r w:rsidR="0030213B" w:rsidRPr="00FA2D2F">
        <w:rPr>
          <w:rFonts w:ascii="ＭＳ ゴシック" w:eastAsia="ＭＳ ゴシック" w:hAnsi="ＭＳ ゴシック" w:cs="ＭＳゴシック" w:hint="eastAsia"/>
          <w:kern w:val="0"/>
          <w:sz w:val="20"/>
          <w:szCs w:val="20"/>
        </w:rPr>
        <w:t>１０</w:t>
      </w:r>
    </w:p>
    <w:p w:rsidR="00527AB7" w:rsidRPr="00FA2D2F" w:rsidRDefault="00256979"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（１）いじめ対策年間指導計画等</w:t>
      </w:r>
      <w:r w:rsidR="006B1ABA" w:rsidRPr="00FA2D2F">
        <w:rPr>
          <w:rFonts w:ascii="ＭＳ ゴシック" w:eastAsia="ＭＳ ゴシック" w:hAnsi="ＭＳ ゴシック" w:cs="ＭＳゴシック" w:hint="eastAsia"/>
          <w:kern w:val="0"/>
          <w:sz w:val="20"/>
          <w:szCs w:val="20"/>
        </w:rPr>
        <w:tab/>
      </w:r>
      <w:r w:rsidR="0030213B" w:rsidRPr="00FA2D2F">
        <w:rPr>
          <w:rFonts w:ascii="ＭＳ ゴシック" w:eastAsia="ＭＳ ゴシック" w:hAnsi="ＭＳ ゴシック" w:cs="ＭＳゴシック" w:hint="eastAsia"/>
          <w:kern w:val="0"/>
          <w:sz w:val="20"/>
          <w:szCs w:val="20"/>
        </w:rPr>
        <w:t>１０</w:t>
      </w:r>
    </w:p>
    <w:p w:rsidR="001B07A2" w:rsidRPr="00FA2D2F" w:rsidRDefault="00527AB7"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（２</w:t>
      </w:r>
      <w:r w:rsidR="001B07A2" w:rsidRPr="00FA2D2F">
        <w:rPr>
          <w:rFonts w:ascii="ＭＳ ゴシック" w:eastAsia="ＭＳ ゴシック" w:hAnsi="ＭＳ ゴシック" w:cs="ＭＳゴシック" w:hint="eastAsia"/>
          <w:kern w:val="0"/>
          <w:sz w:val="20"/>
          <w:szCs w:val="20"/>
        </w:rPr>
        <w:t>）組織的な</w:t>
      </w:r>
      <w:r w:rsidR="00256979" w:rsidRPr="00FA2D2F">
        <w:rPr>
          <w:rFonts w:ascii="ＭＳ ゴシック" w:eastAsia="ＭＳ ゴシック" w:hAnsi="ＭＳ ゴシック" w:cs="ＭＳゴシック" w:hint="eastAsia"/>
          <w:kern w:val="0"/>
          <w:sz w:val="20"/>
          <w:szCs w:val="20"/>
        </w:rPr>
        <w:t>指導体制</w:t>
      </w:r>
      <w:r w:rsidR="006B1ABA" w:rsidRPr="00FA2D2F">
        <w:rPr>
          <w:rFonts w:ascii="ＭＳ ゴシック" w:eastAsia="ＭＳ ゴシック" w:hAnsi="ＭＳ ゴシック" w:cs="ＭＳゴシック" w:hint="eastAsia"/>
          <w:kern w:val="0"/>
          <w:sz w:val="20"/>
          <w:szCs w:val="20"/>
        </w:rPr>
        <w:tab/>
      </w:r>
      <w:r w:rsidRPr="00FA2D2F">
        <w:rPr>
          <w:rFonts w:ascii="ＭＳ ゴシック" w:eastAsia="ＭＳ ゴシック" w:hAnsi="ＭＳ ゴシック" w:cs="ＭＳゴシック" w:hint="eastAsia"/>
          <w:kern w:val="0"/>
          <w:sz w:val="20"/>
          <w:szCs w:val="20"/>
        </w:rPr>
        <w:t>１０</w:t>
      </w:r>
    </w:p>
    <w:p w:rsidR="001B07A2" w:rsidRPr="00FA2D2F" w:rsidRDefault="00527AB7"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（３</w:t>
      </w:r>
      <w:r w:rsidR="001B07A2" w:rsidRPr="00FA2D2F">
        <w:rPr>
          <w:rFonts w:ascii="ＭＳ ゴシック" w:eastAsia="ＭＳ ゴシック" w:hAnsi="ＭＳ ゴシック" w:cs="ＭＳゴシック" w:hint="eastAsia"/>
          <w:kern w:val="0"/>
          <w:sz w:val="20"/>
          <w:szCs w:val="20"/>
        </w:rPr>
        <w:t>）校内研修</w:t>
      </w:r>
      <w:r w:rsidR="006B1ABA" w:rsidRPr="00FA2D2F">
        <w:rPr>
          <w:rFonts w:ascii="ＭＳ ゴシック" w:eastAsia="ＭＳ ゴシック" w:hAnsi="ＭＳ ゴシック" w:cs="ＭＳゴシック" w:hint="eastAsia"/>
          <w:kern w:val="0"/>
          <w:sz w:val="20"/>
          <w:szCs w:val="20"/>
        </w:rPr>
        <w:t>の充実</w:t>
      </w:r>
      <w:r w:rsidR="006B1ABA" w:rsidRPr="00FA2D2F">
        <w:rPr>
          <w:rFonts w:ascii="ＭＳ ゴシック" w:eastAsia="ＭＳ ゴシック" w:hAnsi="ＭＳ ゴシック" w:cs="ＭＳゴシック" w:hint="eastAsia"/>
          <w:kern w:val="0"/>
          <w:sz w:val="20"/>
          <w:szCs w:val="20"/>
        </w:rPr>
        <w:tab/>
      </w:r>
      <w:r w:rsidR="00CC6687" w:rsidRPr="00FA2D2F">
        <w:rPr>
          <w:rFonts w:ascii="ＭＳ ゴシック" w:eastAsia="ＭＳ ゴシック" w:hAnsi="ＭＳ ゴシック" w:cs="ＭＳゴシック" w:hint="eastAsia"/>
          <w:kern w:val="0"/>
          <w:sz w:val="20"/>
          <w:szCs w:val="20"/>
        </w:rPr>
        <w:t>１０</w:t>
      </w:r>
    </w:p>
    <w:p w:rsidR="001B07A2" w:rsidRPr="00FA2D2F" w:rsidRDefault="00527AB7"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（４</w:t>
      </w:r>
      <w:r w:rsidR="006B1ABA" w:rsidRPr="00FA2D2F">
        <w:rPr>
          <w:rFonts w:ascii="ＭＳ ゴシック" w:eastAsia="ＭＳ ゴシック" w:hAnsi="ＭＳ ゴシック" w:cs="ＭＳゴシック" w:hint="eastAsia"/>
          <w:kern w:val="0"/>
          <w:sz w:val="20"/>
          <w:szCs w:val="20"/>
        </w:rPr>
        <w:t>）校務の効率化</w:t>
      </w:r>
      <w:r w:rsidR="006B1ABA" w:rsidRPr="00FA2D2F">
        <w:rPr>
          <w:rFonts w:ascii="ＭＳ ゴシック" w:eastAsia="ＭＳ ゴシック" w:hAnsi="ＭＳ ゴシック" w:cs="ＭＳゴシック" w:hint="eastAsia"/>
          <w:kern w:val="0"/>
          <w:sz w:val="20"/>
          <w:szCs w:val="20"/>
        </w:rPr>
        <w:tab/>
      </w:r>
      <w:r w:rsidR="00CC6687" w:rsidRPr="00FA2D2F">
        <w:rPr>
          <w:rFonts w:ascii="ＭＳ ゴシック" w:eastAsia="ＭＳ ゴシック" w:hAnsi="ＭＳ ゴシック" w:cs="ＭＳゴシック" w:hint="eastAsia"/>
          <w:kern w:val="0"/>
          <w:sz w:val="20"/>
          <w:szCs w:val="20"/>
        </w:rPr>
        <w:t>１０</w:t>
      </w:r>
    </w:p>
    <w:p w:rsidR="001B07A2" w:rsidRPr="00FA2D2F" w:rsidRDefault="00527AB7"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（５</w:t>
      </w:r>
      <w:r w:rsidR="006B1ABA" w:rsidRPr="00FA2D2F">
        <w:rPr>
          <w:rFonts w:ascii="ＭＳ ゴシック" w:eastAsia="ＭＳ ゴシック" w:hAnsi="ＭＳ ゴシック" w:cs="ＭＳゴシック" w:hint="eastAsia"/>
          <w:kern w:val="0"/>
          <w:sz w:val="20"/>
          <w:szCs w:val="20"/>
        </w:rPr>
        <w:t>）学校評価</w:t>
      </w:r>
      <w:r w:rsidR="006B1ABA" w:rsidRPr="00FA2D2F">
        <w:rPr>
          <w:rFonts w:ascii="ＭＳ ゴシック" w:eastAsia="ＭＳ ゴシック" w:hAnsi="ＭＳ ゴシック" w:cs="ＭＳゴシック" w:hint="eastAsia"/>
          <w:kern w:val="0"/>
          <w:sz w:val="20"/>
          <w:szCs w:val="20"/>
        </w:rPr>
        <w:tab/>
      </w:r>
      <w:r w:rsidR="0030213B" w:rsidRPr="00FA2D2F">
        <w:rPr>
          <w:rFonts w:ascii="ＭＳ ゴシック" w:eastAsia="ＭＳ ゴシック" w:hAnsi="ＭＳ ゴシック" w:cs="ＭＳゴシック" w:hint="eastAsia"/>
          <w:kern w:val="0"/>
          <w:sz w:val="20"/>
          <w:szCs w:val="20"/>
        </w:rPr>
        <w:t>１１</w:t>
      </w:r>
    </w:p>
    <w:p w:rsidR="001B07A2" w:rsidRPr="00FA2D2F" w:rsidRDefault="00527AB7"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（６</w:t>
      </w:r>
      <w:r w:rsidR="006B1ABA" w:rsidRPr="00FA2D2F">
        <w:rPr>
          <w:rFonts w:ascii="ＭＳ ゴシック" w:eastAsia="ＭＳ ゴシック" w:hAnsi="ＭＳ ゴシック" w:cs="ＭＳゴシック" w:hint="eastAsia"/>
          <w:kern w:val="0"/>
          <w:sz w:val="20"/>
          <w:szCs w:val="20"/>
        </w:rPr>
        <w:t>）地域や家庭との連携について</w:t>
      </w:r>
      <w:r w:rsidR="006B1ABA" w:rsidRPr="00FA2D2F">
        <w:rPr>
          <w:rFonts w:ascii="ＭＳ ゴシック" w:eastAsia="ＭＳ ゴシック" w:hAnsi="ＭＳ ゴシック" w:cs="ＭＳゴシック" w:hint="eastAsia"/>
          <w:kern w:val="0"/>
          <w:sz w:val="20"/>
          <w:szCs w:val="20"/>
        </w:rPr>
        <w:tab/>
      </w:r>
      <w:r w:rsidR="0030213B" w:rsidRPr="00FA2D2F">
        <w:rPr>
          <w:rFonts w:ascii="ＭＳ ゴシック" w:eastAsia="ＭＳ ゴシック" w:hAnsi="ＭＳ ゴシック" w:cs="ＭＳゴシック" w:hint="eastAsia"/>
          <w:kern w:val="0"/>
          <w:sz w:val="20"/>
          <w:szCs w:val="20"/>
        </w:rPr>
        <w:t>１１</w:t>
      </w:r>
    </w:p>
    <w:p w:rsidR="008F6FC2" w:rsidRPr="00FA2D2F" w:rsidRDefault="008F6FC2"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kern w:val="0"/>
          <w:sz w:val="20"/>
          <w:szCs w:val="20"/>
        </w:rPr>
        <w:t xml:space="preserve">　　</w:t>
      </w:r>
      <w:r w:rsidRPr="00FA2D2F">
        <w:rPr>
          <w:rFonts w:ascii="ＭＳ ゴシック" w:eastAsia="ＭＳ ゴシック" w:hAnsi="ＭＳ ゴシック" w:cs="ＭＳゴシック" w:hint="eastAsia"/>
          <w:kern w:val="0"/>
          <w:sz w:val="20"/>
          <w:szCs w:val="20"/>
        </w:rPr>
        <w:t>(７)</w:t>
      </w:r>
      <w:r w:rsidRPr="00FA2D2F">
        <w:rPr>
          <w:rFonts w:ascii="ＭＳ ゴシック" w:eastAsia="ＭＳ ゴシック" w:hAnsi="ＭＳ ゴシック" w:cs="ＭＳゴシック"/>
          <w:kern w:val="0"/>
          <w:sz w:val="20"/>
          <w:szCs w:val="20"/>
        </w:rPr>
        <w:t xml:space="preserve"> 配慮</w:t>
      </w:r>
      <w:r w:rsidR="00B93B65">
        <w:rPr>
          <w:rFonts w:ascii="ＭＳ ゴシック" w:eastAsia="ＭＳ ゴシック" w:hAnsi="ＭＳ ゴシック" w:cs="ＭＳゴシック" w:hint="eastAsia"/>
          <w:kern w:val="0"/>
          <w:sz w:val="20"/>
          <w:szCs w:val="20"/>
        </w:rPr>
        <w:t>･･･････････････････････････････････････････････････････････････････</w:t>
      </w:r>
      <w:r w:rsidR="005519F7" w:rsidRPr="005519F7">
        <w:rPr>
          <w:rFonts w:ascii="ＭＳ ゴシック" w:eastAsia="ＭＳ ゴシック" w:hAnsi="ＭＳ ゴシック" w:cs="ＭＳゴシック"/>
          <w:kern w:val="0"/>
          <w:sz w:val="18"/>
          <w:szCs w:val="18"/>
        </w:rPr>
        <w:t xml:space="preserve"> </w:t>
      </w:r>
      <w:r w:rsidR="005519F7" w:rsidRPr="00FA2D2F">
        <w:rPr>
          <w:rFonts w:ascii="ＭＳ ゴシック" w:eastAsia="ＭＳ ゴシック" w:hAnsi="ＭＳ ゴシック" w:cs="ＭＳゴシック" w:hint="eastAsia"/>
          <w:kern w:val="0"/>
          <w:sz w:val="20"/>
          <w:szCs w:val="20"/>
        </w:rPr>
        <w:t>１１</w:t>
      </w:r>
    </w:p>
    <w:p w:rsidR="001B07A2" w:rsidRPr="00FA2D2F" w:rsidRDefault="001B07A2"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Ⅳ　いじめの防</w:t>
      </w:r>
      <w:r w:rsidR="00EC582C" w:rsidRPr="00FA2D2F">
        <w:rPr>
          <w:rFonts w:ascii="ＭＳ ゴシック" w:eastAsia="ＭＳ ゴシック" w:hAnsi="ＭＳ ゴシック" w:cs="ＭＳゴシック" w:hint="eastAsia"/>
          <w:kern w:val="0"/>
          <w:sz w:val="20"/>
          <w:szCs w:val="20"/>
        </w:rPr>
        <w:t>止等の対</w:t>
      </w:r>
      <w:r w:rsidR="006B1ABA" w:rsidRPr="00FA2D2F">
        <w:rPr>
          <w:rFonts w:ascii="ＭＳ ゴシック" w:eastAsia="ＭＳ ゴシック" w:hAnsi="ＭＳ ゴシック" w:cs="ＭＳゴシック" w:hint="eastAsia"/>
          <w:kern w:val="0"/>
          <w:sz w:val="20"/>
          <w:szCs w:val="20"/>
        </w:rPr>
        <w:t>策のための組織</w:t>
      </w:r>
      <w:r w:rsidR="006B1ABA" w:rsidRPr="00FA2D2F">
        <w:rPr>
          <w:rFonts w:ascii="ＭＳ ゴシック" w:eastAsia="ＭＳ ゴシック" w:hAnsi="ＭＳ ゴシック" w:cs="ＭＳゴシック" w:hint="eastAsia"/>
          <w:kern w:val="0"/>
          <w:sz w:val="20"/>
          <w:szCs w:val="20"/>
        </w:rPr>
        <w:tab/>
      </w:r>
      <w:r w:rsidR="00CC6687" w:rsidRPr="00FA2D2F">
        <w:rPr>
          <w:rFonts w:ascii="ＭＳ ゴシック" w:eastAsia="ＭＳ ゴシック" w:hAnsi="ＭＳ ゴシック" w:cs="ＭＳゴシック" w:hint="eastAsia"/>
          <w:kern w:val="0"/>
          <w:sz w:val="20"/>
          <w:szCs w:val="20"/>
        </w:rPr>
        <w:t>１１</w:t>
      </w:r>
    </w:p>
    <w:p w:rsidR="00527AB7" w:rsidRPr="00FA2D2F" w:rsidRDefault="00527AB7"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１</w:t>
      </w:r>
      <w:r w:rsidR="00D17F76" w:rsidRPr="00FA2D2F">
        <w:rPr>
          <w:rFonts w:ascii="ＭＳ ゴシック" w:eastAsia="ＭＳ ゴシック" w:hAnsi="ＭＳ ゴシック" w:cs="ＭＳゴシック" w:hint="eastAsia"/>
          <w:kern w:val="0"/>
          <w:sz w:val="20"/>
          <w:szCs w:val="20"/>
        </w:rPr>
        <w:t>「いじめ問題対策委員会」の設置</w:t>
      </w:r>
      <w:r w:rsidR="006B1ABA" w:rsidRPr="00FA2D2F">
        <w:rPr>
          <w:rFonts w:ascii="ＭＳ ゴシック" w:eastAsia="ＭＳ ゴシック" w:hAnsi="ＭＳ ゴシック" w:cs="ＭＳゴシック" w:hint="eastAsia"/>
          <w:kern w:val="0"/>
          <w:sz w:val="20"/>
          <w:szCs w:val="20"/>
        </w:rPr>
        <w:tab/>
      </w:r>
      <w:r w:rsidR="00CC6687" w:rsidRPr="00FA2D2F">
        <w:rPr>
          <w:rFonts w:ascii="ＭＳ ゴシック" w:eastAsia="ＭＳ ゴシック" w:hAnsi="ＭＳ ゴシック" w:cs="ＭＳゴシック" w:hint="eastAsia"/>
          <w:kern w:val="0"/>
          <w:sz w:val="20"/>
          <w:szCs w:val="20"/>
        </w:rPr>
        <w:t>１</w:t>
      </w:r>
      <w:r w:rsidR="00EA7AC4">
        <w:rPr>
          <w:rFonts w:ascii="ＭＳ ゴシック" w:eastAsia="ＭＳ ゴシック" w:hAnsi="ＭＳ ゴシック" w:cs="ＭＳゴシック" w:hint="eastAsia"/>
          <w:kern w:val="0"/>
          <w:sz w:val="20"/>
          <w:szCs w:val="20"/>
        </w:rPr>
        <w:t>２</w:t>
      </w:r>
    </w:p>
    <w:p w:rsidR="00527AB7" w:rsidRPr="00FA2D2F" w:rsidRDefault="00D17F76"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２「いじめ問題対策委員会」の役割</w:t>
      </w:r>
      <w:r w:rsidR="006B1ABA" w:rsidRPr="00FA2D2F">
        <w:rPr>
          <w:rFonts w:ascii="ＭＳ ゴシック" w:eastAsia="ＭＳ ゴシック" w:hAnsi="ＭＳ ゴシック" w:cs="ＭＳゴシック" w:hint="eastAsia"/>
          <w:kern w:val="0"/>
          <w:sz w:val="20"/>
          <w:szCs w:val="20"/>
        </w:rPr>
        <w:tab/>
      </w:r>
      <w:r w:rsidR="00CC6687" w:rsidRPr="00FA2D2F">
        <w:rPr>
          <w:rFonts w:ascii="ＭＳ ゴシック" w:eastAsia="ＭＳ ゴシック" w:hAnsi="ＭＳ ゴシック" w:cs="ＭＳゴシック" w:hint="eastAsia"/>
          <w:kern w:val="0"/>
          <w:sz w:val="20"/>
          <w:szCs w:val="20"/>
        </w:rPr>
        <w:t>１</w:t>
      </w:r>
      <w:r w:rsidR="00EA7AC4">
        <w:rPr>
          <w:rFonts w:ascii="ＭＳ ゴシック" w:eastAsia="ＭＳ ゴシック" w:hAnsi="ＭＳ ゴシック" w:cs="ＭＳゴシック" w:hint="eastAsia"/>
          <w:kern w:val="0"/>
          <w:sz w:val="20"/>
          <w:szCs w:val="20"/>
        </w:rPr>
        <w:t>２</w:t>
      </w:r>
    </w:p>
    <w:p w:rsidR="00527AB7" w:rsidRPr="00FA2D2F" w:rsidRDefault="00D17F76"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３「いじめ問題対策委員会」の構成</w:t>
      </w:r>
      <w:r w:rsidR="006B1ABA" w:rsidRPr="00FA2D2F">
        <w:rPr>
          <w:rFonts w:ascii="ＭＳ ゴシック" w:eastAsia="ＭＳ ゴシック" w:hAnsi="ＭＳ ゴシック" w:cs="ＭＳゴシック" w:hint="eastAsia"/>
          <w:kern w:val="0"/>
          <w:sz w:val="20"/>
          <w:szCs w:val="20"/>
        </w:rPr>
        <w:tab/>
      </w:r>
      <w:r w:rsidR="00CC6687" w:rsidRPr="00FA2D2F">
        <w:rPr>
          <w:rFonts w:ascii="ＭＳ ゴシック" w:eastAsia="ＭＳ ゴシック" w:hAnsi="ＭＳ ゴシック" w:cs="ＭＳゴシック" w:hint="eastAsia"/>
          <w:kern w:val="0"/>
          <w:sz w:val="20"/>
          <w:szCs w:val="20"/>
        </w:rPr>
        <w:t>１</w:t>
      </w:r>
      <w:r w:rsidR="00EA7AC4">
        <w:rPr>
          <w:rFonts w:ascii="ＭＳ ゴシック" w:eastAsia="ＭＳ ゴシック" w:hAnsi="ＭＳ ゴシック" w:cs="ＭＳゴシック" w:hint="eastAsia"/>
          <w:kern w:val="0"/>
          <w:sz w:val="20"/>
          <w:szCs w:val="20"/>
        </w:rPr>
        <w:t>２</w:t>
      </w:r>
    </w:p>
    <w:p w:rsidR="00EC582C" w:rsidRPr="00FA2D2F" w:rsidRDefault="00C77397"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４「いじめ問題対策委員会」の 構成員の役割</w:t>
      </w:r>
      <w:r w:rsidR="006B1ABA" w:rsidRPr="00FA2D2F">
        <w:rPr>
          <w:rFonts w:ascii="ＭＳ ゴシック" w:eastAsia="ＭＳ ゴシック" w:hAnsi="ＭＳ ゴシック" w:cs="ＭＳゴシック" w:hint="eastAsia"/>
          <w:kern w:val="0"/>
          <w:sz w:val="20"/>
          <w:szCs w:val="20"/>
        </w:rPr>
        <w:tab/>
      </w:r>
      <w:r w:rsidR="0030213B" w:rsidRPr="00FA2D2F">
        <w:rPr>
          <w:rFonts w:ascii="ＭＳ ゴシック" w:eastAsia="ＭＳ ゴシック" w:hAnsi="ＭＳ ゴシック" w:cs="ＭＳゴシック" w:hint="eastAsia"/>
          <w:kern w:val="0"/>
          <w:sz w:val="20"/>
          <w:szCs w:val="20"/>
        </w:rPr>
        <w:t>１３</w:t>
      </w:r>
    </w:p>
    <w:p w:rsidR="001B07A2" w:rsidRPr="00FA2D2F" w:rsidRDefault="001B07A2"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Ⅴ　重大事態発</w:t>
      </w:r>
      <w:r w:rsidR="00D17F76" w:rsidRPr="00FA2D2F">
        <w:rPr>
          <w:rFonts w:ascii="ＭＳ ゴシック" w:eastAsia="ＭＳ ゴシック" w:hAnsi="ＭＳ ゴシック" w:cs="ＭＳゴシック" w:hint="eastAsia"/>
          <w:kern w:val="0"/>
          <w:sz w:val="20"/>
          <w:szCs w:val="20"/>
        </w:rPr>
        <w:t>生に係る調査を行うための組織</w:t>
      </w:r>
      <w:r w:rsidR="006B1ABA" w:rsidRPr="00FA2D2F">
        <w:rPr>
          <w:rFonts w:ascii="ＭＳ ゴシック" w:eastAsia="ＭＳ ゴシック" w:hAnsi="ＭＳ ゴシック" w:cs="ＭＳゴシック" w:hint="eastAsia"/>
          <w:kern w:val="0"/>
          <w:sz w:val="20"/>
          <w:szCs w:val="20"/>
        </w:rPr>
        <w:tab/>
      </w:r>
      <w:r w:rsidR="0030213B" w:rsidRPr="00FA2D2F">
        <w:rPr>
          <w:rFonts w:ascii="ＭＳ ゴシック" w:eastAsia="ＭＳ ゴシック" w:hAnsi="ＭＳ ゴシック" w:cs="ＭＳゴシック" w:hint="eastAsia"/>
          <w:kern w:val="0"/>
          <w:sz w:val="20"/>
          <w:szCs w:val="20"/>
        </w:rPr>
        <w:t>１５</w:t>
      </w:r>
    </w:p>
    <w:p w:rsidR="00EC582C" w:rsidRPr="00FA2D2F" w:rsidRDefault="00D17F76"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１　「いじめ問題調査委員会」の設置 </w:t>
      </w:r>
      <w:r w:rsidR="0030213B" w:rsidRPr="00FA2D2F">
        <w:rPr>
          <w:rFonts w:ascii="ＭＳ ゴシック" w:eastAsia="ＭＳ ゴシック" w:hAnsi="ＭＳ ゴシック" w:cs="ＭＳゴシック" w:hint="eastAsia"/>
          <w:kern w:val="0"/>
          <w:sz w:val="20"/>
          <w:szCs w:val="20"/>
        </w:rPr>
        <w:t>（学校の下に設置する場合</w:t>
      </w:r>
      <w:r w:rsidR="0076577D" w:rsidRPr="00FA2D2F">
        <w:rPr>
          <w:rFonts w:ascii="ＭＳ ゴシック" w:eastAsia="ＭＳ ゴシック" w:hAnsi="ＭＳ ゴシック" w:cs="ＭＳゴシック" w:hint="eastAsia"/>
          <w:kern w:val="0"/>
          <w:sz w:val="20"/>
          <w:szCs w:val="20"/>
        </w:rPr>
        <w:t>）</w:t>
      </w:r>
      <w:r w:rsidR="006B1ABA" w:rsidRPr="00FA2D2F">
        <w:rPr>
          <w:rFonts w:ascii="ＭＳ ゴシック" w:eastAsia="ＭＳ ゴシック" w:hAnsi="ＭＳ ゴシック" w:cs="ＭＳゴシック" w:hint="eastAsia"/>
          <w:kern w:val="0"/>
          <w:sz w:val="20"/>
          <w:szCs w:val="20"/>
        </w:rPr>
        <w:tab/>
      </w:r>
      <w:r w:rsidR="0030213B" w:rsidRPr="00FA2D2F">
        <w:rPr>
          <w:rFonts w:ascii="ＭＳ ゴシック" w:eastAsia="ＭＳ ゴシック" w:hAnsi="ＭＳ ゴシック" w:cs="ＭＳゴシック" w:hint="eastAsia"/>
          <w:kern w:val="0"/>
          <w:sz w:val="20"/>
          <w:szCs w:val="20"/>
        </w:rPr>
        <w:t>１５</w:t>
      </w:r>
    </w:p>
    <w:p w:rsidR="00BA3E5F" w:rsidRPr="00FA2D2F" w:rsidRDefault="00F57ACF" w:rsidP="00FA2D2F">
      <w:pPr>
        <w:tabs>
          <w:tab w:val="right" w:leader="middleDot" w:pos="8364"/>
        </w:tabs>
        <w:autoSpaceDE w:val="0"/>
        <w:autoSpaceDN w:val="0"/>
        <w:adjustRightInd w:val="0"/>
        <w:snapToGrid w:val="0"/>
        <w:spacing w:line="200" w:lineRule="exact"/>
        <w:ind w:firstLineChars="150" w:firstLine="296"/>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（１）いじめを受けた</w:t>
      </w:r>
      <w:r w:rsidR="00A84AC1" w:rsidRPr="00FA2D2F">
        <w:rPr>
          <w:rFonts w:ascii="ＭＳ ゴシック" w:eastAsia="ＭＳ ゴシック" w:hAnsi="ＭＳ ゴシック" w:cs="ＭＳゴシック" w:hint="eastAsia"/>
          <w:kern w:val="0"/>
          <w:sz w:val="20"/>
          <w:szCs w:val="20"/>
        </w:rPr>
        <w:t>児童</w:t>
      </w:r>
      <w:r w:rsidRPr="00FA2D2F">
        <w:rPr>
          <w:rFonts w:ascii="ＭＳ ゴシック" w:eastAsia="ＭＳ ゴシック" w:hAnsi="ＭＳ ゴシック" w:cs="ＭＳゴシック" w:hint="eastAsia"/>
          <w:kern w:val="0"/>
          <w:sz w:val="20"/>
          <w:szCs w:val="20"/>
        </w:rPr>
        <w:t>に，生命，心身または財産に重大な被害が生じた</w:t>
      </w:r>
    </w:p>
    <w:p w:rsidR="00BA3E5F" w:rsidRPr="00FA2D2F" w:rsidRDefault="00F57ACF" w:rsidP="00FA2D2F">
      <w:pPr>
        <w:tabs>
          <w:tab w:val="right" w:leader="middleDot" w:pos="8364"/>
        </w:tabs>
        <w:autoSpaceDE w:val="0"/>
        <w:autoSpaceDN w:val="0"/>
        <w:adjustRightInd w:val="0"/>
        <w:snapToGrid w:val="0"/>
        <w:spacing w:line="200" w:lineRule="exact"/>
        <w:ind w:firstLineChars="350" w:firstLine="69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疑いがあると認められるとき</w:t>
      </w:r>
      <w:r w:rsidR="006B1ABA" w:rsidRPr="00FA2D2F">
        <w:rPr>
          <w:rFonts w:ascii="ＭＳ ゴシック" w:eastAsia="ＭＳ ゴシック" w:hAnsi="ＭＳ ゴシック" w:cs="ＭＳゴシック" w:hint="eastAsia"/>
          <w:kern w:val="0"/>
          <w:sz w:val="20"/>
          <w:szCs w:val="20"/>
        </w:rPr>
        <w:tab/>
      </w:r>
      <w:r w:rsidR="00A4524D" w:rsidRPr="00FA2D2F">
        <w:rPr>
          <w:rFonts w:ascii="ＭＳ ゴシック" w:eastAsia="ＭＳ ゴシック" w:hAnsi="ＭＳ ゴシック" w:cs="ＭＳゴシック" w:hint="eastAsia"/>
          <w:kern w:val="0"/>
          <w:sz w:val="20"/>
          <w:szCs w:val="20"/>
        </w:rPr>
        <w:t>１５</w:t>
      </w:r>
    </w:p>
    <w:p w:rsidR="00BA3E5F" w:rsidRPr="00FA2D2F" w:rsidRDefault="00F57ACF" w:rsidP="00FA2D2F">
      <w:pPr>
        <w:tabs>
          <w:tab w:val="right" w:leader="middleDot" w:pos="8364"/>
        </w:tabs>
        <w:autoSpaceDE w:val="0"/>
        <w:autoSpaceDN w:val="0"/>
        <w:adjustRightInd w:val="0"/>
        <w:snapToGrid w:val="0"/>
        <w:spacing w:line="200" w:lineRule="exact"/>
        <w:ind w:firstLineChars="150" w:firstLine="296"/>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（２）いじめを受けた</w:t>
      </w:r>
      <w:r w:rsidR="00A84AC1" w:rsidRPr="00FA2D2F">
        <w:rPr>
          <w:rFonts w:ascii="ＭＳ ゴシック" w:eastAsia="ＭＳ ゴシック" w:hAnsi="ＭＳ ゴシック" w:cs="ＭＳゴシック" w:hint="eastAsia"/>
          <w:kern w:val="0"/>
          <w:sz w:val="20"/>
          <w:szCs w:val="20"/>
        </w:rPr>
        <w:t>児童</w:t>
      </w:r>
      <w:r w:rsidR="00BA3E5F" w:rsidRPr="00FA2D2F">
        <w:rPr>
          <w:rFonts w:ascii="ＭＳ ゴシック" w:eastAsia="ＭＳ ゴシック" w:hAnsi="ＭＳ ゴシック" w:cs="ＭＳゴシック" w:hint="eastAsia"/>
          <w:kern w:val="0"/>
          <w:sz w:val="20"/>
          <w:szCs w:val="20"/>
        </w:rPr>
        <w:t>が一定の期間，または連続して欠席や別室登校，</w:t>
      </w:r>
    </w:p>
    <w:p w:rsidR="00BA3E5F" w:rsidRPr="00FA2D2F" w:rsidRDefault="003D0715" w:rsidP="00FA2D2F">
      <w:pPr>
        <w:tabs>
          <w:tab w:val="right" w:leader="middleDot" w:pos="8364"/>
        </w:tabs>
        <w:autoSpaceDE w:val="0"/>
        <w:autoSpaceDN w:val="0"/>
        <w:adjustRightInd w:val="0"/>
        <w:snapToGrid w:val="0"/>
        <w:spacing w:line="200" w:lineRule="exact"/>
        <w:ind w:firstLineChars="350" w:firstLine="69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早退することを余儀なくされている疑いがあると認められるとき</w:t>
      </w:r>
      <w:r w:rsidR="006B1ABA" w:rsidRPr="00FA2D2F">
        <w:rPr>
          <w:rFonts w:ascii="ＭＳ ゴシック" w:eastAsia="ＭＳ ゴシック" w:hAnsi="ＭＳ ゴシック" w:cs="ＭＳゴシック" w:hint="eastAsia"/>
          <w:kern w:val="0"/>
          <w:sz w:val="20"/>
          <w:szCs w:val="20"/>
        </w:rPr>
        <w:tab/>
      </w:r>
      <w:r w:rsidR="00A4524D" w:rsidRPr="00FA2D2F">
        <w:rPr>
          <w:rFonts w:ascii="ＭＳ ゴシック" w:eastAsia="ＭＳ ゴシック" w:hAnsi="ＭＳ ゴシック" w:cs="ＭＳゴシック" w:hint="eastAsia"/>
          <w:kern w:val="0"/>
          <w:sz w:val="20"/>
          <w:szCs w:val="20"/>
        </w:rPr>
        <w:t>１５</w:t>
      </w:r>
    </w:p>
    <w:p w:rsidR="00BA3E5F" w:rsidRPr="00FA2D2F" w:rsidRDefault="00A4524D"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w:t>
      </w:r>
      <w:r w:rsidR="00BC6797" w:rsidRPr="00FA2D2F">
        <w:rPr>
          <w:rFonts w:ascii="ＭＳ ゴシック" w:eastAsia="ＭＳ ゴシック" w:hAnsi="ＭＳ ゴシック" w:cs="ＭＳゴシック" w:hint="eastAsia"/>
          <w:kern w:val="0"/>
          <w:sz w:val="20"/>
          <w:szCs w:val="20"/>
        </w:rPr>
        <w:t xml:space="preserve"> </w:t>
      </w:r>
      <w:r w:rsidR="006B1ABA" w:rsidRPr="00FA2D2F">
        <w:rPr>
          <w:rFonts w:ascii="ＭＳ ゴシック" w:eastAsia="ＭＳ ゴシック" w:hAnsi="ＭＳ ゴシック" w:cs="ＭＳゴシック" w:hint="eastAsia"/>
          <w:kern w:val="0"/>
          <w:sz w:val="20"/>
          <w:szCs w:val="20"/>
        </w:rPr>
        <w:t>（３）その他</w:t>
      </w:r>
      <w:r w:rsidR="006B1ABA" w:rsidRPr="00FA2D2F">
        <w:rPr>
          <w:rFonts w:ascii="ＭＳ ゴシック" w:eastAsia="ＭＳ ゴシック" w:hAnsi="ＭＳ ゴシック" w:cs="ＭＳゴシック" w:hint="eastAsia"/>
          <w:kern w:val="0"/>
          <w:sz w:val="20"/>
          <w:szCs w:val="20"/>
        </w:rPr>
        <w:tab/>
      </w:r>
      <w:r w:rsidRPr="00FA2D2F">
        <w:rPr>
          <w:rFonts w:ascii="ＭＳ ゴシック" w:eastAsia="ＭＳ ゴシック" w:hAnsi="ＭＳ ゴシック" w:cs="ＭＳゴシック" w:hint="eastAsia"/>
          <w:kern w:val="0"/>
          <w:sz w:val="20"/>
          <w:szCs w:val="20"/>
        </w:rPr>
        <w:t>１５</w:t>
      </w:r>
    </w:p>
    <w:p w:rsidR="00EC582C" w:rsidRPr="00FA2D2F" w:rsidRDefault="005F70E7"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２</w:t>
      </w:r>
      <w:r w:rsidR="00D17F76" w:rsidRPr="00FA2D2F">
        <w:rPr>
          <w:rFonts w:ascii="ＭＳ ゴシック" w:eastAsia="ＭＳ ゴシック" w:hAnsi="ＭＳ ゴシック" w:cs="ＭＳゴシック" w:hint="eastAsia"/>
          <w:kern w:val="0"/>
          <w:sz w:val="20"/>
          <w:szCs w:val="20"/>
        </w:rPr>
        <w:t xml:space="preserve">　「いじめ問題調査委員会」の役割</w:t>
      </w:r>
      <w:r w:rsidR="006B1ABA" w:rsidRPr="00FA2D2F">
        <w:rPr>
          <w:rFonts w:ascii="ＭＳ ゴシック" w:eastAsia="ＭＳ ゴシック" w:hAnsi="ＭＳ ゴシック" w:cs="ＭＳゴシック" w:hint="eastAsia"/>
          <w:kern w:val="0"/>
          <w:sz w:val="20"/>
          <w:szCs w:val="20"/>
        </w:rPr>
        <w:tab/>
      </w:r>
      <w:r w:rsidR="004C6C9B" w:rsidRPr="00FA2D2F">
        <w:rPr>
          <w:rFonts w:ascii="ＭＳ ゴシック" w:eastAsia="ＭＳ ゴシック" w:hAnsi="ＭＳ ゴシック" w:cs="ＭＳゴシック" w:hint="eastAsia"/>
          <w:kern w:val="0"/>
          <w:sz w:val="20"/>
          <w:szCs w:val="20"/>
        </w:rPr>
        <w:t>１５</w:t>
      </w:r>
    </w:p>
    <w:p w:rsidR="00EC582C" w:rsidRPr="00FA2D2F" w:rsidRDefault="005F70E7"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３</w:t>
      </w:r>
      <w:r w:rsidR="00D17F76" w:rsidRPr="00FA2D2F">
        <w:rPr>
          <w:rFonts w:ascii="ＭＳ ゴシック" w:eastAsia="ＭＳ ゴシック" w:hAnsi="ＭＳ ゴシック" w:cs="ＭＳゴシック" w:hint="eastAsia"/>
          <w:kern w:val="0"/>
          <w:sz w:val="20"/>
          <w:szCs w:val="20"/>
        </w:rPr>
        <w:t xml:space="preserve">　「いじめ問題調査委員会」の構成</w:t>
      </w:r>
      <w:r w:rsidR="006B1ABA" w:rsidRPr="00FA2D2F">
        <w:rPr>
          <w:rFonts w:ascii="ＭＳ ゴシック" w:eastAsia="ＭＳ ゴシック" w:hAnsi="ＭＳ ゴシック" w:cs="ＭＳゴシック" w:hint="eastAsia"/>
          <w:kern w:val="0"/>
          <w:sz w:val="20"/>
          <w:szCs w:val="20"/>
        </w:rPr>
        <w:tab/>
        <w:t>１</w:t>
      </w:r>
      <w:r w:rsidR="004C6C9B" w:rsidRPr="00FA2D2F">
        <w:rPr>
          <w:rFonts w:ascii="ＭＳ ゴシック" w:eastAsia="ＭＳ ゴシック" w:hAnsi="ＭＳ ゴシック" w:cs="ＭＳゴシック" w:hint="eastAsia"/>
          <w:kern w:val="0"/>
          <w:sz w:val="20"/>
          <w:szCs w:val="20"/>
        </w:rPr>
        <w:t>５</w:t>
      </w:r>
    </w:p>
    <w:p w:rsidR="00BA3E5F" w:rsidRPr="00FA2D2F" w:rsidRDefault="00A4524D"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（１）学校が「いじめ問題調査委員会」を設置する場合</w:t>
      </w:r>
      <w:r w:rsidR="006B1ABA" w:rsidRPr="00FA2D2F">
        <w:rPr>
          <w:rFonts w:ascii="ＭＳ ゴシック" w:eastAsia="ＭＳ ゴシック" w:hAnsi="ＭＳ ゴシック" w:cs="ＭＳゴシック" w:hint="eastAsia"/>
          <w:kern w:val="0"/>
          <w:sz w:val="20"/>
          <w:szCs w:val="20"/>
        </w:rPr>
        <w:tab/>
      </w:r>
      <w:r w:rsidRPr="00FA2D2F">
        <w:rPr>
          <w:rFonts w:ascii="ＭＳ ゴシック" w:eastAsia="ＭＳ ゴシック" w:hAnsi="ＭＳ ゴシック" w:cs="ＭＳゴシック" w:hint="eastAsia"/>
          <w:kern w:val="0"/>
          <w:sz w:val="20"/>
          <w:szCs w:val="20"/>
        </w:rPr>
        <w:t>１５</w:t>
      </w:r>
    </w:p>
    <w:p w:rsidR="00BA3E5F" w:rsidRPr="00FA2D2F" w:rsidRDefault="00A4524D" w:rsidP="00FA2D2F">
      <w:pPr>
        <w:tabs>
          <w:tab w:val="right" w:leader="middleDot" w:pos="8364"/>
        </w:tabs>
        <w:autoSpaceDE w:val="0"/>
        <w:autoSpaceDN w:val="0"/>
        <w:adjustRightInd w:val="0"/>
        <w:snapToGrid w:val="0"/>
        <w:spacing w:line="200" w:lineRule="exact"/>
        <w:ind w:firstLineChars="150" w:firstLine="296"/>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（２）学校の設置者が調査主体となる場合</w:t>
      </w:r>
      <w:r w:rsidR="006B1ABA" w:rsidRPr="00FA2D2F">
        <w:rPr>
          <w:rFonts w:ascii="ＭＳ ゴシック" w:eastAsia="ＭＳ ゴシック" w:hAnsi="ＭＳ ゴシック" w:cs="ＭＳゴシック" w:hint="eastAsia"/>
          <w:kern w:val="0"/>
          <w:sz w:val="20"/>
          <w:szCs w:val="20"/>
        </w:rPr>
        <w:tab/>
      </w:r>
      <w:r w:rsidR="00AD4A19" w:rsidRPr="00FA2D2F">
        <w:rPr>
          <w:rFonts w:ascii="ＭＳ ゴシック" w:eastAsia="ＭＳ ゴシック" w:hAnsi="ＭＳ ゴシック" w:cs="ＭＳゴシック" w:hint="eastAsia"/>
          <w:kern w:val="0"/>
          <w:sz w:val="20"/>
          <w:szCs w:val="20"/>
        </w:rPr>
        <w:t>１６</w:t>
      </w:r>
    </w:p>
    <w:p w:rsidR="00BC6797" w:rsidRPr="00FA2D2F" w:rsidRDefault="001B07A2"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Ⅵ　重大事態発</w:t>
      </w:r>
      <w:r w:rsidR="00D17F76" w:rsidRPr="00FA2D2F">
        <w:rPr>
          <w:rFonts w:ascii="ＭＳ ゴシック" w:eastAsia="ＭＳ ゴシック" w:hAnsi="ＭＳ ゴシック" w:cs="ＭＳゴシック" w:hint="eastAsia"/>
          <w:kern w:val="0"/>
          <w:sz w:val="20"/>
          <w:szCs w:val="20"/>
        </w:rPr>
        <w:t>生に係る調査</w:t>
      </w:r>
      <w:r w:rsidR="006B1ABA" w:rsidRPr="00FA2D2F">
        <w:rPr>
          <w:rFonts w:ascii="ＭＳ ゴシック" w:eastAsia="ＭＳ ゴシック" w:hAnsi="ＭＳ ゴシック" w:cs="ＭＳゴシック" w:hint="eastAsia"/>
          <w:kern w:val="0"/>
          <w:sz w:val="20"/>
          <w:szCs w:val="20"/>
        </w:rPr>
        <w:tab/>
      </w:r>
      <w:r w:rsidR="00BC6797" w:rsidRPr="00FA2D2F">
        <w:rPr>
          <w:rFonts w:ascii="ＭＳ ゴシック" w:eastAsia="ＭＳ ゴシック" w:hAnsi="ＭＳ ゴシック" w:cs="ＭＳゴシック" w:hint="eastAsia"/>
          <w:kern w:val="0"/>
          <w:sz w:val="20"/>
          <w:szCs w:val="20"/>
        </w:rPr>
        <w:t>１７</w:t>
      </w:r>
    </w:p>
    <w:p w:rsidR="00AF5A32" w:rsidRPr="00FA2D2F" w:rsidRDefault="00D17F76"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１　事実関係を明確にするための調査の実施</w:t>
      </w:r>
      <w:r w:rsidR="006B1ABA" w:rsidRPr="00FA2D2F">
        <w:rPr>
          <w:rFonts w:ascii="ＭＳ ゴシック" w:eastAsia="ＭＳ ゴシック" w:hAnsi="ＭＳ ゴシック" w:cs="ＭＳゴシック" w:hint="eastAsia"/>
          <w:kern w:val="0"/>
          <w:sz w:val="20"/>
          <w:szCs w:val="20"/>
        </w:rPr>
        <w:tab/>
      </w:r>
      <w:r w:rsidR="004C6C9B" w:rsidRPr="00FA2D2F">
        <w:rPr>
          <w:rFonts w:ascii="ＭＳ ゴシック" w:eastAsia="ＭＳ ゴシック" w:hAnsi="ＭＳ ゴシック" w:cs="ＭＳゴシック" w:hint="eastAsia"/>
          <w:kern w:val="0"/>
          <w:sz w:val="20"/>
          <w:szCs w:val="20"/>
        </w:rPr>
        <w:t>１７</w:t>
      </w:r>
    </w:p>
    <w:p w:rsidR="00EC582C" w:rsidRPr="00FA2D2F" w:rsidRDefault="00D17F76"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２　調査の方法</w:t>
      </w:r>
      <w:r w:rsidR="006B1ABA" w:rsidRPr="00FA2D2F">
        <w:rPr>
          <w:rFonts w:ascii="ＭＳ ゴシック" w:eastAsia="ＭＳ ゴシック" w:hAnsi="ＭＳ ゴシック" w:cs="ＭＳゴシック" w:hint="eastAsia"/>
          <w:kern w:val="0"/>
          <w:sz w:val="20"/>
          <w:szCs w:val="20"/>
        </w:rPr>
        <w:tab/>
      </w:r>
      <w:r w:rsidR="004C6C9B" w:rsidRPr="00FA2D2F">
        <w:rPr>
          <w:rFonts w:ascii="ＭＳ ゴシック" w:eastAsia="ＭＳ ゴシック" w:hAnsi="ＭＳ ゴシック" w:cs="ＭＳゴシック" w:hint="eastAsia"/>
          <w:kern w:val="0"/>
          <w:sz w:val="20"/>
          <w:szCs w:val="20"/>
        </w:rPr>
        <w:t>１７</w:t>
      </w:r>
    </w:p>
    <w:p w:rsidR="00EC582C" w:rsidRPr="00FA2D2F" w:rsidRDefault="00D17F76"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（１）</w:t>
      </w:r>
      <w:r w:rsidR="00C62A61" w:rsidRPr="00FA2D2F">
        <w:rPr>
          <w:rFonts w:ascii="ＭＳ ゴシック" w:eastAsia="ＭＳ ゴシック" w:hAnsi="ＭＳ ゴシック" w:cs="ＭＳゴシック" w:hint="eastAsia"/>
          <w:kern w:val="0"/>
          <w:sz w:val="20"/>
          <w:szCs w:val="20"/>
        </w:rPr>
        <w:t>いじめを受けた</w:t>
      </w:r>
      <w:r w:rsidR="00A84AC1" w:rsidRPr="00FA2D2F">
        <w:rPr>
          <w:rFonts w:ascii="ＭＳ ゴシック" w:eastAsia="ＭＳ ゴシック" w:hAnsi="ＭＳ ゴシック" w:cs="ＭＳゴシック" w:hint="eastAsia"/>
          <w:kern w:val="0"/>
          <w:sz w:val="20"/>
          <w:szCs w:val="20"/>
        </w:rPr>
        <w:t>児童</w:t>
      </w:r>
      <w:r w:rsidRPr="00FA2D2F">
        <w:rPr>
          <w:rFonts w:ascii="ＭＳ ゴシック" w:eastAsia="ＭＳ ゴシック" w:hAnsi="ＭＳ ゴシック" w:cs="ＭＳゴシック" w:hint="eastAsia"/>
          <w:kern w:val="0"/>
          <w:sz w:val="20"/>
          <w:szCs w:val="20"/>
        </w:rPr>
        <w:t>からの聞き取りが可能な場合</w:t>
      </w:r>
      <w:r w:rsidR="006B1ABA" w:rsidRPr="00FA2D2F">
        <w:rPr>
          <w:rFonts w:ascii="ＭＳ ゴシック" w:eastAsia="ＭＳ ゴシック" w:hAnsi="ＭＳ ゴシック" w:cs="ＭＳゴシック" w:hint="eastAsia"/>
          <w:kern w:val="0"/>
          <w:sz w:val="20"/>
          <w:szCs w:val="20"/>
        </w:rPr>
        <w:tab/>
      </w:r>
      <w:r w:rsidR="004C6C9B" w:rsidRPr="00FA2D2F">
        <w:rPr>
          <w:rFonts w:ascii="ＭＳ ゴシック" w:eastAsia="ＭＳ ゴシック" w:hAnsi="ＭＳ ゴシック" w:cs="ＭＳゴシック" w:hint="eastAsia"/>
          <w:kern w:val="0"/>
          <w:sz w:val="20"/>
          <w:szCs w:val="20"/>
        </w:rPr>
        <w:t>１７</w:t>
      </w:r>
    </w:p>
    <w:p w:rsidR="00EC582C" w:rsidRPr="00FA2D2F" w:rsidRDefault="00C62A61"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（２）いじめを受けた</w:t>
      </w:r>
      <w:r w:rsidR="00A84AC1" w:rsidRPr="00FA2D2F">
        <w:rPr>
          <w:rFonts w:ascii="ＭＳ ゴシック" w:eastAsia="ＭＳ ゴシック" w:hAnsi="ＭＳ ゴシック" w:cs="ＭＳゴシック" w:hint="eastAsia"/>
          <w:kern w:val="0"/>
          <w:sz w:val="20"/>
          <w:szCs w:val="20"/>
        </w:rPr>
        <w:t>児童</w:t>
      </w:r>
      <w:r w:rsidR="00D17F76" w:rsidRPr="00FA2D2F">
        <w:rPr>
          <w:rFonts w:ascii="ＭＳ ゴシック" w:eastAsia="ＭＳ ゴシック" w:hAnsi="ＭＳ ゴシック" w:cs="ＭＳゴシック" w:hint="eastAsia"/>
          <w:kern w:val="0"/>
          <w:sz w:val="20"/>
          <w:szCs w:val="20"/>
        </w:rPr>
        <w:t>からの聞き取りが不可能な場合</w:t>
      </w:r>
      <w:r w:rsidR="006B1ABA" w:rsidRPr="00FA2D2F">
        <w:rPr>
          <w:rFonts w:ascii="ＭＳ ゴシック" w:eastAsia="ＭＳ ゴシック" w:hAnsi="ＭＳ ゴシック" w:cs="ＭＳゴシック" w:hint="eastAsia"/>
          <w:kern w:val="0"/>
          <w:sz w:val="20"/>
          <w:szCs w:val="20"/>
        </w:rPr>
        <w:tab/>
      </w:r>
      <w:r w:rsidR="004C6C9B" w:rsidRPr="00FA2D2F">
        <w:rPr>
          <w:rFonts w:ascii="ＭＳ ゴシック" w:eastAsia="ＭＳ ゴシック" w:hAnsi="ＭＳ ゴシック" w:cs="ＭＳゴシック" w:hint="eastAsia"/>
          <w:kern w:val="0"/>
          <w:sz w:val="20"/>
          <w:szCs w:val="20"/>
        </w:rPr>
        <w:t>１７</w:t>
      </w:r>
    </w:p>
    <w:p w:rsidR="00EC582C" w:rsidRPr="00FA2D2F" w:rsidRDefault="006B1ABA"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（３）調査を行う際のその他の留意事項</w:t>
      </w:r>
      <w:r w:rsidRPr="00FA2D2F">
        <w:rPr>
          <w:rFonts w:ascii="ＭＳ ゴシック" w:eastAsia="ＭＳ ゴシック" w:hAnsi="ＭＳ ゴシック" w:cs="ＭＳゴシック" w:hint="eastAsia"/>
          <w:kern w:val="0"/>
          <w:sz w:val="20"/>
          <w:szCs w:val="20"/>
        </w:rPr>
        <w:tab/>
      </w:r>
      <w:r w:rsidR="004C6C9B" w:rsidRPr="00FA2D2F">
        <w:rPr>
          <w:rFonts w:ascii="ＭＳ ゴシック" w:eastAsia="ＭＳ ゴシック" w:hAnsi="ＭＳ ゴシック" w:cs="ＭＳゴシック" w:hint="eastAsia"/>
          <w:kern w:val="0"/>
          <w:sz w:val="20"/>
          <w:szCs w:val="20"/>
        </w:rPr>
        <w:t>１８</w:t>
      </w:r>
    </w:p>
    <w:p w:rsidR="00994D05" w:rsidRPr="00FA2D2F" w:rsidRDefault="006B1ABA"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３　調査結果の提供及び報告</w:t>
      </w:r>
      <w:r w:rsidRPr="00FA2D2F">
        <w:rPr>
          <w:rFonts w:ascii="ＭＳ ゴシック" w:eastAsia="ＭＳ ゴシック" w:hAnsi="ＭＳ ゴシック" w:cs="ＭＳゴシック" w:hint="eastAsia"/>
          <w:kern w:val="0"/>
          <w:sz w:val="20"/>
          <w:szCs w:val="20"/>
        </w:rPr>
        <w:tab/>
      </w:r>
      <w:r w:rsidR="004C6C9B" w:rsidRPr="00FA2D2F">
        <w:rPr>
          <w:rFonts w:ascii="ＭＳ ゴシック" w:eastAsia="ＭＳ ゴシック" w:hAnsi="ＭＳ ゴシック" w:cs="ＭＳゴシック" w:hint="eastAsia"/>
          <w:kern w:val="0"/>
          <w:sz w:val="20"/>
          <w:szCs w:val="20"/>
        </w:rPr>
        <w:t>１８</w:t>
      </w:r>
    </w:p>
    <w:p w:rsidR="00994D05" w:rsidRPr="00FA2D2F" w:rsidRDefault="00AF0CC8"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（１）いじめを受けた</w:t>
      </w:r>
      <w:r w:rsidR="00A84AC1" w:rsidRPr="00FA2D2F">
        <w:rPr>
          <w:rFonts w:ascii="ＭＳ ゴシック" w:eastAsia="ＭＳ ゴシック" w:hAnsi="ＭＳ ゴシック" w:cs="ＭＳゴシック" w:hint="eastAsia"/>
          <w:kern w:val="0"/>
          <w:sz w:val="20"/>
          <w:szCs w:val="20"/>
        </w:rPr>
        <w:t>児童</w:t>
      </w:r>
      <w:r w:rsidR="005F70E7" w:rsidRPr="00FA2D2F">
        <w:rPr>
          <w:rFonts w:ascii="ＭＳ ゴシック" w:eastAsia="ＭＳ ゴシック" w:hAnsi="ＭＳ ゴシック" w:cs="ＭＳゴシック" w:hint="eastAsia"/>
          <w:kern w:val="0"/>
          <w:sz w:val="20"/>
          <w:szCs w:val="20"/>
        </w:rPr>
        <w:t>及び</w:t>
      </w:r>
      <w:r w:rsidR="0080416A" w:rsidRPr="00FA2D2F">
        <w:rPr>
          <w:rFonts w:ascii="ＭＳ ゴシック" w:eastAsia="ＭＳ ゴシック" w:hAnsi="ＭＳ ゴシック" w:cs="ＭＳゴシック" w:hint="eastAsia"/>
          <w:kern w:val="0"/>
          <w:sz w:val="20"/>
          <w:szCs w:val="20"/>
        </w:rPr>
        <w:t>その保護者に対する情報を適切に提供する</w:t>
      </w:r>
      <w:r w:rsidR="00AE33FD" w:rsidRPr="00FA2D2F">
        <w:rPr>
          <w:rFonts w:ascii="ＭＳ ゴシック" w:eastAsia="ＭＳ ゴシック" w:hAnsi="ＭＳ ゴシック" w:cs="ＭＳゴシック" w:hint="eastAsia"/>
          <w:kern w:val="0"/>
          <w:sz w:val="20"/>
          <w:szCs w:val="20"/>
        </w:rPr>
        <w:t>責任</w:t>
      </w:r>
      <w:r w:rsidR="006B1ABA" w:rsidRPr="00FA2D2F">
        <w:rPr>
          <w:rFonts w:ascii="ＭＳ ゴシック" w:eastAsia="ＭＳ ゴシック" w:hAnsi="ＭＳ ゴシック" w:cs="ＭＳゴシック" w:hint="eastAsia"/>
          <w:kern w:val="0"/>
          <w:sz w:val="20"/>
          <w:szCs w:val="20"/>
        </w:rPr>
        <w:tab/>
        <w:t>１</w:t>
      </w:r>
      <w:r w:rsidR="004C6C9B" w:rsidRPr="00FA2D2F">
        <w:rPr>
          <w:rFonts w:ascii="ＭＳ ゴシック" w:eastAsia="ＭＳ ゴシック" w:hAnsi="ＭＳ ゴシック" w:cs="ＭＳゴシック" w:hint="eastAsia"/>
          <w:kern w:val="0"/>
          <w:sz w:val="20"/>
          <w:szCs w:val="20"/>
        </w:rPr>
        <w:t>８</w:t>
      </w:r>
    </w:p>
    <w:p w:rsidR="0080416A" w:rsidRPr="00FA2D2F" w:rsidRDefault="0080416A"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（２）調査結果の</w:t>
      </w:r>
      <w:r w:rsidR="00CC6687" w:rsidRPr="00FA2D2F">
        <w:rPr>
          <w:rFonts w:ascii="ＭＳ ゴシック" w:eastAsia="ＭＳ ゴシック" w:hAnsi="ＭＳ ゴシック" w:cs="ＭＳゴシック" w:hint="eastAsia"/>
          <w:kern w:val="0"/>
          <w:sz w:val="20"/>
          <w:szCs w:val="20"/>
        </w:rPr>
        <w:t>市町村長</w:t>
      </w:r>
      <w:r w:rsidR="006B1ABA" w:rsidRPr="00FA2D2F">
        <w:rPr>
          <w:rFonts w:ascii="ＭＳ ゴシック" w:eastAsia="ＭＳ ゴシック" w:hAnsi="ＭＳ ゴシック" w:cs="ＭＳゴシック" w:hint="eastAsia"/>
          <w:kern w:val="0"/>
          <w:sz w:val="20"/>
          <w:szCs w:val="20"/>
        </w:rPr>
        <w:t>への報告</w:t>
      </w:r>
      <w:r w:rsidR="006B1ABA" w:rsidRPr="00FA2D2F">
        <w:rPr>
          <w:rFonts w:ascii="ＭＳ ゴシック" w:eastAsia="ＭＳ ゴシック" w:hAnsi="ＭＳ ゴシック" w:cs="ＭＳゴシック" w:hint="eastAsia"/>
          <w:kern w:val="0"/>
          <w:sz w:val="20"/>
          <w:szCs w:val="20"/>
        </w:rPr>
        <w:tab/>
      </w:r>
      <w:r w:rsidR="004C6C9B" w:rsidRPr="00FA2D2F">
        <w:rPr>
          <w:rFonts w:ascii="ＭＳ ゴシック" w:eastAsia="ＭＳ ゴシック" w:hAnsi="ＭＳ ゴシック" w:cs="ＭＳゴシック" w:hint="eastAsia"/>
          <w:kern w:val="0"/>
          <w:sz w:val="20"/>
          <w:szCs w:val="20"/>
        </w:rPr>
        <w:t>１８</w:t>
      </w:r>
    </w:p>
    <w:p w:rsidR="004C6C9B" w:rsidRPr="00FA2D2F" w:rsidRDefault="007D7065"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（３）いじめた</w:t>
      </w:r>
      <w:r w:rsidR="00A84AC1" w:rsidRPr="00FA2D2F">
        <w:rPr>
          <w:rFonts w:ascii="ＭＳ ゴシック" w:eastAsia="ＭＳ ゴシック" w:hAnsi="ＭＳ ゴシック" w:cs="ＭＳゴシック" w:hint="eastAsia"/>
          <w:kern w:val="0"/>
          <w:sz w:val="20"/>
          <w:szCs w:val="20"/>
        </w:rPr>
        <w:t>児童</w:t>
      </w:r>
      <w:r w:rsidR="00FF06AE" w:rsidRPr="00FA2D2F">
        <w:rPr>
          <w:rFonts w:ascii="ＭＳ ゴシック" w:eastAsia="ＭＳ ゴシック" w:hAnsi="ＭＳ ゴシック" w:cs="ＭＳゴシック" w:hint="eastAsia"/>
          <w:kern w:val="0"/>
          <w:sz w:val="20"/>
          <w:szCs w:val="20"/>
        </w:rPr>
        <w:t>及び保護者への説明</w:t>
      </w:r>
      <w:r w:rsidR="006B1ABA" w:rsidRPr="00FA2D2F">
        <w:rPr>
          <w:rFonts w:ascii="ＭＳ ゴシック" w:eastAsia="ＭＳ ゴシック" w:hAnsi="ＭＳ ゴシック" w:cs="ＭＳゴシック" w:hint="eastAsia"/>
          <w:kern w:val="0"/>
          <w:sz w:val="20"/>
          <w:szCs w:val="20"/>
        </w:rPr>
        <w:tab/>
      </w:r>
      <w:r w:rsidR="00CC6687" w:rsidRPr="00FA2D2F">
        <w:rPr>
          <w:rFonts w:ascii="ＭＳ ゴシック" w:eastAsia="ＭＳ ゴシック" w:hAnsi="ＭＳ ゴシック" w:cs="ＭＳゴシック" w:hint="eastAsia"/>
          <w:kern w:val="0"/>
          <w:sz w:val="20"/>
          <w:szCs w:val="20"/>
        </w:rPr>
        <w:t>１８</w:t>
      </w:r>
    </w:p>
    <w:p w:rsidR="00A7683D" w:rsidRPr="00FA2D2F" w:rsidRDefault="00FF06AE"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（４）他の保護者への対応</w:t>
      </w:r>
      <w:r w:rsidR="006B1ABA" w:rsidRPr="00FA2D2F">
        <w:rPr>
          <w:rFonts w:ascii="ＭＳ ゴシック" w:eastAsia="ＭＳ ゴシック" w:hAnsi="ＭＳ ゴシック" w:cs="ＭＳゴシック" w:hint="eastAsia"/>
          <w:kern w:val="0"/>
          <w:sz w:val="20"/>
          <w:szCs w:val="20"/>
        </w:rPr>
        <w:tab/>
      </w:r>
      <w:r w:rsidR="00CC6687" w:rsidRPr="00FA2D2F">
        <w:rPr>
          <w:rFonts w:ascii="ＭＳ ゴシック" w:eastAsia="ＭＳ ゴシック" w:hAnsi="ＭＳ ゴシック" w:cs="ＭＳゴシック" w:hint="eastAsia"/>
          <w:kern w:val="0"/>
          <w:sz w:val="20"/>
          <w:szCs w:val="20"/>
        </w:rPr>
        <w:t>１８</w:t>
      </w:r>
    </w:p>
    <w:p w:rsidR="00FF06AE" w:rsidRPr="00FA2D2F" w:rsidRDefault="00FF06AE"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４　その他の留意事項</w:t>
      </w:r>
      <w:r w:rsidR="006B1ABA" w:rsidRPr="00FA2D2F">
        <w:rPr>
          <w:rFonts w:ascii="ＭＳ ゴシック" w:eastAsia="ＭＳ ゴシック" w:hAnsi="ＭＳ ゴシック" w:cs="ＭＳゴシック" w:hint="eastAsia"/>
          <w:kern w:val="0"/>
          <w:sz w:val="20"/>
          <w:szCs w:val="20"/>
        </w:rPr>
        <w:tab/>
      </w:r>
      <w:r w:rsidRPr="00FA2D2F">
        <w:rPr>
          <w:rFonts w:ascii="ＭＳ ゴシック" w:eastAsia="ＭＳ ゴシック" w:hAnsi="ＭＳ ゴシック" w:cs="ＭＳゴシック" w:hint="eastAsia"/>
          <w:kern w:val="0"/>
          <w:sz w:val="20"/>
          <w:szCs w:val="20"/>
        </w:rPr>
        <w:t>１９</w:t>
      </w:r>
    </w:p>
    <w:p w:rsidR="00A7683D" w:rsidRPr="00FA2D2F" w:rsidRDefault="00FF06AE"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（１）地域住民等への対応</w:t>
      </w:r>
      <w:r w:rsidR="006B1ABA" w:rsidRPr="00FA2D2F">
        <w:rPr>
          <w:rFonts w:ascii="ＭＳ ゴシック" w:eastAsia="ＭＳ ゴシック" w:hAnsi="ＭＳ ゴシック" w:cs="ＭＳゴシック" w:hint="eastAsia"/>
          <w:kern w:val="0"/>
          <w:sz w:val="20"/>
          <w:szCs w:val="20"/>
        </w:rPr>
        <w:tab/>
      </w:r>
      <w:r w:rsidRPr="00FA2D2F">
        <w:rPr>
          <w:rFonts w:ascii="ＭＳ ゴシック" w:eastAsia="ＭＳ ゴシック" w:hAnsi="ＭＳ ゴシック" w:cs="ＭＳゴシック" w:hint="eastAsia"/>
          <w:kern w:val="0"/>
          <w:sz w:val="20"/>
          <w:szCs w:val="20"/>
        </w:rPr>
        <w:t>１９</w:t>
      </w:r>
    </w:p>
    <w:p w:rsidR="00A7683D" w:rsidRPr="00FA2D2F" w:rsidRDefault="006B1ABA"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（２）マスコミへの対応</w:t>
      </w:r>
      <w:r w:rsidRPr="00FA2D2F">
        <w:rPr>
          <w:rFonts w:ascii="ＭＳ ゴシック" w:eastAsia="ＭＳ ゴシック" w:hAnsi="ＭＳ ゴシック" w:cs="ＭＳゴシック" w:hint="eastAsia"/>
          <w:kern w:val="0"/>
          <w:sz w:val="20"/>
          <w:szCs w:val="20"/>
        </w:rPr>
        <w:tab/>
      </w:r>
      <w:r w:rsidR="00FF06AE" w:rsidRPr="00FA2D2F">
        <w:rPr>
          <w:rFonts w:ascii="ＭＳ ゴシック" w:eastAsia="ＭＳ ゴシック" w:hAnsi="ＭＳ ゴシック" w:cs="ＭＳゴシック" w:hint="eastAsia"/>
          <w:kern w:val="0"/>
          <w:sz w:val="20"/>
          <w:szCs w:val="20"/>
        </w:rPr>
        <w:t>１９</w:t>
      </w:r>
    </w:p>
    <w:p w:rsidR="004C6C9B" w:rsidRPr="00FA2D2F" w:rsidRDefault="006B1ABA" w:rsidP="00FA2D2F">
      <w:pPr>
        <w:tabs>
          <w:tab w:val="right" w:leader="middleDot" w:pos="8364"/>
        </w:tabs>
        <w:autoSpaceDE w:val="0"/>
        <w:autoSpaceDN w:val="0"/>
        <w:adjustRightInd w:val="0"/>
        <w:snapToGrid w:val="0"/>
        <w:spacing w:line="200" w:lineRule="exact"/>
        <w:ind w:leftChars="150" w:left="311" w:firstLine="1"/>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（３）その他</w:t>
      </w:r>
      <w:r w:rsidRPr="00FA2D2F">
        <w:rPr>
          <w:rFonts w:ascii="ＭＳ ゴシック" w:eastAsia="ＭＳ ゴシック" w:hAnsi="ＭＳ ゴシック" w:cs="ＭＳゴシック" w:hint="eastAsia"/>
          <w:kern w:val="0"/>
          <w:sz w:val="20"/>
          <w:szCs w:val="20"/>
        </w:rPr>
        <w:tab/>
      </w:r>
      <w:r w:rsidR="00FF06AE" w:rsidRPr="00FA2D2F">
        <w:rPr>
          <w:rFonts w:ascii="ＭＳ ゴシック" w:eastAsia="ＭＳ ゴシック" w:hAnsi="ＭＳ ゴシック" w:cs="ＭＳゴシック" w:hint="eastAsia"/>
          <w:kern w:val="0"/>
          <w:sz w:val="20"/>
          <w:szCs w:val="20"/>
        </w:rPr>
        <w:t>１９</w:t>
      </w:r>
    </w:p>
    <w:p w:rsidR="0080416A" w:rsidRPr="00FA2D2F" w:rsidRDefault="00852853"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＜資料</w:t>
      </w:r>
      <w:r w:rsidR="00AE33FD" w:rsidRPr="00FA2D2F">
        <w:rPr>
          <w:rFonts w:ascii="ＭＳ ゴシック" w:eastAsia="ＭＳ ゴシック" w:hAnsi="ＭＳ ゴシック" w:cs="ＭＳゴシック" w:hint="eastAsia"/>
          <w:kern w:val="0"/>
          <w:sz w:val="20"/>
          <w:szCs w:val="20"/>
        </w:rPr>
        <w:t xml:space="preserve">１＞　</w:t>
      </w:r>
      <w:r w:rsidR="005519F7">
        <w:rPr>
          <w:rFonts w:ascii="ＭＳ ゴシック" w:eastAsia="ＭＳ ゴシック" w:hAnsi="ＭＳ ゴシック" w:cs="ＭＳゴシック" w:hint="eastAsia"/>
          <w:kern w:val="0"/>
          <w:sz w:val="20"/>
          <w:szCs w:val="20"/>
        </w:rPr>
        <w:t>いじめ発見のためのアンケート</w:t>
      </w:r>
      <w:r w:rsidR="006B1ABA" w:rsidRPr="00FA2D2F">
        <w:rPr>
          <w:rFonts w:ascii="ＭＳ ゴシック" w:eastAsia="ＭＳ ゴシック" w:hAnsi="ＭＳ ゴシック" w:cs="ＭＳゴシック" w:hint="eastAsia"/>
          <w:kern w:val="0"/>
          <w:sz w:val="20"/>
          <w:szCs w:val="20"/>
        </w:rPr>
        <w:tab/>
      </w:r>
      <w:r w:rsidR="00B03AB2" w:rsidRPr="00FA2D2F">
        <w:rPr>
          <w:rFonts w:ascii="ＭＳ ゴシック" w:eastAsia="ＭＳ ゴシック" w:hAnsi="ＭＳ ゴシック" w:cs="ＭＳゴシック" w:hint="eastAsia"/>
          <w:kern w:val="0"/>
          <w:sz w:val="20"/>
          <w:szCs w:val="20"/>
        </w:rPr>
        <w:t>２３</w:t>
      </w:r>
    </w:p>
    <w:p w:rsidR="0080416A" w:rsidRPr="00FA2D2F" w:rsidRDefault="00852853"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＜資料</w:t>
      </w:r>
      <w:r w:rsidR="00AE33FD" w:rsidRPr="00FA2D2F">
        <w:rPr>
          <w:rFonts w:ascii="ＭＳ ゴシック" w:eastAsia="ＭＳ ゴシック" w:hAnsi="ＭＳ ゴシック" w:cs="ＭＳゴシック" w:hint="eastAsia"/>
          <w:kern w:val="0"/>
          <w:sz w:val="20"/>
          <w:szCs w:val="20"/>
        </w:rPr>
        <w:t>２＞　教育相談体制</w:t>
      </w:r>
      <w:r w:rsidR="00BC6797" w:rsidRPr="00FA2D2F">
        <w:rPr>
          <w:rFonts w:ascii="ＭＳ ゴシック" w:eastAsia="ＭＳ ゴシック" w:hAnsi="ＭＳ ゴシック" w:cs="ＭＳゴシック" w:hint="eastAsia"/>
          <w:kern w:val="0"/>
          <w:sz w:val="20"/>
          <w:szCs w:val="20"/>
        </w:rPr>
        <w:tab/>
      </w:r>
      <w:r w:rsidR="00B03AB2" w:rsidRPr="00FA2D2F">
        <w:rPr>
          <w:rFonts w:ascii="ＭＳ ゴシック" w:eastAsia="ＭＳ ゴシック" w:hAnsi="ＭＳ ゴシック" w:cs="ＭＳゴシック" w:hint="eastAsia"/>
          <w:kern w:val="0"/>
          <w:sz w:val="20"/>
          <w:szCs w:val="20"/>
        </w:rPr>
        <w:t>２４</w:t>
      </w:r>
    </w:p>
    <w:p w:rsidR="0080416A" w:rsidRPr="00FA2D2F" w:rsidRDefault="00852853"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＜資料</w:t>
      </w:r>
      <w:r w:rsidR="00BC6797" w:rsidRPr="00FA2D2F">
        <w:rPr>
          <w:rFonts w:ascii="ＭＳ ゴシック" w:eastAsia="ＭＳ ゴシック" w:hAnsi="ＭＳ ゴシック" w:cs="ＭＳゴシック" w:hint="eastAsia"/>
          <w:kern w:val="0"/>
          <w:sz w:val="20"/>
          <w:szCs w:val="20"/>
        </w:rPr>
        <w:t xml:space="preserve">３＞　</w:t>
      </w:r>
      <w:r w:rsidR="00AE33FD" w:rsidRPr="00FA2D2F">
        <w:rPr>
          <w:rFonts w:ascii="ＭＳ ゴシック" w:eastAsia="ＭＳ ゴシック" w:hAnsi="ＭＳ ゴシック" w:cs="ＭＳゴシック" w:hint="eastAsia"/>
          <w:kern w:val="0"/>
          <w:sz w:val="20"/>
          <w:szCs w:val="20"/>
        </w:rPr>
        <w:t>いじめ発見のためのチェックシート（保護者用）</w:t>
      </w:r>
      <w:r w:rsidR="00BC6797" w:rsidRPr="00FA2D2F">
        <w:rPr>
          <w:rFonts w:ascii="ＭＳ ゴシック" w:eastAsia="ＭＳ ゴシック" w:hAnsi="ＭＳ ゴシック" w:cs="ＭＳゴシック" w:hint="eastAsia"/>
          <w:kern w:val="0"/>
          <w:sz w:val="20"/>
          <w:szCs w:val="20"/>
        </w:rPr>
        <w:tab/>
      </w:r>
      <w:r w:rsidR="00B03AB2" w:rsidRPr="00FA2D2F">
        <w:rPr>
          <w:rFonts w:ascii="ＭＳ ゴシック" w:eastAsia="ＭＳ ゴシック" w:hAnsi="ＭＳ ゴシック" w:cs="ＭＳゴシック" w:hint="eastAsia"/>
          <w:kern w:val="0"/>
          <w:sz w:val="20"/>
          <w:szCs w:val="20"/>
        </w:rPr>
        <w:t>２６</w:t>
      </w:r>
    </w:p>
    <w:p w:rsidR="00AE33FD" w:rsidRPr="00FA2D2F" w:rsidRDefault="00852853"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＜資料</w:t>
      </w:r>
      <w:r w:rsidR="00AE33FD" w:rsidRPr="00FA2D2F">
        <w:rPr>
          <w:rFonts w:ascii="ＭＳ ゴシック" w:eastAsia="ＭＳ ゴシック" w:hAnsi="ＭＳ ゴシック" w:cs="ＭＳゴシック" w:hint="eastAsia"/>
          <w:kern w:val="0"/>
          <w:sz w:val="20"/>
          <w:szCs w:val="20"/>
        </w:rPr>
        <w:t>４＞　教師用・学校用チェックシート</w:t>
      </w:r>
      <w:r w:rsidR="00BC6797" w:rsidRPr="00FA2D2F">
        <w:rPr>
          <w:rFonts w:ascii="ＭＳ ゴシック" w:eastAsia="ＭＳ ゴシック" w:hAnsi="ＭＳ ゴシック" w:cs="ＭＳゴシック" w:hint="eastAsia"/>
          <w:kern w:val="0"/>
          <w:sz w:val="20"/>
          <w:szCs w:val="20"/>
        </w:rPr>
        <w:tab/>
      </w:r>
      <w:r w:rsidR="00B03AB2" w:rsidRPr="00FA2D2F">
        <w:rPr>
          <w:rFonts w:ascii="ＭＳ ゴシック" w:eastAsia="ＭＳ ゴシック" w:hAnsi="ＭＳ ゴシック" w:cs="ＭＳゴシック" w:hint="eastAsia"/>
          <w:kern w:val="0"/>
          <w:sz w:val="20"/>
          <w:szCs w:val="20"/>
        </w:rPr>
        <w:t>２７</w:t>
      </w:r>
    </w:p>
    <w:p w:rsidR="0080416A" w:rsidRPr="00FA2D2F" w:rsidRDefault="00852853"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＜資料</w:t>
      </w:r>
      <w:r w:rsidR="00AE33FD" w:rsidRPr="00FA2D2F">
        <w:rPr>
          <w:rFonts w:ascii="ＭＳ ゴシック" w:eastAsia="ＭＳ ゴシック" w:hAnsi="ＭＳ ゴシック" w:cs="ＭＳゴシック" w:hint="eastAsia"/>
          <w:kern w:val="0"/>
          <w:sz w:val="20"/>
          <w:szCs w:val="20"/>
        </w:rPr>
        <w:t>５＞　いじめ対策年間計画</w:t>
      </w:r>
      <w:r w:rsidR="00BC6797" w:rsidRPr="00FA2D2F">
        <w:rPr>
          <w:rFonts w:ascii="ＭＳ ゴシック" w:eastAsia="ＭＳ ゴシック" w:hAnsi="ＭＳ ゴシック" w:cs="ＭＳゴシック" w:hint="eastAsia"/>
          <w:kern w:val="0"/>
          <w:sz w:val="20"/>
          <w:szCs w:val="20"/>
        </w:rPr>
        <w:tab/>
      </w:r>
      <w:r w:rsidR="00B03AB2" w:rsidRPr="00FA2D2F">
        <w:rPr>
          <w:rFonts w:ascii="ＭＳ ゴシック" w:eastAsia="ＭＳ ゴシック" w:hAnsi="ＭＳ ゴシック" w:cs="ＭＳゴシック" w:hint="eastAsia"/>
          <w:kern w:val="0"/>
          <w:sz w:val="20"/>
          <w:szCs w:val="20"/>
        </w:rPr>
        <w:t>３０</w:t>
      </w:r>
    </w:p>
    <w:p w:rsidR="008F6FC2" w:rsidRPr="00FA2D2F" w:rsidRDefault="00852853" w:rsidP="00FA2D2F">
      <w:pPr>
        <w:tabs>
          <w:tab w:val="right" w:leader="middleDot" w:pos="8364"/>
        </w:tabs>
        <w:autoSpaceDE w:val="0"/>
        <w:autoSpaceDN w:val="0"/>
        <w:adjustRightInd w:val="0"/>
        <w:snapToGrid w:val="0"/>
        <w:spacing w:line="200" w:lineRule="exact"/>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 xml:space="preserve">　＜資料</w:t>
      </w:r>
      <w:r w:rsidR="00BC6797" w:rsidRPr="00FA2D2F">
        <w:rPr>
          <w:rFonts w:ascii="ＭＳ ゴシック" w:eastAsia="ＭＳ ゴシック" w:hAnsi="ＭＳ ゴシック" w:cs="ＭＳゴシック" w:hint="eastAsia"/>
          <w:kern w:val="0"/>
          <w:sz w:val="20"/>
          <w:szCs w:val="20"/>
        </w:rPr>
        <w:t>６＞　学校評価の進め方</w:t>
      </w:r>
      <w:r w:rsidR="00BC6797" w:rsidRPr="00FA2D2F">
        <w:rPr>
          <w:rFonts w:ascii="ＭＳ ゴシック" w:eastAsia="ＭＳ ゴシック" w:hAnsi="ＭＳ ゴシック" w:cs="ＭＳゴシック" w:hint="eastAsia"/>
          <w:kern w:val="0"/>
          <w:sz w:val="20"/>
          <w:szCs w:val="20"/>
        </w:rPr>
        <w:tab/>
      </w:r>
      <w:r w:rsidR="00B03AB2" w:rsidRPr="00FA2D2F">
        <w:rPr>
          <w:rFonts w:ascii="ＭＳ ゴシック" w:eastAsia="ＭＳ ゴシック" w:hAnsi="ＭＳ ゴシック" w:cs="ＭＳゴシック" w:hint="eastAsia"/>
          <w:kern w:val="0"/>
          <w:sz w:val="20"/>
          <w:szCs w:val="20"/>
        </w:rPr>
        <w:t>３１</w:t>
      </w:r>
    </w:p>
    <w:p w:rsidR="00FA2D2F" w:rsidRPr="00FA2D2F" w:rsidRDefault="00852853"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＜資料</w:t>
      </w:r>
      <w:r w:rsidR="005F495A" w:rsidRPr="00FA2D2F">
        <w:rPr>
          <w:rFonts w:ascii="ＭＳ ゴシック" w:eastAsia="ＭＳ ゴシック" w:hAnsi="ＭＳ ゴシック" w:cs="ＭＳゴシック" w:hint="eastAsia"/>
          <w:kern w:val="0"/>
          <w:sz w:val="20"/>
          <w:szCs w:val="20"/>
        </w:rPr>
        <w:t>７＞　重大事態に係るいじめ</w:t>
      </w:r>
      <w:r w:rsidR="00FD6300" w:rsidRPr="00FA2D2F">
        <w:rPr>
          <w:rFonts w:ascii="ＭＳ ゴシック" w:eastAsia="ＭＳ ゴシック" w:hAnsi="ＭＳ ゴシック" w:cs="ＭＳゴシック" w:hint="eastAsia"/>
          <w:kern w:val="0"/>
          <w:sz w:val="20"/>
          <w:szCs w:val="20"/>
        </w:rPr>
        <w:t>の</w:t>
      </w:r>
      <w:r w:rsidR="00BC6797" w:rsidRPr="00FA2D2F">
        <w:rPr>
          <w:rFonts w:ascii="ＭＳ ゴシック" w:eastAsia="ＭＳ ゴシック" w:hAnsi="ＭＳ ゴシック" w:cs="ＭＳゴシック" w:hint="eastAsia"/>
          <w:kern w:val="0"/>
          <w:sz w:val="20"/>
          <w:szCs w:val="20"/>
        </w:rPr>
        <w:t>背景調査「聞き取りシート」</w:t>
      </w:r>
      <w:r w:rsidR="00BC6797" w:rsidRPr="00FA2D2F">
        <w:rPr>
          <w:rFonts w:ascii="ＭＳ ゴシック" w:eastAsia="ＭＳ ゴシック" w:hAnsi="ＭＳ ゴシック" w:cs="ＭＳゴシック" w:hint="eastAsia"/>
          <w:kern w:val="0"/>
          <w:sz w:val="20"/>
          <w:szCs w:val="20"/>
        </w:rPr>
        <w:tab/>
      </w:r>
      <w:r w:rsidR="00B03AB2" w:rsidRPr="00FA2D2F">
        <w:rPr>
          <w:rFonts w:ascii="ＭＳ ゴシック" w:eastAsia="ＭＳ ゴシック" w:hAnsi="ＭＳ ゴシック" w:cs="ＭＳゴシック" w:hint="eastAsia"/>
          <w:kern w:val="0"/>
          <w:sz w:val="20"/>
          <w:szCs w:val="20"/>
        </w:rPr>
        <w:t>３２</w:t>
      </w:r>
    </w:p>
    <w:p w:rsidR="00FA2D2F" w:rsidRPr="00FA2D2F" w:rsidRDefault="00FA2D2F" w:rsidP="00FA2D2F">
      <w:pPr>
        <w:tabs>
          <w:tab w:val="right" w:leader="middleDot" w:pos="8364"/>
        </w:tabs>
        <w:autoSpaceDE w:val="0"/>
        <w:autoSpaceDN w:val="0"/>
        <w:adjustRightInd w:val="0"/>
        <w:snapToGrid w:val="0"/>
        <w:spacing w:line="200" w:lineRule="exact"/>
        <w:ind w:firstLineChars="100" w:firstLine="197"/>
        <w:jc w:val="left"/>
        <w:rPr>
          <w:rFonts w:ascii="ＭＳ ゴシック" w:eastAsia="ＭＳ ゴシック" w:hAnsi="ＭＳ ゴシック" w:cs="ＭＳゴシック"/>
          <w:kern w:val="0"/>
          <w:sz w:val="20"/>
          <w:szCs w:val="20"/>
        </w:rPr>
      </w:pPr>
      <w:r w:rsidRPr="00FA2D2F">
        <w:rPr>
          <w:rFonts w:ascii="ＭＳ ゴシック" w:eastAsia="ＭＳ ゴシック" w:hAnsi="ＭＳ ゴシック" w:cs="ＭＳゴシック" w:hint="eastAsia"/>
          <w:kern w:val="0"/>
          <w:sz w:val="20"/>
          <w:szCs w:val="20"/>
        </w:rPr>
        <w:t>＜</w:t>
      </w:r>
      <w:r>
        <w:rPr>
          <w:rFonts w:ascii="ＭＳ ゴシック" w:eastAsia="ＭＳ ゴシック" w:hAnsi="ＭＳ ゴシック" w:cs="ＭＳゴシック" w:hint="eastAsia"/>
          <w:kern w:val="0"/>
          <w:sz w:val="20"/>
          <w:szCs w:val="20"/>
        </w:rPr>
        <w:t>参考１</w:t>
      </w:r>
      <w:r w:rsidRPr="00FA2D2F">
        <w:rPr>
          <w:rFonts w:ascii="ＭＳ ゴシック" w:eastAsia="ＭＳ ゴシック" w:hAnsi="ＭＳ ゴシック" w:cs="ＭＳゴシック" w:hint="eastAsia"/>
          <w:kern w:val="0"/>
          <w:sz w:val="20"/>
          <w:szCs w:val="20"/>
        </w:rPr>
        <w:t xml:space="preserve">＞　</w:t>
      </w:r>
      <w:r w:rsidR="00BD6B17">
        <w:rPr>
          <w:rFonts w:ascii="ＭＳ ゴシック" w:eastAsia="ＭＳ ゴシック" w:hAnsi="ＭＳ ゴシック" w:cs="ＭＳゴシック" w:hint="eastAsia"/>
          <w:kern w:val="0"/>
          <w:sz w:val="20"/>
          <w:szCs w:val="20"/>
        </w:rPr>
        <w:t>いじめ防止対策全体計画</w:t>
      </w:r>
      <w:r w:rsidRPr="00FA2D2F">
        <w:rPr>
          <w:rFonts w:ascii="ＭＳ ゴシック" w:eastAsia="ＭＳ ゴシック" w:hAnsi="ＭＳ ゴシック" w:cs="ＭＳゴシック" w:hint="eastAsia"/>
          <w:kern w:val="0"/>
          <w:sz w:val="20"/>
          <w:szCs w:val="20"/>
        </w:rPr>
        <w:tab/>
        <w:t>３</w:t>
      </w:r>
      <w:r w:rsidR="00737D2C">
        <w:rPr>
          <w:rFonts w:ascii="ＭＳ ゴシック" w:eastAsia="ＭＳ ゴシック" w:hAnsi="ＭＳ ゴシック" w:cs="ＭＳゴシック" w:hint="eastAsia"/>
          <w:kern w:val="0"/>
          <w:sz w:val="20"/>
          <w:szCs w:val="20"/>
        </w:rPr>
        <w:t>４</w:t>
      </w:r>
    </w:p>
    <w:p w:rsidR="00FA2D2F" w:rsidRDefault="00FA2D2F" w:rsidP="00E519B8">
      <w:pPr>
        <w:tabs>
          <w:tab w:val="right" w:leader="middleDot" w:pos="8364"/>
        </w:tabs>
        <w:autoSpaceDE w:val="0"/>
        <w:autoSpaceDN w:val="0"/>
        <w:adjustRightInd w:val="0"/>
        <w:spacing w:line="200" w:lineRule="exact"/>
        <w:ind w:firstLineChars="100" w:firstLine="197"/>
        <w:jc w:val="left"/>
        <w:rPr>
          <w:rFonts w:ascii="ＭＳ ゴシック" w:eastAsia="ＭＳ ゴシック" w:hAnsi="ＭＳ ゴシック" w:cs="ＭＳゴシック"/>
          <w:kern w:val="0"/>
          <w:sz w:val="20"/>
          <w:szCs w:val="20"/>
        </w:rPr>
      </w:pPr>
    </w:p>
    <w:p w:rsidR="00FA2D2F" w:rsidRPr="00FA2D2F" w:rsidRDefault="00FA2D2F" w:rsidP="00BD6B17">
      <w:pPr>
        <w:tabs>
          <w:tab w:val="right" w:leader="middleDot" w:pos="8364"/>
        </w:tabs>
        <w:autoSpaceDE w:val="0"/>
        <w:autoSpaceDN w:val="0"/>
        <w:adjustRightInd w:val="0"/>
        <w:spacing w:line="200" w:lineRule="exact"/>
        <w:jc w:val="left"/>
        <w:rPr>
          <w:rFonts w:ascii="ＭＳ ゴシック" w:eastAsia="ＭＳ ゴシック" w:hAnsi="ＭＳ ゴシック" w:cs="ＭＳゴシック"/>
          <w:kern w:val="0"/>
          <w:sz w:val="20"/>
          <w:szCs w:val="20"/>
        </w:rPr>
        <w:sectPr w:rsidR="00FA2D2F" w:rsidRPr="00FA2D2F" w:rsidSect="00FA2D2F">
          <w:footerReference w:type="default" r:id="rId8"/>
          <w:pgSz w:w="11906" w:h="16838" w:code="9"/>
          <w:pgMar w:top="1701" w:right="1559" w:bottom="1531" w:left="1701" w:header="851" w:footer="737" w:gutter="0"/>
          <w:pgNumType w:fmt="numberInDash"/>
          <w:cols w:space="425"/>
          <w:docGrid w:type="linesAndChars" w:linePitch="320" w:charSpace="-530"/>
        </w:sectPr>
      </w:pPr>
    </w:p>
    <w:p w:rsidR="00E869CB" w:rsidRPr="009F4BBE" w:rsidRDefault="00E869CB" w:rsidP="00CA3210">
      <w:pPr>
        <w:widowControl/>
        <w:spacing w:line="360" w:lineRule="exact"/>
        <w:jc w:val="left"/>
        <w:rPr>
          <w:rFonts w:ascii="ＭＳ 明朝" w:hAnsi="ＭＳ 明朝" w:cs="ＭＳゴシック"/>
          <w:kern w:val="0"/>
          <w:sz w:val="28"/>
          <w:szCs w:val="28"/>
        </w:rPr>
      </w:pPr>
      <w:r w:rsidRPr="00E869CB">
        <w:rPr>
          <w:rFonts w:ascii="ＭＳ ゴシック" w:eastAsia="ＭＳ ゴシック" w:hAnsi="ＭＳ ゴシック" w:cs="ＭＳゴシック" w:hint="eastAsia"/>
          <w:kern w:val="0"/>
          <w:sz w:val="28"/>
          <w:szCs w:val="28"/>
        </w:rPr>
        <w:lastRenderedPageBreak/>
        <w:t>はじめに</w:t>
      </w:r>
    </w:p>
    <w:p w:rsidR="00E869CB" w:rsidRPr="00E869CB" w:rsidRDefault="00E869CB"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sidRPr="00E869CB">
        <w:rPr>
          <w:rFonts w:ascii="ＭＳ 明朝" w:hAnsi="ＭＳ 明朝" w:cs="ＭＳ明朝" w:hint="eastAsia"/>
          <w:kern w:val="0"/>
          <w:sz w:val="24"/>
          <w:szCs w:val="24"/>
        </w:rPr>
        <w:t>いじめは，い</w:t>
      </w:r>
      <w:r w:rsidR="00DA68EA">
        <w:rPr>
          <w:rFonts w:ascii="ＭＳ 明朝" w:hAnsi="ＭＳ 明朝" w:cs="ＭＳ明朝" w:hint="eastAsia"/>
          <w:kern w:val="0"/>
          <w:sz w:val="24"/>
          <w:szCs w:val="24"/>
        </w:rPr>
        <w:t>じめを受けた</w:t>
      </w:r>
      <w:r w:rsidR="00A84AC1">
        <w:rPr>
          <w:rFonts w:ascii="ＭＳ 明朝" w:hAnsi="ＭＳ 明朝" w:cs="ＭＳ明朝" w:hint="eastAsia"/>
          <w:kern w:val="0"/>
          <w:sz w:val="24"/>
          <w:szCs w:val="24"/>
        </w:rPr>
        <w:t>児童</w:t>
      </w:r>
      <w:r w:rsidRPr="00E869CB">
        <w:rPr>
          <w:rFonts w:ascii="ＭＳ 明朝" w:hAnsi="ＭＳ 明朝" w:cs="ＭＳ明朝" w:hint="eastAsia"/>
          <w:kern w:val="0"/>
          <w:sz w:val="24"/>
          <w:szCs w:val="24"/>
        </w:rPr>
        <w:t>の教育を受ける権利を著しく侵害し，その心身の健全な成長及び人格の形成に重大な影響を与えるのみならず，その生命又は身体に重大な危険を生じさせるおそれがあるものである。</w:t>
      </w:r>
    </w:p>
    <w:p w:rsidR="00E869CB" w:rsidRPr="00E869CB" w:rsidRDefault="009F4BBE" w:rsidP="00CA3210">
      <w:pPr>
        <w:autoSpaceDE w:val="0"/>
        <w:autoSpaceDN w:val="0"/>
        <w:adjustRightInd w:val="0"/>
        <w:spacing w:line="360" w:lineRule="exact"/>
        <w:ind w:firstLineChars="100" w:firstLine="228"/>
        <w:jc w:val="left"/>
        <w:rPr>
          <w:rFonts w:ascii="ＭＳ 明朝" w:hAnsi="ＭＳ 明朝" w:cs="Century"/>
          <w:kern w:val="0"/>
          <w:sz w:val="16"/>
          <w:szCs w:val="16"/>
        </w:rPr>
      </w:pPr>
      <w:r>
        <w:rPr>
          <w:rFonts w:ascii="ＭＳ 明朝" w:hAnsi="ＭＳ 明朝" w:cs="ＭＳ明朝" w:hint="eastAsia"/>
          <w:kern w:val="0"/>
          <w:sz w:val="24"/>
          <w:szCs w:val="24"/>
        </w:rPr>
        <w:t>本校は，本校の</w:t>
      </w:r>
      <w:r w:rsidR="00A84AC1">
        <w:rPr>
          <w:rFonts w:ascii="ＭＳ 明朝" w:hAnsi="ＭＳ 明朝" w:cs="ＭＳ明朝" w:hint="eastAsia"/>
          <w:kern w:val="0"/>
          <w:sz w:val="24"/>
          <w:szCs w:val="24"/>
        </w:rPr>
        <w:t>児童</w:t>
      </w:r>
      <w:r w:rsidR="00E869CB" w:rsidRPr="00E869CB">
        <w:rPr>
          <w:rFonts w:ascii="ＭＳ 明朝" w:hAnsi="ＭＳ 明朝" w:cs="ＭＳ明朝" w:hint="eastAsia"/>
          <w:kern w:val="0"/>
          <w:sz w:val="24"/>
          <w:szCs w:val="24"/>
        </w:rPr>
        <w:t>の尊厳を保持する</w:t>
      </w:r>
      <w:r w:rsidR="008B7EDD">
        <w:rPr>
          <w:rFonts w:ascii="ＭＳ 明朝" w:hAnsi="ＭＳ 明朝" w:cs="ＭＳ明朝" w:hint="eastAsia"/>
          <w:kern w:val="0"/>
          <w:sz w:val="24"/>
          <w:szCs w:val="24"/>
        </w:rPr>
        <w:t>ため</w:t>
      </w:r>
      <w:r>
        <w:rPr>
          <w:rFonts w:ascii="ＭＳ 明朝" w:hAnsi="ＭＳ 明朝" w:cs="ＭＳ明朝" w:hint="eastAsia"/>
          <w:kern w:val="0"/>
          <w:sz w:val="24"/>
          <w:szCs w:val="24"/>
        </w:rPr>
        <w:t>，</w:t>
      </w:r>
      <w:r w:rsidR="00A84AC1">
        <w:rPr>
          <w:rFonts w:ascii="ＭＳ 明朝" w:hAnsi="ＭＳ 明朝" w:cs="ＭＳ明朝" w:hint="eastAsia"/>
          <w:kern w:val="0"/>
          <w:sz w:val="24"/>
          <w:szCs w:val="24"/>
        </w:rPr>
        <w:t>大崎</w:t>
      </w:r>
      <w:r w:rsidR="008B7EDD">
        <w:rPr>
          <w:rFonts w:ascii="ＭＳ 明朝" w:hAnsi="ＭＳ 明朝" w:cs="ＭＳ明朝" w:hint="eastAsia"/>
          <w:kern w:val="0"/>
          <w:sz w:val="24"/>
          <w:szCs w:val="24"/>
        </w:rPr>
        <w:t>市</w:t>
      </w:r>
      <w:r w:rsidR="00E869CB" w:rsidRPr="00E869CB">
        <w:rPr>
          <w:rFonts w:ascii="ＭＳ 明朝" w:hAnsi="ＭＳ 明朝" w:cs="ＭＳ明朝" w:hint="eastAsia"/>
          <w:kern w:val="0"/>
          <w:sz w:val="24"/>
          <w:szCs w:val="24"/>
        </w:rPr>
        <w:t>・学校・地域住民・家庭その</w:t>
      </w:r>
      <w:r w:rsidR="00AA207E">
        <w:rPr>
          <w:rFonts w:ascii="ＭＳ 明朝" w:hAnsi="ＭＳ 明朝" w:cs="ＭＳ明朝" w:hint="eastAsia"/>
          <w:kern w:val="0"/>
          <w:sz w:val="24"/>
          <w:szCs w:val="24"/>
        </w:rPr>
        <w:t>他の関係者の連携の下，いじめの問題の克服に向けて取り組むよう,いじめの</w:t>
      </w:r>
      <w:r w:rsidR="00E869CB" w:rsidRPr="00E869CB">
        <w:rPr>
          <w:rFonts w:ascii="ＭＳ 明朝" w:hAnsi="ＭＳ 明朝" w:cs="ＭＳ明朝" w:hint="eastAsia"/>
          <w:kern w:val="0"/>
          <w:sz w:val="24"/>
          <w:szCs w:val="24"/>
        </w:rPr>
        <w:t>防止等（いじめの防止，いじめの早期発見及びいじめへの対処をいう。以下同じ。）のための対策を総合的かつ効果的に推進するために</w:t>
      </w:r>
      <w:r>
        <w:rPr>
          <w:rFonts w:ascii="ＭＳ 明朝" w:hAnsi="ＭＳ 明朝" w:cs="ＭＳ明朝" w:hint="eastAsia"/>
          <w:kern w:val="0"/>
          <w:sz w:val="24"/>
          <w:szCs w:val="24"/>
        </w:rPr>
        <w:t>，学校いじめ防止</w:t>
      </w:r>
      <w:r w:rsidR="008B7EDD">
        <w:rPr>
          <w:rFonts w:ascii="ＭＳ 明朝" w:hAnsi="ＭＳ 明朝" w:cs="ＭＳ明朝" w:hint="eastAsia"/>
          <w:kern w:val="0"/>
          <w:sz w:val="24"/>
          <w:szCs w:val="24"/>
        </w:rPr>
        <w:t>基本方針を</w:t>
      </w:r>
      <w:r w:rsidR="00E869CB" w:rsidRPr="00E869CB">
        <w:rPr>
          <w:rFonts w:ascii="ＭＳ 明朝" w:hAnsi="ＭＳ 明朝" w:cs="ＭＳ明朝" w:hint="eastAsia"/>
          <w:kern w:val="0"/>
          <w:sz w:val="24"/>
          <w:szCs w:val="24"/>
        </w:rPr>
        <w:t>策定するものである。</w:t>
      </w:r>
    </w:p>
    <w:p w:rsidR="00E869CB" w:rsidRPr="008B7EDD" w:rsidRDefault="00E869CB" w:rsidP="00CA3210">
      <w:pPr>
        <w:autoSpaceDE w:val="0"/>
        <w:autoSpaceDN w:val="0"/>
        <w:adjustRightInd w:val="0"/>
        <w:spacing w:line="360" w:lineRule="exact"/>
        <w:jc w:val="left"/>
        <w:rPr>
          <w:rFonts w:ascii="ＭＳ 明朝" w:hAnsi="ＭＳ 明朝" w:cs="ＭＳゴシック"/>
          <w:kern w:val="0"/>
          <w:sz w:val="28"/>
          <w:szCs w:val="28"/>
        </w:rPr>
      </w:pPr>
    </w:p>
    <w:tbl>
      <w:tblPr>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11"/>
      </w:tblGrid>
      <w:tr w:rsidR="00303558" w:rsidTr="00BE142D">
        <w:trPr>
          <w:trHeight w:val="355"/>
        </w:trPr>
        <w:tc>
          <w:tcPr>
            <w:tcW w:w="8533" w:type="dxa"/>
          </w:tcPr>
          <w:p w:rsidR="00303558" w:rsidRDefault="00303558" w:rsidP="00CA3210">
            <w:pPr>
              <w:autoSpaceDE w:val="0"/>
              <w:autoSpaceDN w:val="0"/>
              <w:adjustRightInd w:val="0"/>
              <w:spacing w:line="360" w:lineRule="exact"/>
              <w:jc w:val="left"/>
              <w:rPr>
                <w:rFonts w:ascii="ＭＳ ゴシック" w:eastAsia="ＭＳ ゴシック" w:hAnsi="ＭＳ ゴシック" w:cs="ＭＳゴシック"/>
                <w:kern w:val="0"/>
                <w:sz w:val="28"/>
                <w:szCs w:val="28"/>
              </w:rPr>
            </w:pPr>
            <w:r>
              <w:rPr>
                <w:rFonts w:ascii="ＭＳ ゴシック" w:eastAsia="ＭＳ ゴシック" w:hAnsi="ＭＳ ゴシック" w:cs="ＭＳゴシック" w:hint="eastAsia"/>
                <w:kern w:val="0"/>
                <w:sz w:val="28"/>
                <w:szCs w:val="28"/>
              </w:rPr>
              <w:t>Ⅰ　いじめの</w:t>
            </w:r>
            <w:r w:rsidR="00BE142D">
              <w:rPr>
                <w:rFonts w:ascii="ＭＳ ゴシック" w:eastAsia="ＭＳ ゴシック" w:hAnsi="ＭＳ ゴシック" w:cs="ＭＳゴシック" w:hint="eastAsia"/>
                <w:kern w:val="0"/>
                <w:sz w:val="28"/>
                <w:szCs w:val="28"/>
              </w:rPr>
              <w:t>定義</w:t>
            </w:r>
          </w:p>
        </w:tc>
      </w:tr>
    </w:tbl>
    <w:p w:rsidR="00256979" w:rsidRDefault="00256979"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p>
    <w:p w:rsidR="009F4BBE" w:rsidRDefault="009F4BBE" w:rsidP="00607FD6">
      <w:pPr>
        <w:autoSpaceDE w:val="0"/>
        <w:autoSpaceDN w:val="0"/>
        <w:adjustRightInd w:val="0"/>
        <w:spacing w:line="360" w:lineRule="exact"/>
        <w:ind w:firstLineChars="100" w:firstLine="228"/>
        <w:jc w:val="left"/>
        <w:rPr>
          <w:rFonts w:ascii="ＭＳ 明朝" w:hAnsi="ＭＳ 明朝" w:cs="ＭＳ明朝"/>
          <w:kern w:val="0"/>
          <w:sz w:val="24"/>
          <w:szCs w:val="24"/>
        </w:rPr>
      </w:pPr>
      <w:r w:rsidRPr="00E869CB">
        <w:rPr>
          <w:rFonts w:ascii="ＭＳ 明朝" w:hAnsi="ＭＳ 明朝" w:cs="ＭＳ明朝" w:hint="eastAsia"/>
          <w:kern w:val="0"/>
          <w:sz w:val="24"/>
          <w:szCs w:val="24"/>
        </w:rPr>
        <w:t>いじめ防止対策推進法</w:t>
      </w:r>
      <w:r w:rsidR="00AA207E">
        <w:rPr>
          <w:rFonts w:ascii="ＭＳ 明朝" w:hAnsi="ＭＳ 明朝" w:cs="ＭＳ明朝" w:hint="eastAsia"/>
          <w:kern w:val="0"/>
          <w:sz w:val="24"/>
          <w:szCs w:val="24"/>
        </w:rPr>
        <w:t>（以下「法」という。）</w:t>
      </w:r>
      <w:r>
        <w:rPr>
          <w:rFonts w:ascii="ＭＳ 明朝" w:hAnsi="ＭＳ 明朝" w:cs="ＭＳ明朝" w:hint="eastAsia"/>
          <w:kern w:val="0"/>
          <w:sz w:val="24"/>
          <w:szCs w:val="24"/>
        </w:rPr>
        <w:t>において，</w:t>
      </w:r>
      <w:r w:rsidR="00607FD6" w:rsidRPr="00A838C4">
        <w:rPr>
          <w:rFonts w:ascii="ＭＳ 明朝" w:hAnsi="ＭＳ 明朝" w:cs="ＭＳ明朝" w:hint="eastAsia"/>
          <w:color w:val="000000"/>
          <w:kern w:val="0"/>
          <w:sz w:val="24"/>
          <w:szCs w:val="24"/>
        </w:rPr>
        <w:t>「</w:t>
      </w:r>
      <w:r w:rsidRPr="00256979">
        <w:rPr>
          <w:rFonts w:ascii="ＭＳ 明朝" w:hAnsi="ＭＳ 明朝" w:cs="ＭＳ明朝" w:hint="eastAsia"/>
          <w:kern w:val="0"/>
          <w:sz w:val="24"/>
          <w:szCs w:val="24"/>
        </w:rPr>
        <w:t>いじめ</w:t>
      </w:r>
      <w:r w:rsidR="00607FD6" w:rsidRPr="00A838C4">
        <w:rPr>
          <w:rFonts w:ascii="ＭＳ 明朝" w:hAnsi="ＭＳ 明朝" w:cs="ＭＳ明朝" w:hint="eastAsia"/>
          <w:color w:val="000000"/>
          <w:kern w:val="0"/>
          <w:sz w:val="24"/>
          <w:szCs w:val="24"/>
        </w:rPr>
        <w:t>」と</w:t>
      </w:r>
      <w:r>
        <w:rPr>
          <w:rFonts w:ascii="ＭＳ 明朝" w:hAnsi="ＭＳ 明朝" w:cs="ＭＳ明朝" w:hint="eastAsia"/>
          <w:kern w:val="0"/>
          <w:sz w:val="24"/>
          <w:szCs w:val="24"/>
        </w:rPr>
        <w:t>は，「児童</w:t>
      </w:r>
      <w:r w:rsidR="00A33B4D">
        <w:rPr>
          <w:rFonts w:ascii="ＭＳ 明朝" w:hAnsi="ＭＳ 明朝" w:cs="ＭＳ明朝" w:hint="eastAsia"/>
          <w:kern w:val="0"/>
          <w:sz w:val="24"/>
          <w:szCs w:val="24"/>
        </w:rPr>
        <w:t>等</w:t>
      </w:r>
      <w:r>
        <w:rPr>
          <w:rFonts w:ascii="ＭＳ 明朝" w:hAnsi="ＭＳ 明朝" w:cs="ＭＳ明朝" w:hint="eastAsia"/>
          <w:kern w:val="0"/>
          <w:sz w:val="24"/>
          <w:szCs w:val="24"/>
        </w:rPr>
        <w:t>に対して</w:t>
      </w:r>
      <w:r w:rsidR="009102F1">
        <w:rPr>
          <w:rFonts w:ascii="ＭＳ 明朝" w:hAnsi="ＭＳ 明朝" w:cs="ＭＳ明朝" w:hint="eastAsia"/>
          <w:kern w:val="0"/>
          <w:sz w:val="24"/>
          <w:szCs w:val="24"/>
        </w:rPr>
        <w:t>，当該児童等が在籍する学校に在籍している等当該児童等と一定の</w:t>
      </w:r>
      <w:r w:rsidR="009102F1" w:rsidRPr="00A838C4">
        <w:rPr>
          <w:rFonts w:ascii="ＭＳ 明朝" w:hAnsi="ＭＳ 明朝" w:cs="ＭＳ明朝" w:hint="eastAsia"/>
          <w:color w:val="000000"/>
          <w:kern w:val="0"/>
          <w:sz w:val="24"/>
          <w:szCs w:val="24"/>
        </w:rPr>
        <w:t>人的</w:t>
      </w:r>
      <w:r>
        <w:rPr>
          <w:rFonts w:ascii="ＭＳ 明朝" w:hAnsi="ＭＳ 明朝" w:cs="ＭＳ明朝" w:hint="eastAsia"/>
          <w:kern w:val="0"/>
          <w:sz w:val="24"/>
          <w:szCs w:val="24"/>
        </w:rPr>
        <w:t>関係にある他の児童等が行う心理的又は物理的な影響を与</w:t>
      </w:r>
      <w:r w:rsidR="00AA207E">
        <w:rPr>
          <w:rFonts w:ascii="ＭＳ 明朝" w:hAnsi="ＭＳ 明朝" w:cs="ＭＳ明朝" w:hint="eastAsia"/>
          <w:kern w:val="0"/>
          <w:sz w:val="24"/>
          <w:szCs w:val="24"/>
        </w:rPr>
        <w:t>える行為（インターネットを通じて行われるものを含む。）であって，</w:t>
      </w:r>
      <w:r>
        <w:rPr>
          <w:rFonts w:ascii="ＭＳ 明朝" w:hAnsi="ＭＳ 明朝" w:cs="ＭＳ明朝" w:hint="eastAsia"/>
          <w:kern w:val="0"/>
          <w:sz w:val="24"/>
          <w:szCs w:val="24"/>
        </w:rPr>
        <w:t>当該行為の対</w:t>
      </w:r>
      <w:r w:rsidR="00607FD6">
        <w:rPr>
          <w:rFonts w:ascii="ＭＳ 明朝" w:hAnsi="ＭＳ 明朝" w:cs="ＭＳ明朝" w:hint="eastAsia"/>
          <w:kern w:val="0"/>
          <w:sz w:val="24"/>
          <w:szCs w:val="24"/>
        </w:rPr>
        <w:t>象となった児童等が心身の苦痛を感じているものをいう。」と定義</w:t>
      </w:r>
      <w:r w:rsidR="00607FD6" w:rsidRPr="00A838C4">
        <w:rPr>
          <w:rFonts w:ascii="ＭＳ 明朝" w:hAnsi="ＭＳ 明朝" w:cs="ＭＳ明朝" w:hint="eastAsia"/>
          <w:color w:val="000000"/>
          <w:kern w:val="0"/>
          <w:sz w:val="24"/>
          <w:szCs w:val="24"/>
        </w:rPr>
        <w:t>されて</w:t>
      </w:r>
      <w:r>
        <w:rPr>
          <w:rFonts w:ascii="ＭＳ 明朝" w:hAnsi="ＭＳ 明朝" w:cs="ＭＳ明朝" w:hint="eastAsia"/>
          <w:kern w:val="0"/>
          <w:sz w:val="24"/>
          <w:szCs w:val="24"/>
        </w:rPr>
        <w:t>いる。</w:t>
      </w:r>
    </w:p>
    <w:p w:rsidR="008B7EDD" w:rsidRDefault="009F4BBE"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Pr>
          <w:rFonts w:ascii="ＭＳ 明朝" w:hAnsi="ＭＳ 明朝" w:cs="ＭＳ明朝" w:hint="eastAsia"/>
          <w:kern w:val="0"/>
          <w:sz w:val="24"/>
          <w:szCs w:val="24"/>
        </w:rPr>
        <w:t>この定義を踏まえた上で，個々の行為がいじめ</w:t>
      </w:r>
      <w:r w:rsidR="00A57E8B">
        <w:rPr>
          <w:rFonts w:ascii="ＭＳ 明朝" w:hAnsi="ＭＳ 明朝" w:cs="ＭＳ明朝" w:hint="eastAsia"/>
          <w:kern w:val="0"/>
          <w:sz w:val="24"/>
          <w:szCs w:val="24"/>
        </w:rPr>
        <w:t>に当たるか</w:t>
      </w:r>
      <w:r w:rsidR="00A57E8B" w:rsidRPr="00C85790">
        <w:rPr>
          <w:rFonts w:ascii="ＭＳ 明朝" w:hAnsi="ＭＳ 明朝" w:cs="ＭＳ明朝" w:hint="eastAsia"/>
          <w:kern w:val="0"/>
          <w:sz w:val="24"/>
          <w:szCs w:val="24"/>
        </w:rPr>
        <w:t>どうか</w:t>
      </w:r>
      <w:r w:rsidR="00A57E8B">
        <w:rPr>
          <w:rFonts w:ascii="ＭＳ 明朝" w:hAnsi="ＭＳ 明朝" w:cs="ＭＳ明朝" w:hint="eastAsia"/>
          <w:kern w:val="0"/>
          <w:sz w:val="24"/>
          <w:szCs w:val="24"/>
        </w:rPr>
        <w:t>の</w:t>
      </w:r>
      <w:r w:rsidR="005D0A80" w:rsidRPr="005D0A80">
        <w:rPr>
          <w:rFonts w:ascii="ＭＳ 明朝" w:hAnsi="ＭＳ 明朝" w:cs="ＭＳ明朝" w:hint="eastAsia"/>
          <w:kern w:val="0"/>
          <w:sz w:val="24"/>
          <w:szCs w:val="24"/>
        </w:rPr>
        <w:t>判断は</w:t>
      </w:r>
      <w:r w:rsidR="00F343DF">
        <w:rPr>
          <w:rFonts w:ascii="ＭＳ 明朝" w:hAnsi="ＭＳ 明朝" w:cs="ＭＳ明朝" w:hint="eastAsia"/>
          <w:kern w:val="0"/>
          <w:sz w:val="24"/>
          <w:szCs w:val="24"/>
        </w:rPr>
        <w:t>，表面的・形式的に</w:t>
      </w:r>
      <w:r w:rsidR="00F343DF" w:rsidRPr="00C85790">
        <w:rPr>
          <w:rFonts w:ascii="ＭＳ 明朝" w:hAnsi="ＭＳ 明朝" w:cs="ＭＳ明朝" w:hint="eastAsia"/>
          <w:kern w:val="0"/>
          <w:sz w:val="24"/>
          <w:szCs w:val="24"/>
        </w:rPr>
        <w:t>行うのでは</w:t>
      </w:r>
      <w:r w:rsidR="0064361B">
        <w:rPr>
          <w:rFonts w:ascii="ＭＳ 明朝" w:hAnsi="ＭＳ 明朝" w:cs="ＭＳ明朝" w:hint="eastAsia"/>
          <w:kern w:val="0"/>
          <w:sz w:val="24"/>
          <w:szCs w:val="24"/>
        </w:rPr>
        <w:t>なく，いじめ</w:t>
      </w:r>
      <w:r w:rsidR="0064361B" w:rsidRPr="00A838C4">
        <w:rPr>
          <w:rFonts w:ascii="ＭＳ 明朝" w:hAnsi="ＭＳ 明朝" w:cs="ＭＳ明朝" w:hint="eastAsia"/>
          <w:color w:val="000000"/>
          <w:kern w:val="0"/>
          <w:sz w:val="24"/>
          <w:szCs w:val="24"/>
        </w:rPr>
        <w:t>を受け</w:t>
      </w:r>
      <w:r w:rsidR="00EC7A2A">
        <w:rPr>
          <w:rFonts w:ascii="ＭＳ 明朝" w:hAnsi="ＭＳ 明朝" w:cs="ＭＳ明朝" w:hint="eastAsia"/>
          <w:kern w:val="0"/>
          <w:sz w:val="24"/>
          <w:szCs w:val="24"/>
        </w:rPr>
        <w:t>た</w:t>
      </w:r>
      <w:r w:rsidR="00A84AC1">
        <w:rPr>
          <w:rFonts w:ascii="ＭＳ 明朝" w:hAnsi="ＭＳ 明朝" w:cs="ＭＳ明朝" w:hint="eastAsia"/>
          <w:kern w:val="0"/>
          <w:sz w:val="24"/>
          <w:szCs w:val="24"/>
        </w:rPr>
        <w:t>児童</w:t>
      </w:r>
      <w:r w:rsidR="00AA207E">
        <w:rPr>
          <w:rFonts w:ascii="ＭＳ 明朝" w:hAnsi="ＭＳ 明朝" w:cs="ＭＳ明朝" w:hint="eastAsia"/>
          <w:kern w:val="0"/>
          <w:sz w:val="24"/>
          <w:szCs w:val="24"/>
        </w:rPr>
        <w:t>の立場に立って行う。</w:t>
      </w:r>
    </w:p>
    <w:p w:rsidR="008B7EDD" w:rsidRDefault="005D0A80"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sidRPr="005D0A80">
        <w:rPr>
          <w:rFonts w:ascii="ＭＳ 明朝" w:hAnsi="ＭＳ 明朝" w:cs="ＭＳ明朝" w:hint="eastAsia"/>
          <w:kern w:val="0"/>
          <w:sz w:val="24"/>
          <w:szCs w:val="24"/>
        </w:rPr>
        <w:t>この際，いじめには，</w:t>
      </w:r>
      <w:r w:rsidR="00F343DF">
        <w:rPr>
          <w:rFonts w:ascii="ＭＳ 明朝" w:hAnsi="ＭＳ 明朝" w:cs="ＭＳ明朝" w:hint="eastAsia"/>
          <w:kern w:val="0"/>
          <w:sz w:val="24"/>
          <w:szCs w:val="24"/>
        </w:rPr>
        <w:t>多様な態様があることに鑑み，法の対象となるいじめに該当するか</w:t>
      </w:r>
      <w:r w:rsidR="00F343DF" w:rsidRPr="00C85790">
        <w:rPr>
          <w:rFonts w:ascii="ＭＳ 明朝" w:hAnsi="ＭＳ 明朝" w:cs="ＭＳ明朝" w:hint="eastAsia"/>
          <w:kern w:val="0"/>
          <w:sz w:val="24"/>
          <w:szCs w:val="24"/>
        </w:rPr>
        <w:t>どうか</w:t>
      </w:r>
      <w:r w:rsidRPr="005D0A80">
        <w:rPr>
          <w:rFonts w:ascii="ＭＳ 明朝" w:hAnsi="ＭＳ 明朝" w:cs="ＭＳ明朝" w:hint="eastAsia"/>
          <w:kern w:val="0"/>
          <w:sz w:val="24"/>
          <w:szCs w:val="24"/>
        </w:rPr>
        <w:t>を判断するに当たり，「心身の苦痛を感じているもの」との要件が限定して解釈されることのないよ</w:t>
      </w:r>
      <w:r w:rsidRPr="00CB4423">
        <w:rPr>
          <w:rFonts w:ascii="ＭＳ 明朝" w:hAnsi="ＭＳ 明朝" w:cs="ＭＳ明朝" w:hint="eastAsia"/>
          <w:kern w:val="0"/>
          <w:sz w:val="24"/>
          <w:szCs w:val="24"/>
        </w:rPr>
        <w:t>う努める。例えば</w:t>
      </w:r>
      <w:r w:rsidR="009F4BBE">
        <w:rPr>
          <w:rFonts w:ascii="ＭＳ 明朝" w:hAnsi="ＭＳ 明朝" w:cs="ＭＳ明朝" w:hint="eastAsia"/>
          <w:kern w:val="0"/>
          <w:sz w:val="24"/>
          <w:szCs w:val="24"/>
        </w:rPr>
        <w:t>，</w:t>
      </w:r>
      <w:r w:rsidRPr="00CB4423">
        <w:rPr>
          <w:rFonts w:ascii="ＭＳ 明朝" w:hAnsi="ＭＳ 明朝" w:cs="ＭＳ明朝" w:hint="eastAsia"/>
          <w:kern w:val="0"/>
          <w:sz w:val="24"/>
          <w:szCs w:val="24"/>
        </w:rPr>
        <w:t>いじ</w:t>
      </w:r>
      <w:r w:rsidR="0064361B">
        <w:rPr>
          <w:rFonts w:ascii="ＭＳ 明朝" w:hAnsi="ＭＳ 明朝" w:cs="ＭＳ明朝" w:hint="eastAsia"/>
          <w:kern w:val="0"/>
          <w:sz w:val="24"/>
          <w:szCs w:val="24"/>
        </w:rPr>
        <w:t>め</w:t>
      </w:r>
      <w:r w:rsidR="0064361B" w:rsidRPr="00A838C4">
        <w:rPr>
          <w:rFonts w:ascii="ＭＳ 明朝" w:hAnsi="ＭＳ 明朝" w:cs="ＭＳ明朝" w:hint="eastAsia"/>
          <w:color w:val="000000"/>
          <w:kern w:val="0"/>
          <w:sz w:val="24"/>
          <w:szCs w:val="24"/>
        </w:rPr>
        <w:t>を受け</w:t>
      </w:r>
      <w:r w:rsidR="0064361B">
        <w:rPr>
          <w:rFonts w:ascii="ＭＳ 明朝" w:hAnsi="ＭＳ 明朝" w:cs="ＭＳ明朝" w:hint="eastAsia"/>
          <w:kern w:val="0"/>
          <w:sz w:val="24"/>
          <w:szCs w:val="24"/>
        </w:rPr>
        <w:t>ていて</w:t>
      </w:r>
      <w:r w:rsidR="009F4BBE">
        <w:rPr>
          <w:rFonts w:ascii="ＭＳ 明朝" w:hAnsi="ＭＳ 明朝" w:cs="ＭＳ明朝" w:hint="eastAsia"/>
          <w:kern w:val="0"/>
          <w:sz w:val="24"/>
          <w:szCs w:val="24"/>
        </w:rPr>
        <w:t>も</w:t>
      </w:r>
      <w:r w:rsidR="00F343DF">
        <w:rPr>
          <w:rFonts w:ascii="ＭＳ 明朝" w:hAnsi="ＭＳ 明朝" w:cs="ＭＳ明朝" w:hint="eastAsia"/>
          <w:kern w:val="0"/>
          <w:sz w:val="24"/>
          <w:szCs w:val="24"/>
        </w:rPr>
        <w:t>，本人がそれを否定する場合が多々あることを踏まえ</w:t>
      </w:r>
      <w:r w:rsidR="00F343DF" w:rsidRPr="00C85790">
        <w:rPr>
          <w:rFonts w:ascii="ＭＳ 明朝" w:hAnsi="ＭＳ 明朝" w:cs="ＭＳ明朝" w:hint="eastAsia"/>
          <w:kern w:val="0"/>
          <w:sz w:val="24"/>
          <w:szCs w:val="24"/>
        </w:rPr>
        <w:t>，行為が行われたときのいじめ</w:t>
      </w:r>
      <w:r w:rsidR="0064361B" w:rsidRPr="00A838C4">
        <w:rPr>
          <w:rFonts w:ascii="ＭＳ 明朝" w:hAnsi="ＭＳ 明朝" w:cs="ＭＳ明朝" w:hint="eastAsia"/>
          <w:color w:val="000000"/>
          <w:kern w:val="0"/>
          <w:sz w:val="24"/>
          <w:szCs w:val="24"/>
        </w:rPr>
        <w:t>を受け</w:t>
      </w:r>
      <w:r w:rsidR="00F343DF" w:rsidRPr="00C85790">
        <w:rPr>
          <w:rFonts w:ascii="ＭＳ 明朝" w:hAnsi="ＭＳ 明朝" w:cs="ＭＳ明朝" w:hint="eastAsia"/>
          <w:kern w:val="0"/>
          <w:sz w:val="24"/>
          <w:szCs w:val="24"/>
        </w:rPr>
        <w:t>た</w:t>
      </w:r>
      <w:r w:rsidR="00A84AC1">
        <w:rPr>
          <w:rFonts w:ascii="ＭＳ 明朝" w:hAnsi="ＭＳ 明朝" w:cs="ＭＳ明朝" w:hint="eastAsia"/>
          <w:kern w:val="0"/>
          <w:sz w:val="24"/>
          <w:szCs w:val="24"/>
        </w:rPr>
        <w:t>児童</w:t>
      </w:r>
      <w:r w:rsidR="00F343DF" w:rsidRPr="00C85790">
        <w:rPr>
          <w:rFonts w:ascii="ＭＳ 明朝" w:hAnsi="ＭＳ 明朝" w:cs="ＭＳ明朝" w:hint="eastAsia"/>
          <w:kern w:val="0"/>
          <w:sz w:val="24"/>
          <w:szCs w:val="24"/>
        </w:rPr>
        <w:t>や周辺の状況等表面のみにとらわれることなく</w:t>
      </w:r>
      <w:r w:rsidR="009102F1">
        <w:rPr>
          <w:rFonts w:ascii="ＭＳ 明朝" w:hAnsi="ＭＳ 明朝" w:cs="ＭＳ明朝" w:hint="eastAsia"/>
          <w:kern w:val="0"/>
          <w:sz w:val="24"/>
          <w:szCs w:val="24"/>
        </w:rPr>
        <w:t>，</w:t>
      </w:r>
      <w:r w:rsidR="009102F1" w:rsidRPr="00A838C4">
        <w:rPr>
          <w:rFonts w:ascii="ＭＳ 明朝" w:hAnsi="ＭＳ 明朝" w:cs="ＭＳ明朝" w:hint="eastAsia"/>
          <w:color w:val="000000"/>
          <w:kern w:val="0"/>
          <w:sz w:val="24"/>
          <w:szCs w:val="24"/>
        </w:rPr>
        <w:t>いじめを受けた</w:t>
      </w:r>
      <w:r w:rsidR="00A84AC1">
        <w:rPr>
          <w:rFonts w:ascii="ＭＳ 明朝" w:hAnsi="ＭＳ 明朝" w:cs="ＭＳ明朝" w:hint="eastAsia"/>
          <w:kern w:val="0"/>
          <w:sz w:val="24"/>
          <w:szCs w:val="24"/>
        </w:rPr>
        <w:t>児童</w:t>
      </w:r>
      <w:r w:rsidR="00CB4423" w:rsidRPr="00CB4423">
        <w:rPr>
          <w:rFonts w:ascii="ＭＳ 明朝" w:hAnsi="ＭＳ 明朝" w:cs="ＭＳ明朝" w:hint="eastAsia"/>
          <w:kern w:val="0"/>
          <w:sz w:val="24"/>
          <w:szCs w:val="24"/>
        </w:rPr>
        <w:t>の表情や様子をきめ細かく観察するなどして確認する</w:t>
      </w:r>
      <w:r w:rsidR="00AA207E">
        <w:rPr>
          <w:rFonts w:ascii="ＭＳ 明朝" w:hAnsi="ＭＳ 明朝" w:cs="ＭＳ明朝" w:hint="eastAsia"/>
          <w:kern w:val="0"/>
          <w:sz w:val="24"/>
          <w:szCs w:val="24"/>
        </w:rPr>
        <w:t>。また，</w:t>
      </w:r>
      <w:r w:rsidR="00DA68EA">
        <w:rPr>
          <w:rFonts w:ascii="ＭＳ 明朝" w:hAnsi="ＭＳ 明朝" w:cs="ＭＳ明朝" w:hint="eastAsia"/>
          <w:kern w:val="0"/>
          <w:sz w:val="24"/>
          <w:szCs w:val="24"/>
        </w:rPr>
        <w:t>いじめ</w:t>
      </w:r>
      <w:r w:rsidR="0064361B" w:rsidRPr="00A838C4">
        <w:rPr>
          <w:rFonts w:ascii="ＭＳ 明朝" w:hAnsi="ＭＳ 明朝" w:cs="ＭＳ明朝" w:hint="eastAsia"/>
          <w:color w:val="000000"/>
          <w:kern w:val="0"/>
          <w:sz w:val="24"/>
          <w:szCs w:val="24"/>
        </w:rPr>
        <w:t>を受け</w:t>
      </w:r>
      <w:r w:rsidR="0064361B">
        <w:rPr>
          <w:rFonts w:ascii="ＭＳ 明朝" w:hAnsi="ＭＳ 明朝" w:cs="ＭＳ明朝" w:hint="eastAsia"/>
          <w:kern w:val="0"/>
          <w:sz w:val="24"/>
          <w:szCs w:val="24"/>
        </w:rPr>
        <w:t>た</w:t>
      </w:r>
      <w:r w:rsidR="00A84AC1">
        <w:rPr>
          <w:rFonts w:ascii="ＭＳ 明朝" w:hAnsi="ＭＳ 明朝" w:cs="ＭＳ明朝" w:hint="eastAsia"/>
          <w:kern w:val="0"/>
          <w:sz w:val="24"/>
          <w:szCs w:val="24"/>
        </w:rPr>
        <w:t>児童</w:t>
      </w:r>
      <w:r w:rsidR="00EC7A2A">
        <w:rPr>
          <w:rFonts w:ascii="ＭＳ 明朝" w:hAnsi="ＭＳ 明朝" w:cs="ＭＳ明朝" w:hint="eastAsia"/>
          <w:kern w:val="0"/>
          <w:sz w:val="24"/>
          <w:szCs w:val="24"/>
        </w:rPr>
        <w:t>の主観を確認する際に，行為の起こったときのいじめ</w:t>
      </w:r>
      <w:r w:rsidR="0064361B" w:rsidRPr="00A838C4">
        <w:rPr>
          <w:rFonts w:ascii="ＭＳ 明朝" w:hAnsi="ＭＳ 明朝" w:cs="ＭＳ明朝" w:hint="eastAsia"/>
          <w:color w:val="000000"/>
          <w:kern w:val="0"/>
          <w:sz w:val="24"/>
          <w:szCs w:val="24"/>
        </w:rPr>
        <w:t>を受け</w:t>
      </w:r>
      <w:r w:rsidR="0064361B">
        <w:rPr>
          <w:rFonts w:ascii="ＭＳ 明朝" w:hAnsi="ＭＳ 明朝" w:cs="ＭＳ明朝" w:hint="eastAsia"/>
          <w:kern w:val="0"/>
          <w:sz w:val="24"/>
          <w:szCs w:val="24"/>
        </w:rPr>
        <w:t>た</w:t>
      </w:r>
      <w:r w:rsidR="00A84AC1">
        <w:rPr>
          <w:rFonts w:ascii="ＭＳ 明朝" w:hAnsi="ＭＳ 明朝" w:cs="ＭＳ明朝" w:hint="eastAsia"/>
          <w:kern w:val="0"/>
          <w:sz w:val="24"/>
          <w:szCs w:val="24"/>
        </w:rPr>
        <w:t>児童</w:t>
      </w:r>
      <w:r w:rsidR="00CB4423" w:rsidRPr="00CB4423">
        <w:rPr>
          <w:rFonts w:ascii="ＭＳ 明朝" w:hAnsi="ＭＳ 明朝" w:cs="ＭＳ明朝" w:hint="eastAsia"/>
          <w:kern w:val="0"/>
          <w:sz w:val="24"/>
          <w:szCs w:val="24"/>
        </w:rPr>
        <w:t>や周辺の状況等を客観的に確認する</w:t>
      </w:r>
      <w:r w:rsidR="009F4BBE">
        <w:rPr>
          <w:rFonts w:ascii="ＭＳ 明朝" w:hAnsi="ＭＳ 明朝" w:cs="ＭＳ明朝" w:hint="eastAsia"/>
          <w:kern w:val="0"/>
          <w:sz w:val="24"/>
          <w:szCs w:val="24"/>
        </w:rPr>
        <w:t>こ</w:t>
      </w:r>
      <w:r w:rsidR="00CB4423" w:rsidRPr="00CB4423">
        <w:rPr>
          <w:rFonts w:ascii="ＭＳ 明朝" w:hAnsi="ＭＳ 明朝" w:cs="ＭＳ明朝" w:hint="eastAsia"/>
          <w:kern w:val="0"/>
          <w:sz w:val="24"/>
          <w:szCs w:val="24"/>
        </w:rPr>
        <w:t>と</w:t>
      </w:r>
      <w:r w:rsidR="00D86B7A">
        <w:rPr>
          <w:rFonts w:ascii="ＭＳ 明朝" w:hAnsi="ＭＳ 明朝" w:cs="ＭＳ明朝" w:hint="eastAsia"/>
          <w:kern w:val="0"/>
          <w:sz w:val="24"/>
          <w:szCs w:val="24"/>
        </w:rPr>
        <w:t>にも配慮する。</w:t>
      </w:r>
    </w:p>
    <w:p w:rsidR="008B7EDD" w:rsidRDefault="00CB4423"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sidRPr="00CB4423">
        <w:rPr>
          <w:rFonts w:ascii="ＭＳ 明朝" w:hAnsi="ＭＳ 明朝" w:cs="ＭＳ明朝" w:hint="eastAsia"/>
          <w:kern w:val="0"/>
          <w:sz w:val="24"/>
          <w:szCs w:val="24"/>
        </w:rPr>
        <w:t>いじめの認知は，特定の教職員のみによることなく，</w:t>
      </w:r>
      <w:r w:rsidR="00D86B7A">
        <w:rPr>
          <w:rFonts w:ascii="ＭＳ 明朝" w:hAnsi="ＭＳ 明朝" w:cs="ＭＳ明朝" w:hint="eastAsia"/>
          <w:kern w:val="0"/>
          <w:sz w:val="24"/>
          <w:szCs w:val="24"/>
        </w:rPr>
        <w:t>法</w:t>
      </w:r>
      <w:r w:rsidRPr="00CB4423">
        <w:rPr>
          <w:rFonts w:ascii="ＭＳ 明朝" w:hAnsi="ＭＳ 明朝" w:cs="ＭＳ明朝" w:hint="eastAsia"/>
          <w:kern w:val="0"/>
          <w:sz w:val="24"/>
          <w:szCs w:val="24"/>
        </w:rPr>
        <w:t>第２２条の「学校におけるいじめの防止等の対策のための組織」を活用して行う。</w:t>
      </w:r>
    </w:p>
    <w:p w:rsidR="008B7EDD" w:rsidRDefault="00CB4423"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sidRPr="00CB4423">
        <w:rPr>
          <w:rFonts w:ascii="ＭＳ 明朝" w:hAnsi="ＭＳ 明朝" w:cs="ＭＳ明朝" w:hint="eastAsia"/>
          <w:kern w:val="0"/>
          <w:sz w:val="24"/>
          <w:szCs w:val="24"/>
        </w:rPr>
        <w:t>「一定の</w:t>
      </w:r>
      <w:r w:rsidR="00DA68EA">
        <w:rPr>
          <w:rFonts w:ascii="ＭＳ 明朝" w:hAnsi="ＭＳ 明朝" w:cs="ＭＳ明朝" w:hint="eastAsia"/>
          <w:kern w:val="0"/>
          <w:sz w:val="24"/>
          <w:szCs w:val="24"/>
        </w:rPr>
        <w:t>人的関係」とは，学校の内外を問わず，同じ学校・学級や部活動の</w:t>
      </w:r>
      <w:r w:rsidR="00A84AC1">
        <w:rPr>
          <w:rFonts w:ascii="ＭＳ 明朝" w:hAnsi="ＭＳ 明朝" w:cs="ＭＳ明朝" w:hint="eastAsia"/>
          <w:kern w:val="0"/>
          <w:sz w:val="24"/>
          <w:szCs w:val="24"/>
        </w:rPr>
        <w:t>児童</w:t>
      </w:r>
      <w:r w:rsidR="00DA68EA">
        <w:rPr>
          <w:rFonts w:ascii="ＭＳ 明朝" w:hAnsi="ＭＳ 明朝" w:cs="ＭＳ明朝" w:hint="eastAsia"/>
          <w:kern w:val="0"/>
          <w:sz w:val="24"/>
          <w:szCs w:val="24"/>
        </w:rPr>
        <w:t>や，塾やスポーツ</w:t>
      </w:r>
      <w:r w:rsidR="00A84AC1">
        <w:rPr>
          <w:rFonts w:ascii="ＭＳ 明朝" w:hAnsi="ＭＳ 明朝" w:cs="ＭＳ明朝" w:hint="eastAsia"/>
          <w:kern w:val="0"/>
          <w:sz w:val="24"/>
          <w:szCs w:val="24"/>
        </w:rPr>
        <w:t>少年団</w:t>
      </w:r>
      <w:r w:rsidR="00DA68EA">
        <w:rPr>
          <w:rFonts w:ascii="ＭＳ 明朝" w:hAnsi="ＭＳ 明朝" w:cs="ＭＳ明朝" w:hint="eastAsia"/>
          <w:kern w:val="0"/>
          <w:sz w:val="24"/>
          <w:szCs w:val="24"/>
        </w:rPr>
        <w:t>等当該</w:t>
      </w:r>
      <w:r w:rsidR="00A84AC1">
        <w:rPr>
          <w:rFonts w:ascii="ＭＳ 明朝" w:hAnsi="ＭＳ 明朝" w:cs="ＭＳ明朝" w:hint="eastAsia"/>
          <w:kern w:val="0"/>
          <w:sz w:val="24"/>
          <w:szCs w:val="24"/>
        </w:rPr>
        <w:t>児童</w:t>
      </w:r>
      <w:r w:rsidRPr="00CB4423">
        <w:rPr>
          <w:rFonts w:ascii="ＭＳ 明朝" w:hAnsi="ＭＳ 明朝" w:cs="ＭＳ明朝" w:hint="eastAsia"/>
          <w:kern w:val="0"/>
          <w:sz w:val="24"/>
          <w:szCs w:val="24"/>
        </w:rPr>
        <w:t>が関わっている</w:t>
      </w:r>
      <w:r w:rsidR="00DA68EA">
        <w:rPr>
          <w:rFonts w:ascii="ＭＳ 明朝" w:hAnsi="ＭＳ 明朝" w:cs="ＭＳ明朝" w:hint="eastAsia"/>
          <w:kern w:val="0"/>
          <w:sz w:val="24"/>
          <w:szCs w:val="24"/>
        </w:rPr>
        <w:t>仲間や集団（グループ）など，当該</w:t>
      </w:r>
      <w:r w:rsidR="00A84AC1">
        <w:rPr>
          <w:rFonts w:ascii="ＭＳ 明朝" w:hAnsi="ＭＳ 明朝" w:cs="ＭＳ明朝" w:hint="eastAsia"/>
          <w:kern w:val="0"/>
          <w:sz w:val="24"/>
          <w:szCs w:val="24"/>
        </w:rPr>
        <w:t>児童</w:t>
      </w:r>
      <w:r w:rsidR="00D86B7A">
        <w:rPr>
          <w:rFonts w:ascii="ＭＳ 明朝" w:hAnsi="ＭＳ 明朝" w:cs="ＭＳ明朝" w:hint="eastAsia"/>
          <w:kern w:val="0"/>
          <w:sz w:val="24"/>
          <w:szCs w:val="24"/>
        </w:rPr>
        <w:t>と何らかの人的関係を指している</w:t>
      </w:r>
      <w:r w:rsidRPr="00CB4423">
        <w:rPr>
          <w:rFonts w:ascii="ＭＳ 明朝" w:hAnsi="ＭＳ 明朝" w:cs="ＭＳ明朝" w:hint="eastAsia"/>
          <w:kern w:val="0"/>
          <w:sz w:val="24"/>
          <w:szCs w:val="24"/>
        </w:rPr>
        <w:t>。また，「物理的な影響」とは，身体的な影響のほか，金品をたかられたり，隠されたり，嫌なことを無理矢理させられたりすることなどを意味する。けんかは除くが，外見的にはけんかのよ</w:t>
      </w:r>
      <w:r w:rsidR="00D86B7A">
        <w:rPr>
          <w:rFonts w:ascii="ＭＳ 明朝" w:hAnsi="ＭＳ 明朝" w:cs="ＭＳ明朝" w:hint="eastAsia"/>
          <w:kern w:val="0"/>
          <w:sz w:val="24"/>
          <w:szCs w:val="24"/>
        </w:rPr>
        <w:t>うに見えること</w:t>
      </w:r>
      <w:r w:rsidR="00EC7A2A">
        <w:rPr>
          <w:rFonts w:ascii="ＭＳ 明朝" w:hAnsi="ＭＳ 明朝" w:cs="ＭＳ明朝" w:hint="eastAsia"/>
          <w:kern w:val="0"/>
          <w:sz w:val="24"/>
          <w:szCs w:val="24"/>
        </w:rPr>
        <w:t>でも，</w:t>
      </w:r>
      <w:r w:rsidR="0064361B">
        <w:rPr>
          <w:rFonts w:ascii="ＭＳ 明朝" w:hAnsi="ＭＳ 明朝" w:cs="ＭＳ明朝" w:hint="eastAsia"/>
          <w:kern w:val="0"/>
          <w:sz w:val="24"/>
          <w:szCs w:val="24"/>
        </w:rPr>
        <w:t>いじめ</w:t>
      </w:r>
      <w:r w:rsidR="0064361B" w:rsidRPr="00A838C4">
        <w:rPr>
          <w:rFonts w:ascii="ＭＳ 明朝" w:hAnsi="ＭＳ 明朝" w:cs="ＭＳ明朝" w:hint="eastAsia"/>
          <w:color w:val="000000"/>
          <w:kern w:val="0"/>
          <w:sz w:val="24"/>
          <w:szCs w:val="24"/>
        </w:rPr>
        <w:t>を受け</w:t>
      </w:r>
      <w:r w:rsidR="00EC7A2A">
        <w:rPr>
          <w:rFonts w:ascii="ＭＳ 明朝" w:hAnsi="ＭＳ 明朝" w:cs="ＭＳ明朝" w:hint="eastAsia"/>
          <w:kern w:val="0"/>
          <w:sz w:val="24"/>
          <w:szCs w:val="24"/>
        </w:rPr>
        <w:t>た</w:t>
      </w:r>
      <w:r w:rsidR="00A84AC1">
        <w:rPr>
          <w:rFonts w:ascii="ＭＳ 明朝" w:hAnsi="ＭＳ 明朝" w:cs="ＭＳ明朝" w:hint="eastAsia"/>
          <w:kern w:val="0"/>
          <w:sz w:val="24"/>
          <w:szCs w:val="24"/>
        </w:rPr>
        <w:t>児童</w:t>
      </w:r>
      <w:r w:rsidR="00D86B7A">
        <w:rPr>
          <w:rFonts w:ascii="ＭＳ 明朝" w:hAnsi="ＭＳ 明朝" w:cs="ＭＳ明朝" w:hint="eastAsia"/>
          <w:kern w:val="0"/>
          <w:sz w:val="24"/>
          <w:szCs w:val="24"/>
        </w:rPr>
        <w:t>の感じる被害性に着目して</w:t>
      </w:r>
      <w:r w:rsidRPr="00CB4423">
        <w:rPr>
          <w:rFonts w:ascii="ＭＳ 明朝" w:hAnsi="ＭＳ 明朝" w:cs="ＭＳ明朝" w:hint="eastAsia"/>
          <w:kern w:val="0"/>
          <w:sz w:val="24"/>
          <w:szCs w:val="24"/>
        </w:rPr>
        <w:t>見極め</w:t>
      </w:r>
      <w:r w:rsidR="00D86B7A">
        <w:rPr>
          <w:rFonts w:ascii="ＭＳ 明朝" w:hAnsi="ＭＳ 明朝" w:cs="ＭＳ明朝" w:hint="eastAsia"/>
          <w:kern w:val="0"/>
          <w:sz w:val="24"/>
          <w:szCs w:val="24"/>
        </w:rPr>
        <w:t>るようにする。</w:t>
      </w:r>
    </w:p>
    <w:p w:rsidR="008B7EDD" w:rsidRDefault="00DA68EA"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Pr>
          <w:rFonts w:ascii="ＭＳ 明朝" w:hAnsi="ＭＳ 明朝" w:cs="ＭＳ明朝" w:hint="eastAsia"/>
          <w:kern w:val="0"/>
          <w:sz w:val="24"/>
          <w:szCs w:val="24"/>
        </w:rPr>
        <w:t>なお，例えばインターネット上で悪口を書かれた</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がいたが，当該</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がその</w:t>
      </w:r>
      <w:r>
        <w:rPr>
          <w:rFonts w:ascii="ＭＳ 明朝" w:hAnsi="ＭＳ 明朝" w:cs="ＭＳ明朝" w:hint="eastAsia"/>
          <w:kern w:val="0"/>
          <w:sz w:val="24"/>
          <w:szCs w:val="24"/>
        </w:rPr>
        <w:lastRenderedPageBreak/>
        <w:t>ことを知らずにいるような場合など，行為の対象となる</w:t>
      </w:r>
      <w:r w:rsidR="00A84AC1">
        <w:rPr>
          <w:rFonts w:ascii="ＭＳ 明朝" w:hAnsi="ＭＳ 明朝" w:cs="ＭＳ明朝" w:hint="eastAsia"/>
          <w:kern w:val="0"/>
          <w:sz w:val="24"/>
          <w:szCs w:val="24"/>
        </w:rPr>
        <w:t>児童</w:t>
      </w:r>
      <w:r w:rsidR="00CB4423" w:rsidRPr="00CB4423">
        <w:rPr>
          <w:rFonts w:ascii="ＭＳ 明朝" w:hAnsi="ＭＳ 明朝" w:cs="ＭＳ明朝" w:hint="eastAsia"/>
          <w:kern w:val="0"/>
          <w:sz w:val="24"/>
          <w:szCs w:val="24"/>
        </w:rPr>
        <w:t>本人が心身の</w:t>
      </w:r>
      <w:r>
        <w:rPr>
          <w:rFonts w:ascii="ＭＳ 明朝" w:hAnsi="ＭＳ 明朝" w:cs="ＭＳ明朝" w:hint="eastAsia"/>
          <w:kern w:val="0"/>
          <w:sz w:val="24"/>
          <w:szCs w:val="24"/>
        </w:rPr>
        <w:t>苦痛を感じるに至っていないケースについても，加害行為を行った</w:t>
      </w:r>
      <w:r w:rsidR="00A84AC1">
        <w:rPr>
          <w:rFonts w:ascii="ＭＳ 明朝" w:hAnsi="ＭＳ 明朝" w:cs="ＭＳ明朝" w:hint="eastAsia"/>
          <w:kern w:val="0"/>
          <w:sz w:val="24"/>
          <w:szCs w:val="24"/>
        </w:rPr>
        <w:t>児童</w:t>
      </w:r>
      <w:r w:rsidR="00CB4423" w:rsidRPr="00CB4423">
        <w:rPr>
          <w:rFonts w:ascii="ＭＳ 明朝" w:hAnsi="ＭＳ 明朝" w:cs="ＭＳ明朝" w:hint="eastAsia"/>
          <w:kern w:val="0"/>
          <w:sz w:val="24"/>
          <w:szCs w:val="24"/>
        </w:rPr>
        <w:t>に対する指導等については法の趣旨を踏まえた適切な対応</w:t>
      </w:r>
      <w:r w:rsidR="00D86B7A">
        <w:rPr>
          <w:rFonts w:ascii="ＭＳ 明朝" w:hAnsi="ＭＳ 明朝" w:cs="ＭＳ明朝" w:hint="eastAsia"/>
          <w:kern w:val="0"/>
          <w:sz w:val="24"/>
          <w:szCs w:val="24"/>
        </w:rPr>
        <w:t>を行う</w:t>
      </w:r>
      <w:r w:rsidR="00CB4423" w:rsidRPr="00CB4423">
        <w:rPr>
          <w:rFonts w:ascii="ＭＳ 明朝" w:hAnsi="ＭＳ 明朝" w:cs="ＭＳ明朝" w:hint="eastAsia"/>
          <w:kern w:val="0"/>
          <w:sz w:val="24"/>
          <w:szCs w:val="24"/>
        </w:rPr>
        <w:t>。</w:t>
      </w:r>
    </w:p>
    <w:p w:rsidR="009F4BBE" w:rsidRDefault="00D86B7A"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Pr>
          <w:rFonts w:ascii="ＭＳ 明朝" w:hAnsi="ＭＳ 明朝" w:cs="ＭＳ明朝" w:hint="eastAsia"/>
          <w:kern w:val="0"/>
          <w:sz w:val="24"/>
          <w:szCs w:val="24"/>
        </w:rPr>
        <w:t>加えて，</w:t>
      </w:r>
      <w:r w:rsidR="00DA68EA">
        <w:rPr>
          <w:rFonts w:ascii="ＭＳ 明朝" w:hAnsi="ＭＳ 明朝" w:cs="ＭＳ明朝" w:hint="eastAsia"/>
          <w:kern w:val="0"/>
          <w:sz w:val="24"/>
          <w:szCs w:val="24"/>
        </w:rPr>
        <w:t>好意から行った行為が意図せずに相手側の</w:t>
      </w:r>
      <w:r w:rsidR="00A84AC1">
        <w:rPr>
          <w:rFonts w:ascii="ＭＳ 明朝" w:hAnsi="ＭＳ 明朝" w:cs="ＭＳ明朝" w:hint="eastAsia"/>
          <w:kern w:val="0"/>
          <w:sz w:val="24"/>
          <w:szCs w:val="24"/>
        </w:rPr>
        <w:t>児童</w:t>
      </w:r>
      <w:r w:rsidRPr="00CB4423">
        <w:rPr>
          <w:rFonts w:ascii="ＭＳ 明朝" w:hAnsi="ＭＳ 明朝" w:cs="ＭＳ明朝" w:hint="eastAsia"/>
          <w:kern w:val="0"/>
          <w:sz w:val="24"/>
          <w:szCs w:val="24"/>
        </w:rPr>
        <w:t>に心身の苦痛を感じさせて</w:t>
      </w:r>
      <w:r>
        <w:rPr>
          <w:rFonts w:ascii="ＭＳ 明朝" w:hAnsi="ＭＳ 明朝" w:cs="ＭＳ明朝" w:hint="eastAsia"/>
          <w:kern w:val="0"/>
          <w:sz w:val="24"/>
          <w:szCs w:val="24"/>
        </w:rPr>
        <w:t>しまったような場合について，いじめに当たると判断した場合は，</w:t>
      </w:r>
      <w:r w:rsidR="00DA68EA">
        <w:rPr>
          <w:rFonts w:ascii="ＭＳ 明朝" w:hAnsi="ＭＳ 明朝" w:cs="ＭＳ明朝" w:hint="eastAsia"/>
          <w:kern w:val="0"/>
          <w:sz w:val="24"/>
          <w:szCs w:val="24"/>
        </w:rPr>
        <w:t>行為を行った</w:t>
      </w:r>
      <w:r w:rsidR="00A84AC1">
        <w:rPr>
          <w:rFonts w:ascii="ＭＳ 明朝" w:hAnsi="ＭＳ 明朝" w:cs="ＭＳ明朝" w:hint="eastAsia"/>
          <w:kern w:val="0"/>
          <w:sz w:val="24"/>
          <w:szCs w:val="24"/>
        </w:rPr>
        <w:t>児童</w:t>
      </w:r>
      <w:r w:rsidR="00CB4423" w:rsidRPr="00CB4423">
        <w:rPr>
          <w:rFonts w:ascii="ＭＳ 明朝" w:hAnsi="ＭＳ 明朝" w:cs="ＭＳ明朝" w:hint="eastAsia"/>
          <w:kern w:val="0"/>
          <w:sz w:val="24"/>
          <w:szCs w:val="24"/>
        </w:rPr>
        <w:t>に悪意はなかったことを十</w:t>
      </w:r>
      <w:r w:rsidR="004C1E2F">
        <w:rPr>
          <w:rFonts w:ascii="ＭＳ 明朝" w:hAnsi="ＭＳ 明朝" w:cs="ＭＳ明朝" w:hint="eastAsia"/>
          <w:kern w:val="0"/>
          <w:sz w:val="24"/>
          <w:szCs w:val="24"/>
        </w:rPr>
        <w:t>分加味した</w:t>
      </w:r>
      <w:r w:rsidR="00A838C4" w:rsidRPr="00A838C4">
        <w:rPr>
          <w:rFonts w:ascii="ＭＳ 明朝" w:hAnsi="ＭＳ 明朝" w:cs="ＭＳ明朝" w:hint="eastAsia"/>
          <w:color w:val="000000"/>
          <w:kern w:val="0"/>
          <w:sz w:val="24"/>
          <w:szCs w:val="24"/>
        </w:rPr>
        <w:t>うえ</w:t>
      </w:r>
      <w:r w:rsidR="00CB4423" w:rsidRPr="00CB4423">
        <w:rPr>
          <w:rFonts w:ascii="ＭＳ 明朝" w:hAnsi="ＭＳ 明朝" w:cs="ＭＳ明朝" w:hint="eastAsia"/>
          <w:kern w:val="0"/>
          <w:sz w:val="24"/>
          <w:szCs w:val="24"/>
        </w:rPr>
        <w:t>で対応する</w:t>
      </w:r>
      <w:r>
        <w:rPr>
          <w:rFonts w:ascii="ＭＳ 明朝" w:hAnsi="ＭＳ 明朝" w:cs="ＭＳ明朝" w:hint="eastAsia"/>
          <w:kern w:val="0"/>
          <w:sz w:val="24"/>
          <w:szCs w:val="24"/>
        </w:rPr>
        <w:t>。</w:t>
      </w:r>
    </w:p>
    <w:p w:rsidR="009F4BBE" w:rsidRDefault="000D0D25"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Pr>
          <w:rFonts w:ascii="ＭＳ 明朝" w:hAnsi="ＭＳ 明朝" w:cs="ＭＳ明朝" w:hint="eastAsia"/>
          <w:kern w:val="0"/>
          <w:sz w:val="24"/>
          <w:szCs w:val="24"/>
        </w:rPr>
        <w:t>具体的ないじめの態様は，以下のようなものがある。</w:t>
      </w:r>
    </w:p>
    <w:p w:rsidR="000D0D25" w:rsidRPr="000D0D25" w:rsidRDefault="000D0D25"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9F4BBE" w:rsidRPr="008D259D" w:rsidTr="00AD4A19">
        <w:trPr>
          <w:trHeight w:val="3144"/>
        </w:trPr>
        <w:tc>
          <w:tcPr>
            <w:tcW w:w="8505" w:type="dxa"/>
            <w:vAlign w:val="center"/>
          </w:tcPr>
          <w:p w:rsidR="009F4BBE" w:rsidRPr="008D259D" w:rsidRDefault="009F4BBE" w:rsidP="00AD4A19">
            <w:pPr>
              <w:pStyle w:val="a4"/>
              <w:autoSpaceDE w:val="0"/>
              <w:autoSpaceDN w:val="0"/>
              <w:adjustRightInd w:val="0"/>
              <w:spacing w:line="360" w:lineRule="exact"/>
              <w:ind w:leftChars="0" w:left="0"/>
              <w:rPr>
                <w:rFonts w:ascii="ＭＳ 明朝" w:hAnsi="ＭＳ 明朝" w:cs="ＭＳ明朝"/>
                <w:kern w:val="0"/>
                <w:sz w:val="24"/>
                <w:szCs w:val="24"/>
              </w:rPr>
            </w:pPr>
            <w:r w:rsidRPr="008D259D">
              <w:rPr>
                <w:rFonts w:ascii="ＭＳ 明朝" w:hAnsi="ＭＳ 明朝" w:cs="ＭＳ明朝" w:hint="eastAsia"/>
                <w:kern w:val="0"/>
                <w:sz w:val="24"/>
                <w:szCs w:val="24"/>
              </w:rPr>
              <w:t>○　冷やかしやからかい，悪口や脅し文句，嫌なことを言われる</w:t>
            </w:r>
          </w:p>
          <w:p w:rsidR="009F4BBE" w:rsidRPr="008D259D" w:rsidRDefault="009F4BBE" w:rsidP="00AD4A19">
            <w:pPr>
              <w:pStyle w:val="a4"/>
              <w:autoSpaceDE w:val="0"/>
              <w:autoSpaceDN w:val="0"/>
              <w:adjustRightInd w:val="0"/>
              <w:spacing w:line="360" w:lineRule="exact"/>
              <w:ind w:leftChars="0" w:left="0"/>
              <w:rPr>
                <w:rFonts w:ascii="ＭＳ 明朝" w:hAnsi="ＭＳ 明朝" w:cs="ＭＳ明朝"/>
                <w:kern w:val="0"/>
                <w:sz w:val="24"/>
                <w:szCs w:val="24"/>
              </w:rPr>
            </w:pPr>
            <w:r w:rsidRPr="008D259D">
              <w:rPr>
                <w:rFonts w:ascii="ＭＳ 明朝" w:hAnsi="ＭＳ 明朝" w:cs="ＭＳ明朝" w:hint="eastAsia"/>
                <w:kern w:val="0"/>
                <w:sz w:val="24"/>
                <w:szCs w:val="24"/>
              </w:rPr>
              <w:t>○　仲間はずれ，集団による無視をされる</w:t>
            </w:r>
          </w:p>
          <w:p w:rsidR="009F4BBE" w:rsidRPr="008D259D" w:rsidRDefault="009F4BBE" w:rsidP="00AD4A19">
            <w:pPr>
              <w:pStyle w:val="a4"/>
              <w:autoSpaceDE w:val="0"/>
              <w:autoSpaceDN w:val="0"/>
              <w:adjustRightInd w:val="0"/>
              <w:spacing w:line="360" w:lineRule="exact"/>
              <w:ind w:leftChars="0" w:left="0"/>
              <w:rPr>
                <w:rFonts w:ascii="ＭＳ 明朝" w:hAnsi="ＭＳ 明朝" w:cs="ＭＳ明朝"/>
                <w:kern w:val="0"/>
                <w:sz w:val="24"/>
                <w:szCs w:val="24"/>
              </w:rPr>
            </w:pPr>
            <w:r w:rsidRPr="008D259D">
              <w:rPr>
                <w:rFonts w:ascii="ＭＳ 明朝" w:hAnsi="ＭＳ 明朝" w:cs="ＭＳ明朝" w:hint="eastAsia"/>
                <w:kern w:val="0"/>
                <w:sz w:val="24"/>
                <w:szCs w:val="24"/>
              </w:rPr>
              <w:t>○　軽くぶつかられたり，遊ぶふりをして叩かれたり，蹴られたりする</w:t>
            </w:r>
          </w:p>
          <w:p w:rsidR="009F4BBE" w:rsidRPr="008D259D" w:rsidRDefault="009F4BBE" w:rsidP="00AD4A19">
            <w:pPr>
              <w:pStyle w:val="a4"/>
              <w:autoSpaceDE w:val="0"/>
              <w:autoSpaceDN w:val="0"/>
              <w:adjustRightInd w:val="0"/>
              <w:spacing w:line="360" w:lineRule="exact"/>
              <w:ind w:leftChars="0" w:left="0"/>
              <w:rPr>
                <w:rFonts w:ascii="ＭＳ 明朝" w:hAnsi="ＭＳ 明朝" w:cs="ＭＳ明朝"/>
                <w:kern w:val="0"/>
                <w:sz w:val="24"/>
                <w:szCs w:val="24"/>
              </w:rPr>
            </w:pPr>
            <w:r w:rsidRPr="008D259D">
              <w:rPr>
                <w:rFonts w:ascii="ＭＳ 明朝" w:hAnsi="ＭＳ 明朝" w:cs="ＭＳ明朝" w:hint="eastAsia"/>
                <w:kern w:val="0"/>
                <w:sz w:val="24"/>
                <w:szCs w:val="24"/>
              </w:rPr>
              <w:t>○　ひどくぶつかられたり，叩かれたり，蹴られたりする</w:t>
            </w:r>
          </w:p>
          <w:p w:rsidR="009F4BBE" w:rsidRPr="008D259D" w:rsidRDefault="009F4BBE" w:rsidP="00AD4A19">
            <w:pPr>
              <w:pStyle w:val="a4"/>
              <w:autoSpaceDE w:val="0"/>
              <w:autoSpaceDN w:val="0"/>
              <w:adjustRightInd w:val="0"/>
              <w:spacing w:line="360" w:lineRule="exact"/>
              <w:ind w:leftChars="0" w:left="0"/>
              <w:rPr>
                <w:rFonts w:ascii="ＭＳ 明朝" w:hAnsi="ＭＳ 明朝" w:cs="ＭＳ明朝"/>
                <w:kern w:val="0"/>
                <w:sz w:val="24"/>
                <w:szCs w:val="24"/>
              </w:rPr>
            </w:pPr>
            <w:r w:rsidRPr="008D259D">
              <w:rPr>
                <w:rFonts w:ascii="ＭＳ 明朝" w:hAnsi="ＭＳ 明朝" w:cs="ＭＳ明朝" w:hint="eastAsia"/>
                <w:kern w:val="0"/>
                <w:sz w:val="24"/>
                <w:szCs w:val="24"/>
              </w:rPr>
              <w:t>○　金品をたかられる</w:t>
            </w:r>
          </w:p>
          <w:p w:rsidR="009F4BBE" w:rsidRPr="008D259D" w:rsidRDefault="009F4BBE" w:rsidP="00AD4A19">
            <w:pPr>
              <w:pStyle w:val="a4"/>
              <w:autoSpaceDE w:val="0"/>
              <w:autoSpaceDN w:val="0"/>
              <w:adjustRightInd w:val="0"/>
              <w:spacing w:line="360" w:lineRule="exact"/>
              <w:ind w:leftChars="0" w:left="0"/>
              <w:rPr>
                <w:rFonts w:ascii="ＭＳ 明朝" w:hAnsi="ＭＳ 明朝" w:cs="ＭＳ明朝"/>
                <w:kern w:val="0"/>
                <w:sz w:val="24"/>
                <w:szCs w:val="24"/>
              </w:rPr>
            </w:pPr>
            <w:r w:rsidRPr="008D259D">
              <w:rPr>
                <w:rFonts w:ascii="ＭＳ 明朝" w:hAnsi="ＭＳ 明朝" w:cs="ＭＳ明朝" w:hint="eastAsia"/>
                <w:kern w:val="0"/>
                <w:sz w:val="24"/>
                <w:szCs w:val="24"/>
              </w:rPr>
              <w:t>○　金品を隠されたり，盗まれたり，壊されたり，捨てられたりする</w:t>
            </w:r>
          </w:p>
          <w:p w:rsidR="009F4BBE" w:rsidRPr="008D259D" w:rsidRDefault="009F4BBE" w:rsidP="00AD4A19">
            <w:pPr>
              <w:pStyle w:val="a4"/>
              <w:autoSpaceDE w:val="0"/>
              <w:autoSpaceDN w:val="0"/>
              <w:adjustRightInd w:val="0"/>
              <w:spacing w:line="360" w:lineRule="exact"/>
              <w:ind w:leftChars="0" w:left="0"/>
              <w:rPr>
                <w:rFonts w:ascii="ＭＳ 明朝" w:hAnsi="ＭＳ 明朝" w:cs="ＭＳ明朝"/>
                <w:kern w:val="0"/>
                <w:sz w:val="24"/>
                <w:szCs w:val="24"/>
              </w:rPr>
            </w:pPr>
            <w:r w:rsidRPr="008D259D">
              <w:rPr>
                <w:rFonts w:ascii="ＭＳ 明朝" w:hAnsi="ＭＳ 明朝" w:cs="ＭＳ明朝" w:hint="eastAsia"/>
                <w:kern w:val="0"/>
                <w:sz w:val="24"/>
                <w:szCs w:val="24"/>
              </w:rPr>
              <w:t>○　嫌なことや恥ずかしいこと，危険なことをされたり，させられたりする</w:t>
            </w:r>
          </w:p>
          <w:p w:rsidR="009F4BBE" w:rsidRPr="008D259D" w:rsidRDefault="009F4BBE" w:rsidP="00AD4A19">
            <w:pPr>
              <w:pStyle w:val="a4"/>
              <w:autoSpaceDE w:val="0"/>
              <w:autoSpaceDN w:val="0"/>
              <w:adjustRightInd w:val="0"/>
              <w:spacing w:line="360" w:lineRule="exact"/>
              <w:ind w:leftChars="0" w:left="0"/>
              <w:rPr>
                <w:rFonts w:ascii="ＭＳ 明朝" w:hAnsi="ＭＳ 明朝" w:cs="ＭＳ明朝"/>
                <w:kern w:val="0"/>
                <w:sz w:val="24"/>
                <w:szCs w:val="24"/>
              </w:rPr>
            </w:pPr>
            <w:r w:rsidRPr="008D259D">
              <w:rPr>
                <w:rFonts w:ascii="ＭＳ 明朝" w:hAnsi="ＭＳ 明朝" w:cs="ＭＳ明朝" w:hint="eastAsia"/>
                <w:kern w:val="0"/>
                <w:sz w:val="24"/>
                <w:szCs w:val="24"/>
              </w:rPr>
              <w:t>○　パソコンや携帯電話等で，誹謗中傷や嫌なことをされる</w:t>
            </w:r>
            <w:r w:rsidRPr="008D259D">
              <w:rPr>
                <w:rFonts w:ascii="ＭＳ 明朝" w:hAnsi="ＭＳ 明朝" w:cs="ＭＳ明朝"/>
                <w:kern w:val="0"/>
                <w:sz w:val="24"/>
                <w:szCs w:val="24"/>
              </w:rPr>
              <w:t xml:space="preserve"> </w:t>
            </w:r>
            <w:r w:rsidRPr="008D259D">
              <w:rPr>
                <w:rFonts w:ascii="ＭＳ 明朝" w:hAnsi="ＭＳ 明朝" w:cs="ＭＳ明朝" w:hint="eastAsia"/>
                <w:kern w:val="0"/>
                <w:sz w:val="24"/>
                <w:szCs w:val="24"/>
              </w:rPr>
              <w:t>等</w:t>
            </w:r>
          </w:p>
        </w:tc>
      </w:tr>
    </w:tbl>
    <w:p w:rsidR="000D0D25" w:rsidRDefault="000D0D25"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p>
    <w:p w:rsidR="00BE25D9" w:rsidRDefault="009F4BBE"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Pr>
          <w:rFonts w:ascii="ＭＳ 明朝" w:hAnsi="ＭＳ 明朝" w:cs="ＭＳ明朝" w:hint="eastAsia"/>
          <w:kern w:val="0"/>
          <w:sz w:val="24"/>
          <w:szCs w:val="24"/>
        </w:rPr>
        <w:t>これらのいじめ</w:t>
      </w:r>
      <w:r w:rsidR="00CB4423" w:rsidRPr="00CB4423">
        <w:rPr>
          <w:rFonts w:ascii="ＭＳ 明朝" w:hAnsi="ＭＳ 明朝" w:cs="ＭＳ明朝" w:hint="eastAsia"/>
          <w:kern w:val="0"/>
          <w:sz w:val="24"/>
          <w:szCs w:val="24"/>
        </w:rPr>
        <w:t>の中には，犯罪行為として取り扱わ</w:t>
      </w:r>
      <w:r w:rsidR="000D77CE">
        <w:rPr>
          <w:rFonts w:ascii="ＭＳ 明朝" w:hAnsi="ＭＳ 明朝" w:cs="ＭＳ明朝" w:hint="eastAsia"/>
          <w:kern w:val="0"/>
          <w:sz w:val="24"/>
          <w:szCs w:val="24"/>
        </w:rPr>
        <w:t>れるべきと認められ，早期に警察に相談することが</w:t>
      </w:r>
      <w:r w:rsidR="000D77CE" w:rsidRPr="00A838C4">
        <w:rPr>
          <w:rFonts w:ascii="ＭＳ 明朝" w:hAnsi="ＭＳ 明朝" w:cs="ＭＳ明朝" w:hint="eastAsia"/>
          <w:color w:val="000000"/>
          <w:kern w:val="0"/>
          <w:sz w:val="24"/>
          <w:szCs w:val="24"/>
        </w:rPr>
        <w:t>必要</w:t>
      </w:r>
      <w:r w:rsidR="007C0320">
        <w:rPr>
          <w:rFonts w:ascii="ＭＳ 明朝" w:hAnsi="ＭＳ 明朝" w:cs="ＭＳ明朝" w:hint="eastAsia"/>
          <w:kern w:val="0"/>
          <w:sz w:val="24"/>
          <w:szCs w:val="24"/>
        </w:rPr>
        <w:t>なものや，</w:t>
      </w:r>
      <w:r w:rsidR="00A84AC1">
        <w:rPr>
          <w:rFonts w:ascii="ＭＳ 明朝" w:hAnsi="ＭＳ 明朝" w:cs="ＭＳ明朝" w:hint="eastAsia"/>
          <w:kern w:val="0"/>
          <w:sz w:val="24"/>
          <w:szCs w:val="24"/>
        </w:rPr>
        <w:t>児童</w:t>
      </w:r>
      <w:r w:rsidR="00CB4423" w:rsidRPr="00CB4423">
        <w:rPr>
          <w:rFonts w:ascii="ＭＳ 明朝" w:hAnsi="ＭＳ 明朝" w:cs="ＭＳ明朝" w:hint="eastAsia"/>
          <w:kern w:val="0"/>
          <w:sz w:val="24"/>
          <w:szCs w:val="24"/>
        </w:rPr>
        <w:t>の生命，身体又は財産に重大な被害が生じるような，直ちに警察に通報することが必要なものが含ま</w:t>
      </w:r>
      <w:r w:rsidR="004C1E2F">
        <w:rPr>
          <w:rFonts w:ascii="ＭＳ 明朝" w:hAnsi="ＭＳ 明朝" w:cs="ＭＳ明朝" w:hint="eastAsia"/>
          <w:kern w:val="0"/>
          <w:sz w:val="24"/>
          <w:szCs w:val="24"/>
        </w:rPr>
        <w:t>れる。これらについては，教育的な配慮や被害者の意向への配慮の</w:t>
      </w:r>
      <w:r w:rsidR="00A838C4" w:rsidRPr="00A838C4">
        <w:rPr>
          <w:rFonts w:ascii="ＭＳ 明朝" w:hAnsi="ＭＳ 明朝" w:cs="ＭＳ明朝" w:hint="eastAsia"/>
          <w:color w:val="000000"/>
          <w:kern w:val="0"/>
          <w:sz w:val="24"/>
          <w:szCs w:val="24"/>
        </w:rPr>
        <w:t>うえ</w:t>
      </w:r>
      <w:r w:rsidR="00CB4423" w:rsidRPr="00CB4423">
        <w:rPr>
          <w:rFonts w:ascii="ＭＳ 明朝" w:hAnsi="ＭＳ 明朝" w:cs="ＭＳ明朝" w:hint="eastAsia"/>
          <w:kern w:val="0"/>
          <w:sz w:val="24"/>
          <w:szCs w:val="24"/>
        </w:rPr>
        <w:t>で，早期に警察に相談・通報の上，警察と連携した対応を取る</w:t>
      </w:r>
      <w:r w:rsidR="00D86B7A">
        <w:rPr>
          <w:rFonts w:ascii="ＭＳ 明朝" w:hAnsi="ＭＳ 明朝" w:cs="ＭＳ明朝" w:hint="eastAsia"/>
          <w:kern w:val="0"/>
          <w:sz w:val="24"/>
          <w:szCs w:val="24"/>
        </w:rPr>
        <w:t>。</w:t>
      </w:r>
    </w:p>
    <w:p w:rsidR="00BE25D9" w:rsidRDefault="00BE25D9" w:rsidP="00CA3210">
      <w:pPr>
        <w:autoSpaceDE w:val="0"/>
        <w:autoSpaceDN w:val="0"/>
        <w:adjustRightInd w:val="0"/>
        <w:spacing w:line="360" w:lineRule="exact"/>
        <w:ind w:leftChars="100" w:left="198" w:firstLineChars="100" w:firstLine="228"/>
        <w:jc w:val="left"/>
        <w:rPr>
          <w:rFonts w:ascii="ＭＳ 明朝" w:hAnsi="ＭＳ 明朝" w:cs="ＭＳ明朝"/>
          <w:kern w:val="0"/>
          <w:sz w:val="24"/>
          <w:szCs w:val="24"/>
        </w:rPr>
      </w:pPr>
    </w:p>
    <w:tbl>
      <w:tblPr>
        <w:tblW w:w="8582"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582"/>
      </w:tblGrid>
      <w:tr w:rsidR="00A33B4D" w:rsidTr="00A16EBE">
        <w:trPr>
          <w:trHeight w:val="273"/>
        </w:trPr>
        <w:tc>
          <w:tcPr>
            <w:tcW w:w="8582" w:type="dxa"/>
          </w:tcPr>
          <w:p w:rsidR="00A33B4D" w:rsidRDefault="00A33B4D" w:rsidP="00CA3210">
            <w:pPr>
              <w:autoSpaceDE w:val="0"/>
              <w:autoSpaceDN w:val="0"/>
              <w:adjustRightInd w:val="0"/>
              <w:spacing w:line="360" w:lineRule="exact"/>
              <w:ind w:left="77"/>
              <w:jc w:val="left"/>
              <w:rPr>
                <w:rFonts w:ascii="ＭＳ ゴシック" w:eastAsia="ＭＳ ゴシック" w:hAnsi="ＭＳ ゴシック" w:cs="ＭＳゴシック"/>
                <w:kern w:val="0"/>
                <w:sz w:val="28"/>
                <w:szCs w:val="28"/>
              </w:rPr>
            </w:pPr>
            <w:r>
              <w:rPr>
                <w:rFonts w:ascii="ＭＳ ゴシック" w:eastAsia="ＭＳ ゴシック" w:hAnsi="ＭＳ ゴシック" w:cs="ＭＳゴシック" w:hint="eastAsia"/>
                <w:kern w:val="0"/>
                <w:sz w:val="28"/>
                <w:szCs w:val="28"/>
              </w:rPr>
              <w:t>Ⅱ　いじめの理解</w:t>
            </w:r>
          </w:p>
        </w:tc>
      </w:tr>
    </w:tbl>
    <w:p w:rsidR="00A16EBE" w:rsidRDefault="00A16EBE"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p>
    <w:p w:rsidR="00EB49C6" w:rsidRDefault="00BE25D9"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sidRPr="00BE25D9">
        <w:rPr>
          <w:rFonts w:ascii="ＭＳ 明朝" w:hAnsi="ＭＳ 明朝" w:cs="ＭＳ明朝" w:hint="eastAsia"/>
          <w:kern w:val="0"/>
          <w:sz w:val="24"/>
          <w:szCs w:val="24"/>
        </w:rPr>
        <w:t>いじめは，どの子供にも，どの学校でも，起こりうるものである。とりわけ，嫌がらせやいじわる等の｢暴力を</w:t>
      </w:r>
      <w:r w:rsidR="00DA68EA">
        <w:rPr>
          <w:rFonts w:ascii="ＭＳ 明朝" w:hAnsi="ＭＳ 明朝" w:cs="ＭＳ明朝" w:hint="eastAsia"/>
          <w:kern w:val="0"/>
          <w:sz w:val="24"/>
          <w:szCs w:val="24"/>
        </w:rPr>
        <w:t>伴わないいじめ｣は，多くの</w:t>
      </w:r>
      <w:r w:rsidR="00A84AC1">
        <w:rPr>
          <w:rFonts w:ascii="ＭＳ 明朝" w:hAnsi="ＭＳ 明朝" w:cs="ＭＳ明朝" w:hint="eastAsia"/>
          <w:kern w:val="0"/>
          <w:sz w:val="24"/>
          <w:szCs w:val="24"/>
        </w:rPr>
        <w:t>児童</w:t>
      </w:r>
      <w:r w:rsidRPr="00BE25D9">
        <w:rPr>
          <w:rFonts w:ascii="ＭＳ 明朝" w:hAnsi="ＭＳ 明朝" w:cs="ＭＳ明朝" w:hint="eastAsia"/>
          <w:kern w:val="0"/>
          <w:sz w:val="24"/>
          <w:szCs w:val="24"/>
        </w:rPr>
        <w:t>が入れ替わりながら被害も加害も経験する。また，｢暴力を伴わないいじめ｣であっても，何度も繰り返されたり多くの者から集中的に行われたりすることで，｢暴力を伴ういじめ｣</w:t>
      </w:r>
      <w:r w:rsidR="009F4BBE">
        <w:rPr>
          <w:rFonts w:ascii="ＭＳ 明朝" w:hAnsi="ＭＳ 明朝" w:cs="ＭＳ明朝" w:hint="eastAsia"/>
          <w:kern w:val="0"/>
          <w:sz w:val="24"/>
          <w:szCs w:val="24"/>
        </w:rPr>
        <w:t>とともに，生命又は身体に重大な危険を生じさせうる。</w:t>
      </w:r>
    </w:p>
    <w:p w:rsidR="008C49E3" w:rsidRDefault="00BE25D9"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r w:rsidRPr="00BE25D9">
        <w:rPr>
          <w:rFonts w:ascii="ＭＳ 明朝" w:hAnsi="ＭＳ 明朝" w:cs="ＭＳ明朝" w:hint="eastAsia"/>
          <w:kern w:val="0"/>
          <w:sz w:val="24"/>
          <w:szCs w:val="24"/>
        </w:rPr>
        <w:t>加えて，いじめの加害・被害という二者関係だけでなく，学級や部活動等の所属集団の構造上の問題（例えば無秩序性や閉塞性），「観衆」としてはやし立てたり面白がったりする存在や，周辺で暗黙の了解を与えている「傍観者」の存在にも注意を払い，集団全体にいじめを許容しない雰囲気が形成されるよう</w:t>
      </w:r>
      <w:r w:rsidR="000D0D25">
        <w:rPr>
          <w:rFonts w:ascii="ＭＳ 明朝" w:hAnsi="ＭＳ 明朝" w:cs="ＭＳ明朝" w:hint="eastAsia"/>
          <w:kern w:val="0"/>
          <w:sz w:val="24"/>
          <w:szCs w:val="24"/>
        </w:rPr>
        <w:t>努める</w:t>
      </w:r>
      <w:r w:rsidRPr="00BE25D9">
        <w:rPr>
          <w:rFonts w:ascii="ＭＳ 明朝" w:hAnsi="ＭＳ 明朝" w:cs="ＭＳ明朝" w:hint="eastAsia"/>
          <w:kern w:val="0"/>
          <w:sz w:val="24"/>
          <w:szCs w:val="24"/>
        </w:rPr>
        <w:t>。</w:t>
      </w:r>
    </w:p>
    <w:p w:rsidR="00E73E95" w:rsidRDefault="00E73E95"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p>
    <w:p w:rsidR="00E519B8" w:rsidRDefault="00E519B8" w:rsidP="00CA3210">
      <w:pPr>
        <w:autoSpaceDE w:val="0"/>
        <w:autoSpaceDN w:val="0"/>
        <w:adjustRightInd w:val="0"/>
        <w:spacing w:line="360" w:lineRule="exact"/>
        <w:ind w:firstLineChars="100" w:firstLine="228"/>
        <w:jc w:val="left"/>
        <w:rPr>
          <w:rFonts w:ascii="ＭＳ 明朝" w:hAnsi="ＭＳ 明朝" w:cs="ＭＳ明朝"/>
          <w:kern w:val="0"/>
          <w:sz w:val="24"/>
          <w:szCs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26"/>
      </w:tblGrid>
      <w:tr w:rsidR="00F75515" w:rsidTr="00E519B8">
        <w:trPr>
          <w:trHeight w:val="338"/>
        </w:trPr>
        <w:tc>
          <w:tcPr>
            <w:tcW w:w="8426" w:type="dxa"/>
          </w:tcPr>
          <w:p w:rsidR="00F75515" w:rsidRPr="006A0515" w:rsidRDefault="00F75515" w:rsidP="006A0515">
            <w:pPr>
              <w:autoSpaceDE w:val="0"/>
              <w:autoSpaceDN w:val="0"/>
              <w:adjustRightInd w:val="0"/>
              <w:ind w:left="31"/>
              <w:jc w:val="left"/>
              <w:rPr>
                <w:rFonts w:ascii="ＭＳ ゴシック" w:eastAsia="ＭＳ ゴシック" w:hAnsi="ＭＳ ゴシック" w:cs="ＭＳゴシック"/>
                <w:kern w:val="0"/>
                <w:sz w:val="28"/>
                <w:szCs w:val="28"/>
              </w:rPr>
            </w:pPr>
            <w:r>
              <w:rPr>
                <w:rFonts w:ascii="ＭＳ ゴシック" w:eastAsia="ＭＳ ゴシック" w:hAnsi="ＭＳ ゴシック" w:cs="ＭＳゴシック" w:hint="eastAsia"/>
                <w:kern w:val="0"/>
                <w:sz w:val="28"/>
                <w:szCs w:val="28"/>
              </w:rPr>
              <w:lastRenderedPageBreak/>
              <w:t>Ⅲ　いじめの防止等に関する基本的考え方</w:t>
            </w:r>
          </w:p>
        </w:tc>
      </w:tr>
    </w:tbl>
    <w:p w:rsidR="008C49E3" w:rsidRDefault="008C49E3" w:rsidP="008C49E3">
      <w:pPr>
        <w:autoSpaceDE w:val="0"/>
        <w:autoSpaceDN w:val="0"/>
        <w:adjustRightInd w:val="0"/>
        <w:jc w:val="left"/>
        <w:rPr>
          <w:rFonts w:ascii="ＭＳ ゴシック" w:eastAsia="ＭＳ ゴシック" w:hAnsi="ＭＳ ゴシック" w:cs="ＭＳゴシック"/>
          <w:kern w:val="0"/>
          <w:sz w:val="24"/>
          <w:szCs w:val="24"/>
        </w:rPr>
      </w:pPr>
    </w:p>
    <w:p w:rsidR="008C49E3" w:rsidRDefault="008C49E3" w:rsidP="008C49E3">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１　いじめの防止</w:t>
      </w:r>
    </w:p>
    <w:p w:rsidR="008C49E3" w:rsidRDefault="008C49E3" w:rsidP="008C49E3">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（１）基本的考え方</w:t>
      </w:r>
    </w:p>
    <w:p w:rsidR="008C49E3" w:rsidRPr="00040206" w:rsidRDefault="00DA68EA" w:rsidP="008C49E3">
      <w:pPr>
        <w:autoSpaceDE w:val="0"/>
        <w:autoSpaceDN w:val="0"/>
        <w:adjustRightInd w:val="0"/>
        <w:ind w:leftChars="205" w:left="405" w:firstLineChars="119" w:firstLine="271"/>
        <w:jc w:val="left"/>
        <w:rPr>
          <w:rFonts w:ascii="ＭＳ 明朝" w:hAnsi="ＭＳ 明朝" w:cs="ＭＳゴシック"/>
          <w:color w:val="000000"/>
          <w:kern w:val="0"/>
          <w:sz w:val="24"/>
          <w:szCs w:val="24"/>
        </w:rPr>
      </w:pPr>
      <w:r>
        <w:rPr>
          <w:rFonts w:ascii="ＭＳ 明朝" w:hAnsi="ＭＳ 明朝" w:cs="ＭＳゴシック" w:hint="eastAsia"/>
          <w:color w:val="000000"/>
          <w:kern w:val="0"/>
          <w:sz w:val="24"/>
          <w:szCs w:val="24"/>
        </w:rPr>
        <w:t>未然防止の基本は，</w:t>
      </w:r>
      <w:r w:rsidR="00A84AC1">
        <w:rPr>
          <w:rFonts w:ascii="ＭＳ 明朝" w:hAnsi="ＭＳ 明朝" w:cs="ＭＳゴシック" w:hint="eastAsia"/>
          <w:color w:val="000000"/>
          <w:kern w:val="0"/>
          <w:sz w:val="24"/>
          <w:szCs w:val="24"/>
        </w:rPr>
        <w:t>児童</w:t>
      </w:r>
      <w:r w:rsidR="008C49E3" w:rsidRPr="00040206">
        <w:rPr>
          <w:rFonts w:ascii="ＭＳ 明朝" w:hAnsi="ＭＳ 明朝" w:cs="ＭＳゴシック" w:hint="eastAsia"/>
          <w:color w:val="000000"/>
          <w:kern w:val="0"/>
          <w:sz w:val="24"/>
          <w:szCs w:val="24"/>
        </w:rPr>
        <w:t>一人一人が安心して学校生活を送ることができる学校の環境をつくることにある。本校は，その環境をつくるために，全教職員で</w:t>
      </w:r>
      <w:r w:rsidR="00A84AC1">
        <w:rPr>
          <w:rFonts w:ascii="ＭＳ 明朝" w:hAnsi="ＭＳ 明朝" w:cs="ＭＳゴシック" w:hint="eastAsia"/>
          <w:color w:val="000000"/>
          <w:kern w:val="0"/>
          <w:sz w:val="24"/>
          <w:szCs w:val="24"/>
        </w:rPr>
        <w:t>児童</w:t>
      </w:r>
      <w:r w:rsidR="008C49E3" w:rsidRPr="00040206">
        <w:rPr>
          <w:rFonts w:ascii="ＭＳ 明朝" w:hAnsi="ＭＳ 明朝" w:cs="ＭＳゴシック" w:hint="eastAsia"/>
          <w:color w:val="000000"/>
          <w:kern w:val="0"/>
          <w:sz w:val="24"/>
          <w:szCs w:val="24"/>
        </w:rPr>
        <w:t>指導の三機能（自己存在感・共感的な人間関係・自己決定）を生かした授業づくり，集団づくり，学校づくりを推進していく。</w:t>
      </w:r>
    </w:p>
    <w:p w:rsidR="008C49E3" w:rsidRPr="00040206" w:rsidRDefault="008C49E3" w:rsidP="008C49E3">
      <w:pPr>
        <w:autoSpaceDE w:val="0"/>
        <w:autoSpaceDN w:val="0"/>
        <w:adjustRightInd w:val="0"/>
        <w:ind w:leftChars="205" w:left="405" w:firstLineChars="119" w:firstLine="271"/>
        <w:jc w:val="left"/>
        <w:rPr>
          <w:rFonts w:ascii="ＭＳ ゴシック" w:eastAsia="ＭＳ ゴシック" w:hAnsi="ＭＳ ゴシック" w:cs="ＭＳゴシック"/>
          <w:kern w:val="0"/>
          <w:sz w:val="24"/>
          <w:szCs w:val="24"/>
        </w:rPr>
      </w:pPr>
      <w:r w:rsidRPr="00040206">
        <w:rPr>
          <w:rFonts w:ascii="ＭＳ 明朝" w:hAnsi="ＭＳ 明朝" w:cs="ＭＳゴシック" w:hint="eastAsia"/>
          <w:color w:val="000000"/>
          <w:kern w:val="0"/>
          <w:sz w:val="24"/>
          <w:szCs w:val="24"/>
        </w:rPr>
        <w:t>また，未然防止の取組が着実に成果を上げられ</w:t>
      </w:r>
      <w:r w:rsidR="00DA68EA">
        <w:rPr>
          <w:rFonts w:ascii="ＭＳ 明朝" w:hAnsi="ＭＳ 明朝" w:cs="ＭＳゴシック" w:hint="eastAsia"/>
          <w:color w:val="000000"/>
          <w:kern w:val="0"/>
          <w:sz w:val="24"/>
          <w:szCs w:val="24"/>
        </w:rPr>
        <w:t>るように，学校の取組を定期的なアンケートを実施したり日常的な</w:t>
      </w:r>
      <w:r w:rsidR="00A84AC1">
        <w:rPr>
          <w:rFonts w:ascii="ＭＳ 明朝" w:hAnsi="ＭＳ 明朝" w:cs="ＭＳゴシック" w:hint="eastAsia"/>
          <w:color w:val="000000"/>
          <w:kern w:val="0"/>
          <w:sz w:val="24"/>
          <w:szCs w:val="24"/>
        </w:rPr>
        <w:t>児童</w:t>
      </w:r>
      <w:r w:rsidR="00EC2192">
        <w:rPr>
          <w:rFonts w:ascii="ＭＳ 明朝" w:hAnsi="ＭＳ 明朝" w:cs="ＭＳゴシック" w:hint="eastAsia"/>
          <w:color w:val="000000"/>
          <w:kern w:val="0"/>
          <w:sz w:val="24"/>
          <w:szCs w:val="24"/>
        </w:rPr>
        <w:t>の行動の様子を把握したりして</w:t>
      </w:r>
      <w:r w:rsidR="00EC2192" w:rsidRPr="00A838C4">
        <w:rPr>
          <w:rFonts w:ascii="ＭＳ 明朝" w:hAnsi="ＭＳ 明朝" w:cs="ＭＳゴシック" w:hint="eastAsia"/>
          <w:color w:val="000000"/>
          <w:kern w:val="0"/>
          <w:sz w:val="24"/>
          <w:szCs w:val="24"/>
        </w:rPr>
        <w:t>適宜</w:t>
      </w:r>
      <w:r w:rsidRPr="00040206">
        <w:rPr>
          <w:rFonts w:ascii="ＭＳ 明朝" w:hAnsi="ＭＳ 明朝" w:cs="ＭＳゴシック" w:hint="eastAsia"/>
          <w:color w:val="000000"/>
          <w:kern w:val="0"/>
          <w:sz w:val="24"/>
          <w:szCs w:val="24"/>
        </w:rPr>
        <w:t>評価し，それを基に改善を検討していくＰＤＣＡサイクルに基づく取組を継続していく。</w:t>
      </w:r>
    </w:p>
    <w:p w:rsidR="008C49E3" w:rsidRDefault="008C49E3" w:rsidP="008C49E3">
      <w:pPr>
        <w:autoSpaceDE w:val="0"/>
        <w:autoSpaceDN w:val="0"/>
        <w:adjustRightInd w:val="0"/>
        <w:jc w:val="left"/>
        <w:rPr>
          <w:rFonts w:ascii="ＭＳ ゴシック" w:eastAsia="ＭＳ ゴシック" w:hAnsi="ＭＳ ゴシック" w:cs="ＭＳゴシック"/>
          <w:kern w:val="0"/>
          <w:sz w:val="24"/>
          <w:szCs w:val="24"/>
        </w:rPr>
      </w:pPr>
    </w:p>
    <w:p w:rsidR="008C49E3" w:rsidRDefault="008C49E3" w:rsidP="008C49E3">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（２）いじめの防止のための措置</w:t>
      </w:r>
    </w:p>
    <w:p w:rsidR="008C49E3" w:rsidRDefault="008C49E3" w:rsidP="008C49E3">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 xml:space="preserve">　　①　いじめについての共通理解</w:t>
      </w:r>
    </w:p>
    <w:p w:rsidR="008C49E3" w:rsidRPr="00133B19" w:rsidRDefault="008C49E3" w:rsidP="008C49E3">
      <w:pPr>
        <w:autoSpaceDE w:val="0"/>
        <w:autoSpaceDN w:val="0"/>
        <w:adjustRightInd w:val="0"/>
        <w:ind w:leftChars="342" w:left="676" w:right="-1" w:firstLineChars="109" w:firstLine="248"/>
        <w:jc w:val="left"/>
        <w:rPr>
          <w:rFonts w:ascii="ＭＳ 明朝" w:hAnsi="ＭＳ 明朝" w:cs="ＭＳゴシック"/>
          <w:kern w:val="0"/>
          <w:sz w:val="24"/>
          <w:szCs w:val="24"/>
        </w:rPr>
      </w:pPr>
      <w:r w:rsidRPr="00133B19">
        <w:rPr>
          <w:rFonts w:ascii="ＭＳ 明朝" w:hAnsi="ＭＳ 明朝" w:cs="ＭＳゴシック" w:hint="eastAsia"/>
          <w:kern w:val="0"/>
          <w:sz w:val="24"/>
          <w:szCs w:val="24"/>
        </w:rPr>
        <w:t>学校全体においていじめについての共通理解を図るため，以下のことを行う。</w:t>
      </w:r>
    </w:p>
    <w:p w:rsidR="008C49E3" w:rsidRPr="00FE5A9E" w:rsidRDefault="008C49E3" w:rsidP="008C49E3">
      <w:pPr>
        <w:autoSpaceDE w:val="0"/>
        <w:autoSpaceDN w:val="0"/>
        <w:adjustRightInd w:val="0"/>
        <w:ind w:leftChars="341" w:left="947" w:right="-1" w:hangingChars="120" w:hanging="273"/>
        <w:jc w:val="left"/>
        <w:rPr>
          <w:rFonts w:ascii="ＭＳ 明朝" w:hAnsi="ＭＳ 明朝" w:cs="ＭＳゴシック"/>
          <w:kern w:val="0"/>
          <w:sz w:val="24"/>
          <w:szCs w:val="24"/>
        </w:rPr>
      </w:pPr>
      <w:r w:rsidRPr="00FE5A9E">
        <w:rPr>
          <w:rFonts w:ascii="ＭＳ 明朝" w:hAnsi="ＭＳ 明朝" w:cs="ＭＳゴシック" w:hint="eastAsia"/>
          <w:kern w:val="0"/>
          <w:sz w:val="24"/>
          <w:szCs w:val="24"/>
        </w:rPr>
        <w:t xml:space="preserve">・　</w:t>
      </w:r>
      <w:r w:rsidR="00DA68EA" w:rsidRPr="00D37A8D">
        <w:rPr>
          <w:rFonts w:ascii="ＭＳ 明朝" w:hAnsi="ＭＳ 明朝" w:cs="ＭＳゴシック" w:hint="eastAsia"/>
          <w:kern w:val="0"/>
          <w:sz w:val="24"/>
          <w:szCs w:val="24"/>
        </w:rPr>
        <w:t>職員会議や校内研修において，本校</w:t>
      </w:r>
      <w:r w:rsidR="00A84AC1">
        <w:rPr>
          <w:rFonts w:ascii="ＭＳ 明朝" w:hAnsi="ＭＳ 明朝" w:cs="ＭＳゴシック" w:hint="eastAsia"/>
          <w:kern w:val="0"/>
          <w:sz w:val="24"/>
          <w:szCs w:val="24"/>
        </w:rPr>
        <w:t>児童</w:t>
      </w:r>
      <w:r w:rsidRPr="00D37A8D">
        <w:rPr>
          <w:rFonts w:ascii="ＭＳ 明朝" w:hAnsi="ＭＳ 明朝" w:cs="ＭＳゴシック" w:hint="eastAsia"/>
          <w:kern w:val="0"/>
          <w:sz w:val="24"/>
          <w:szCs w:val="24"/>
        </w:rPr>
        <w:t>のいじめの実態，具体的な指導上の留意点，取組の計画や改善点等について確認する</w:t>
      </w:r>
      <w:r w:rsidRPr="00FE5A9E">
        <w:rPr>
          <w:rFonts w:ascii="ＭＳ 明朝" w:hAnsi="ＭＳ 明朝" w:cs="ＭＳゴシック" w:hint="eastAsia"/>
          <w:kern w:val="0"/>
          <w:sz w:val="24"/>
          <w:szCs w:val="24"/>
        </w:rPr>
        <w:t>。</w:t>
      </w:r>
    </w:p>
    <w:p w:rsidR="008C49E3" w:rsidRPr="00250201" w:rsidRDefault="008C49E3" w:rsidP="008C49E3">
      <w:pPr>
        <w:autoSpaceDE w:val="0"/>
        <w:autoSpaceDN w:val="0"/>
        <w:adjustRightInd w:val="0"/>
        <w:ind w:leftChars="343" w:left="949" w:right="-1" w:hangingChars="119" w:hanging="271"/>
        <w:jc w:val="left"/>
        <w:rPr>
          <w:rFonts w:ascii="ＭＳ 明朝" w:hAnsi="ＭＳ 明朝" w:cs="ＭＳゴシック"/>
          <w:kern w:val="0"/>
          <w:sz w:val="24"/>
          <w:szCs w:val="24"/>
        </w:rPr>
      </w:pPr>
      <w:r w:rsidRPr="00FE5A9E">
        <w:rPr>
          <w:rFonts w:ascii="ＭＳ 明朝" w:hAnsi="ＭＳ 明朝" w:cs="ＭＳゴシック" w:hint="eastAsia"/>
          <w:kern w:val="0"/>
          <w:sz w:val="24"/>
          <w:szCs w:val="24"/>
        </w:rPr>
        <w:t xml:space="preserve">・　</w:t>
      </w:r>
      <w:r w:rsidRPr="00D37A8D">
        <w:rPr>
          <w:rFonts w:ascii="ＭＳ 明朝" w:hAnsi="ＭＳ 明朝" w:cs="ＭＳゴシック" w:hint="eastAsia"/>
          <w:kern w:val="0"/>
          <w:sz w:val="24"/>
          <w:szCs w:val="24"/>
        </w:rPr>
        <w:t>全校集会や学級活動などで，校長や教職員が，日常的にいじめの問題について触れ，「いじめは人間として絶対に許されない」との雰囲気を醸成していく。また，何がいじめにつながる行為なのか等を具体的に列挙して校舎内に掲示し啓発を図る</w:t>
      </w:r>
      <w:r w:rsidR="00143268" w:rsidRPr="00D37A8D">
        <w:rPr>
          <w:rFonts w:ascii="ＭＳ 明朝" w:hAnsi="ＭＳ 明朝" w:cs="ＭＳゴシック" w:hint="eastAsia"/>
          <w:kern w:val="0"/>
          <w:sz w:val="24"/>
          <w:szCs w:val="24"/>
        </w:rPr>
        <w:t>。</w:t>
      </w:r>
    </w:p>
    <w:p w:rsidR="008C49E3" w:rsidRDefault="008C49E3" w:rsidP="008C49E3">
      <w:pPr>
        <w:autoSpaceDE w:val="0"/>
        <w:autoSpaceDN w:val="0"/>
        <w:adjustRightInd w:val="0"/>
        <w:ind w:firstLineChars="200" w:firstLine="456"/>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②　いじめに向かわない態度・能力の育成</w:t>
      </w:r>
    </w:p>
    <w:p w:rsidR="008C49E3" w:rsidRPr="00120C4E" w:rsidRDefault="008C49E3" w:rsidP="00DB698C">
      <w:pPr>
        <w:autoSpaceDE w:val="0"/>
        <w:autoSpaceDN w:val="0"/>
        <w:adjustRightInd w:val="0"/>
        <w:ind w:leftChars="342" w:left="676" w:firstLineChars="120" w:firstLine="273"/>
        <w:jc w:val="left"/>
        <w:rPr>
          <w:rFonts w:ascii="ＭＳ 明朝" w:hAnsi="ＭＳ 明朝" w:cs="ＭＳ明朝"/>
          <w:kern w:val="0"/>
          <w:sz w:val="24"/>
          <w:szCs w:val="24"/>
        </w:rPr>
      </w:pPr>
      <w:r>
        <w:rPr>
          <w:rFonts w:ascii="ＭＳ 明朝" w:hAnsi="ＭＳ 明朝" w:cs="ＭＳ明朝" w:hint="eastAsia"/>
          <w:kern w:val="0"/>
          <w:sz w:val="24"/>
          <w:szCs w:val="24"/>
        </w:rPr>
        <w:t>学校の教育活動全体を通じた道</w:t>
      </w:r>
      <w:r w:rsidR="00DA68EA">
        <w:rPr>
          <w:rFonts w:ascii="ＭＳ 明朝" w:hAnsi="ＭＳ 明朝" w:cs="ＭＳ明朝" w:hint="eastAsia"/>
          <w:kern w:val="0"/>
          <w:sz w:val="24"/>
          <w:szCs w:val="24"/>
        </w:rPr>
        <w:t>徳教育や人権教育の充実，読書活動・体験活動などの推進により，</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の社会性を育むとともに，</w:t>
      </w:r>
      <w:r w:rsidRPr="00133B19">
        <w:rPr>
          <w:rFonts w:ascii="ＭＳ 明朝" w:hAnsi="ＭＳ 明朝" w:cs="ＭＳ明朝" w:hint="eastAsia"/>
          <w:kern w:val="0"/>
          <w:sz w:val="24"/>
          <w:szCs w:val="24"/>
        </w:rPr>
        <w:t>地域の方々の協力を得ての</w:t>
      </w:r>
      <w:r w:rsidR="009A16BD" w:rsidRPr="00133B19">
        <w:rPr>
          <w:rFonts w:ascii="ＭＳ 明朝" w:hAnsi="ＭＳ 明朝" w:cs="ＭＳ明朝" w:hint="eastAsia"/>
          <w:kern w:val="0"/>
          <w:sz w:val="24"/>
          <w:szCs w:val="24"/>
        </w:rPr>
        <w:t>職場体験学習や宿泊体験学習</w:t>
      </w:r>
      <w:r w:rsidRPr="00133B19">
        <w:rPr>
          <w:rFonts w:ascii="ＭＳ 明朝" w:hAnsi="ＭＳ 明朝" w:cs="ＭＳ明朝" w:hint="eastAsia"/>
          <w:kern w:val="0"/>
          <w:sz w:val="24"/>
          <w:szCs w:val="24"/>
        </w:rPr>
        <w:t>など</w:t>
      </w:r>
      <w:r>
        <w:rPr>
          <w:rFonts w:ascii="ＭＳ 明朝" w:hAnsi="ＭＳ 明朝" w:cs="ＭＳ明朝" w:hint="eastAsia"/>
          <w:kern w:val="0"/>
          <w:sz w:val="24"/>
          <w:szCs w:val="24"/>
        </w:rPr>
        <w:t>の社会体験・生活体験の機会を設け，</w:t>
      </w:r>
      <w:r w:rsidRPr="00F74254">
        <w:rPr>
          <w:rFonts w:ascii="ＭＳ 明朝" w:hAnsi="ＭＳ 明朝" w:cs="ＭＳ明朝" w:hint="eastAsia"/>
          <w:spacing w:val="2"/>
          <w:kern w:val="0"/>
          <w:sz w:val="24"/>
          <w:szCs w:val="24"/>
          <w:fitText w:val="7821" w:id="481555457"/>
        </w:rPr>
        <w:t>他人の気持ちを共感的に理解しようとする態度や自他の存在を等しく</w:t>
      </w:r>
      <w:r w:rsidRPr="00F74254">
        <w:rPr>
          <w:rFonts w:ascii="ＭＳ 明朝" w:hAnsi="ＭＳ 明朝" w:cs="ＭＳ明朝" w:hint="eastAsia"/>
          <w:spacing w:val="8"/>
          <w:kern w:val="0"/>
          <w:sz w:val="24"/>
          <w:szCs w:val="24"/>
          <w:fitText w:val="7821" w:id="481555457"/>
        </w:rPr>
        <w:t>認</w:t>
      </w:r>
      <w:r w:rsidRPr="00133B19">
        <w:rPr>
          <w:rFonts w:ascii="ＭＳ 明朝" w:hAnsi="ＭＳ 明朝" w:cs="ＭＳ明朝" w:hint="eastAsia"/>
          <w:kern w:val="0"/>
          <w:sz w:val="24"/>
          <w:szCs w:val="24"/>
        </w:rPr>
        <w:t>め</w:t>
      </w:r>
      <w:r w:rsidR="000D77CE" w:rsidRPr="00D423D5">
        <w:rPr>
          <w:rFonts w:ascii="ＭＳ 明朝" w:hAnsi="ＭＳ 明朝" w:cs="ＭＳ明朝" w:hint="eastAsia"/>
          <w:kern w:val="0"/>
          <w:sz w:val="24"/>
          <w:szCs w:val="24"/>
        </w:rPr>
        <w:t>，</w:t>
      </w:r>
      <w:r>
        <w:rPr>
          <w:rFonts w:ascii="ＭＳ 明朝" w:hAnsi="ＭＳ 明朝" w:cs="ＭＳ明朝" w:hint="eastAsia"/>
          <w:kern w:val="0"/>
          <w:sz w:val="24"/>
          <w:szCs w:val="24"/>
        </w:rPr>
        <w:t>互いの人格を尊重しようとする態度を養う。</w:t>
      </w:r>
    </w:p>
    <w:p w:rsidR="00CA3210" w:rsidRPr="005F631B" w:rsidRDefault="008C49E3" w:rsidP="005F631B">
      <w:pPr>
        <w:autoSpaceDE w:val="0"/>
        <w:autoSpaceDN w:val="0"/>
        <w:adjustRightInd w:val="0"/>
        <w:ind w:leftChars="342" w:left="676" w:firstLineChars="119" w:firstLine="271"/>
        <w:jc w:val="left"/>
        <w:rPr>
          <w:rFonts w:ascii="ＭＳ 明朝" w:hAnsi="ＭＳ 明朝" w:cs="ＭＳ明朝"/>
          <w:kern w:val="0"/>
          <w:sz w:val="24"/>
          <w:szCs w:val="24"/>
        </w:rPr>
      </w:pPr>
      <w:r>
        <w:rPr>
          <w:rFonts w:ascii="ＭＳ 明朝" w:hAnsi="ＭＳ 明朝" w:cs="ＭＳ明朝" w:hint="eastAsia"/>
          <w:kern w:val="0"/>
          <w:sz w:val="24"/>
          <w:szCs w:val="24"/>
        </w:rPr>
        <w:t>また，</w:t>
      </w:r>
      <w:r w:rsidR="000D77CE">
        <w:rPr>
          <w:rFonts w:ascii="ＭＳ 明朝" w:hAnsi="ＭＳ 明朝" w:cs="ＭＳ明朝" w:hint="eastAsia"/>
          <w:kern w:val="0"/>
          <w:sz w:val="24"/>
          <w:szCs w:val="24"/>
        </w:rPr>
        <w:t>授業や</w:t>
      </w:r>
      <w:r w:rsidRPr="00A838C4">
        <w:rPr>
          <w:rFonts w:ascii="ＭＳ 明朝" w:hAnsi="ＭＳ 明朝" w:cs="ＭＳ明朝" w:hint="eastAsia"/>
          <w:color w:val="000000"/>
          <w:kern w:val="0"/>
          <w:sz w:val="24"/>
          <w:szCs w:val="24"/>
        </w:rPr>
        <w:t>係</w:t>
      </w:r>
      <w:r w:rsidR="000D77CE" w:rsidRPr="00A838C4">
        <w:rPr>
          <w:rFonts w:ascii="ＭＳ 明朝" w:hAnsi="ＭＳ 明朝" w:cs="ＭＳ明朝" w:hint="eastAsia"/>
          <w:color w:val="000000"/>
          <w:kern w:val="0"/>
          <w:sz w:val="24"/>
          <w:szCs w:val="24"/>
        </w:rPr>
        <w:t>活動，</w:t>
      </w:r>
      <w:r w:rsidRPr="00040206">
        <w:rPr>
          <w:rFonts w:ascii="ＭＳ 明朝" w:hAnsi="ＭＳ 明朝" w:cs="ＭＳ明朝" w:hint="eastAsia"/>
          <w:kern w:val="0"/>
          <w:sz w:val="24"/>
          <w:szCs w:val="24"/>
        </w:rPr>
        <w:t>清掃当番活動など日常の学校生活全般をとおして，</w:t>
      </w:r>
      <w:r w:rsidR="00AD4A19">
        <w:rPr>
          <w:rFonts w:ascii="ＭＳ 明朝" w:hAnsi="ＭＳ 明朝" w:cs="ＭＳ明朝" w:hint="eastAsia"/>
          <w:kern w:val="0"/>
          <w:sz w:val="24"/>
          <w:szCs w:val="24"/>
        </w:rPr>
        <w:t>自他の意見の相違があっても，互いを認め合いながら建設的に調整し</w:t>
      </w:r>
      <w:r>
        <w:rPr>
          <w:rFonts w:ascii="ＭＳ 明朝" w:hAnsi="ＭＳ 明朝" w:cs="ＭＳ明朝" w:hint="eastAsia"/>
          <w:kern w:val="0"/>
          <w:sz w:val="24"/>
          <w:szCs w:val="24"/>
        </w:rPr>
        <w:t>解決していく力や，自分の言動が相手</w:t>
      </w:r>
      <w:r w:rsidR="00DA68EA">
        <w:rPr>
          <w:rFonts w:ascii="ＭＳ 明朝" w:hAnsi="ＭＳ 明朝" w:cs="ＭＳ明朝" w:hint="eastAsia"/>
          <w:kern w:val="0"/>
          <w:sz w:val="24"/>
          <w:szCs w:val="24"/>
        </w:rPr>
        <w:t>や周りにどのような影響を与えるかを判断して行動できる力など，</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が他者と円滑にコミュニケーションを図る能力を育てる。</w:t>
      </w:r>
    </w:p>
    <w:p w:rsidR="008C49E3" w:rsidRDefault="008C49E3" w:rsidP="008C49E3">
      <w:pPr>
        <w:autoSpaceDE w:val="0"/>
        <w:autoSpaceDN w:val="0"/>
        <w:adjustRightInd w:val="0"/>
        <w:ind w:firstLineChars="250" w:firstLine="569"/>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lastRenderedPageBreak/>
        <w:t>③　いじめが生まれる背景と指導上の注意</w:t>
      </w:r>
    </w:p>
    <w:p w:rsidR="008C49E3" w:rsidRDefault="008C49E3" w:rsidP="008C49E3">
      <w:pPr>
        <w:autoSpaceDE w:val="0"/>
        <w:autoSpaceDN w:val="0"/>
        <w:adjustRightInd w:val="0"/>
        <w:ind w:leftChars="411" w:left="813" w:firstLineChars="118" w:firstLine="269"/>
        <w:jc w:val="left"/>
        <w:rPr>
          <w:rFonts w:ascii="ＭＳ 明朝" w:hAnsi="ＭＳ 明朝" w:cs="ＭＳ明朝"/>
          <w:kern w:val="0"/>
          <w:sz w:val="24"/>
          <w:szCs w:val="24"/>
        </w:rPr>
      </w:pPr>
      <w:r>
        <w:rPr>
          <w:rFonts w:ascii="ＭＳ 明朝" w:hAnsi="ＭＳ 明朝" w:cs="ＭＳ明朝" w:hint="eastAsia"/>
          <w:kern w:val="0"/>
          <w:sz w:val="24"/>
          <w:szCs w:val="24"/>
        </w:rPr>
        <w:t>いじめ加害の背景には，勉強や人間関係等のストレスがかかわっている。このことを踏まえ，授業についていけない焦りや劣等感などが過度なストレスとならないよう，</w:t>
      </w:r>
      <w:r w:rsidR="00A84AC1">
        <w:rPr>
          <w:rFonts w:ascii="ＭＳ 明朝" w:hAnsi="ＭＳ 明朝" w:cs="ＭＳ明朝" w:hint="eastAsia"/>
          <w:kern w:val="0"/>
          <w:sz w:val="24"/>
          <w:szCs w:val="24"/>
        </w:rPr>
        <w:t>児童</w:t>
      </w:r>
      <w:r w:rsidR="00984437">
        <w:rPr>
          <w:rFonts w:ascii="ＭＳ 明朝" w:hAnsi="ＭＳ 明朝" w:cs="ＭＳ明朝" w:hint="eastAsia"/>
          <w:kern w:val="0"/>
          <w:sz w:val="24"/>
          <w:szCs w:val="24"/>
        </w:rPr>
        <w:t>一人一人の理解の状況だけでなく心情にも配慮しながら，どの</w:t>
      </w:r>
      <w:r w:rsidR="00A84AC1">
        <w:rPr>
          <w:rFonts w:ascii="ＭＳ 明朝" w:hAnsi="ＭＳ 明朝" w:cs="ＭＳ明朝" w:hint="eastAsia"/>
          <w:kern w:val="0"/>
          <w:sz w:val="24"/>
          <w:szCs w:val="24"/>
        </w:rPr>
        <w:t>児童</w:t>
      </w:r>
      <w:r w:rsidRPr="00040206">
        <w:rPr>
          <w:rFonts w:ascii="ＭＳ 明朝" w:hAnsi="ＭＳ 明朝" w:cs="ＭＳ明朝" w:hint="eastAsia"/>
          <w:kern w:val="0"/>
          <w:sz w:val="24"/>
          <w:szCs w:val="24"/>
        </w:rPr>
        <w:t>も分かる喜びが味わえる授業づくりを進める</w:t>
      </w:r>
      <w:r>
        <w:rPr>
          <w:rFonts w:ascii="ＭＳ 明朝" w:hAnsi="ＭＳ 明朝" w:cs="ＭＳ明朝" w:hint="eastAsia"/>
          <w:kern w:val="0"/>
          <w:sz w:val="24"/>
          <w:szCs w:val="24"/>
        </w:rPr>
        <w:t>。</w:t>
      </w:r>
    </w:p>
    <w:p w:rsidR="008C49E3" w:rsidRDefault="00984437" w:rsidP="008C49E3">
      <w:pPr>
        <w:autoSpaceDE w:val="0"/>
        <w:autoSpaceDN w:val="0"/>
        <w:adjustRightInd w:val="0"/>
        <w:ind w:leftChars="411" w:left="813" w:firstLineChars="119" w:firstLine="271"/>
        <w:jc w:val="left"/>
        <w:rPr>
          <w:rFonts w:ascii="ＭＳ 明朝" w:hAnsi="ＭＳ 明朝" w:cs="ＭＳ明朝"/>
          <w:kern w:val="0"/>
          <w:sz w:val="24"/>
          <w:szCs w:val="24"/>
        </w:rPr>
      </w:pPr>
      <w:r>
        <w:rPr>
          <w:rFonts w:ascii="ＭＳ 明朝" w:hAnsi="ＭＳ 明朝" w:cs="ＭＳ明朝" w:hint="eastAsia"/>
          <w:kern w:val="0"/>
          <w:sz w:val="24"/>
          <w:szCs w:val="24"/>
        </w:rPr>
        <w:t>さらに，</w:t>
      </w:r>
      <w:r w:rsidR="00A84AC1">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が学校生活の中でストレスを感じた場合でも，それを他人に直接ぶつけるのではなく，運動・スポーツや読書などで発散したり，誰かに相談したりするなど，ストレスに適切に対処できる力を育む。</w:t>
      </w:r>
    </w:p>
    <w:p w:rsidR="008C49E3" w:rsidRDefault="00984437" w:rsidP="008C49E3">
      <w:pPr>
        <w:autoSpaceDE w:val="0"/>
        <w:autoSpaceDN w:val="0"/>
        <w:adjustRightInd w:val="0"/>
        <w:ind w:leftChars="411" w:left="813" w:firstLineChars="119" w:firstLine="271"/>
        <w:jc w:val="left"/>
        <w:rPr>
          <w:rFonts w:ascii="ＭＳ ゴシック" w:eastAsia="ＭＳ ゴシック" w:hAnsi="ＭＳ ゴシック" w:cs="ＭＳゴシック"/>
          <w:kern w:val="0"/>
          <w:sz w:val="24"/>
          <w:szCs w:val="24"/>
        </w:rPr>
      </w:pPr>
      <w:r>
        <w:rPr>
          <w:rFonts w:ascii="ＭＳ 明朝" w:hAnsi="ＭＳ 明朝" w:cs="ＭＳ明朝" w:hint="eastAsia"/>
          <w:kern w:val="0"/>
          <w:sz w:val="24"/>
          <w:szCs w:val="24"/>
        </w:rPr>
        <w:t>なお，教職員の不適切な認識や言動が，</w:t>
      </w:r>
      <w:r w:rsidR="00A84AC1">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を傷つけたり，他の</w:t>
      </w:r>
      <w:r w:rsidR="00A84AC1">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によるいじめを助長したりすることがないよう，指導の在り方には細心の注意を払う。教職員による「い</w:t>
      </w:r>
      <w:r>
        <w:rPr>
          <w:rFonts w:ascii="ＭＳ 明朝" w:hAnsi="ＭＳ 明朝" w:cs="ＭＳ明朝" w:hint="eastAsia"/>
          <w:kern w:val="0"/>
          <w:sz w:val="24"/>
          <w:szCs w:val="24"/>
        </w:rPr>
        <w:t>じめられる側にも問題がある」という認識や発言は，いじめている</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や，周りで見ていたり，は</w:t>
      </w:r>
      <w:r w:rsidR="00B0451A">
        <w:rPr>
          <w:rFonts w:ascii="ＭＳ 明朝" w:hAnsi="ＭＳ 明朝" w:cs="ＭＳ明朝" w:hint="eastAsia"/>
          <w:kern w:val="0"/>
          <w:sz w:val="24"/>
          <w:szCs w:val="24"/>
        </w:rPr>
        <w:t>やし立てたりしている</w:t>
      </w:r>
      <w:r w:rsidR="00A84AC1">
        <w:rPr>
          <w:rFonts w:ascii="ＭＳ 明朝" w:hAnsi="ＭＳ 明朝" w:cs="ＭＳ明朝" w:hint="eastAsia"/>
          <w:kern w:val="0"/>
          <w:sz w:val="24"/>
          <w:szCs w:val="24"/>
        </w:rPr>
        <w:t>児童</w:t>
      </w:r>
      <w:r w:rsidR="00B0451A">
        <w:rPr>
          <w:rFonts w:ascii="ＭＳ 明朝" w:hAnsi="ＭＳ 明朝" w:cs="ＭＳ明朝" w:hint="eastAsia"/>
          <w:kern w:val="0"/>
          <w:sz w:val="24"/>
          <w:szCs w:val="24"/>
        </w:rPr>
        <w:t>を容認するものにほかならず，いじめを受けている</w:t>
      </w:r>
      <w:r w:rsidR="00A84AC1">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を孤立させ，いじめを深刻化させる</w:t>
      </w:r>
      <w:r>
        <w:rPr>
          <w:rFonts w:ascii="ＭＳ 明朝" w:hAnsi="ＭＳ 明朝" w:cs="ＭＳ明朝" w:hint="eastAsia"/>
          <w:kern w:val="0"/>
          <w:sz w:val="24"/>
          <w:szCs w:val="24"/>
        </w:rPr>
        <w:t>。また，障害（発達障害を含む）について，適切に理解した上で，</w:t>
      </w:r>
      <w:r w:rsidR="00A84AC1">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に対する指導に当たる。</w:t>
      </w:r>
    </w:p>
    <w:p w:rsidR="008C49E3" w:rsidRDefault="008C49E3" w:rsidP="008C49E3">
      <w:pPr>
        <w:autoSpaceDE w:val="0"/>
        <w:autoSpaceDN w:val="0"/>
        <w:adjustRightInd w:val="0"/>
        <w:ind w:firstLineChars="250" w:firstLine="569"/>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④　自己有用感や自己肯定感を育む</w:t>
      </w:r>
    </w:p>
    <w:p w:rsidR="008C49E3" w:rsidRPr="00C232FE" w:rsidRDefault="008C49E3" w:rsidP="008C49E3">
      <w:pPr>
        <w:autoSpaceDE w:val="0"/>
        <w:autoSpaceDN w:val="0"/>
        <w:adjustRightInd w:val="0"/>
        <w:ind w:leftChars="400" w:left="791" w:firstLineChars="100" w:firstLine="228"/>
        <w:jc w:val="left"/>
        <w:rPr>
          <w:rFonts w:ascii="ＭＳ 明朝" w:hAnsi="ＭＳ 明朝" w:cs="ＭＳ明朝"/>
          <w:kern w:val="0"/>
          <w:sz w:val="24"/>
          <w:szCs w:val="24"/>
        </w:rPr>
      </w:pPr>
      <w:r>
        <w:rPr>
          <w:rFonts w:ascii="ＭＳ 明朝" w:hAnsi="ＭＳ 明朝" w:cs="ＭＳ明朝" w:hint="eastAsia"/>
          <w:kern w:val="0"/>
          <w:sz w:val="24"/>
          <w:szCs w:val="24"/>
        </w:rPr>
        <w:t>ねた</w:t>
      </w:r>
      <w:r w:rsidR="00984437">
        <w:rPr>
          <w:rFonts w:ascii="ＭＳ 明朝" w:hAnsi="ＭＳ 明朝" w:cs="ＭＳ明朝" w:hint="eastAsia"/>
          <w:kern w:val="0"/>
          <w:sz w:val="24"/>
          <w:szCs w:val="24"/>
        </w:rPr>
        <w:t>みや嫉妬などいじめにつながりやすい感情を減らすために，全ての</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が，「認められている，満たされている」</w:t>
      </w:r>
      <w:r w:rsidR="00984437">
        <w:rPr>
          <w:rFonts w:ascii="ＭＳ 明朝" w:hAnsi="ＭＳ 明朝" w:cs="ＭＳ明朝" w:hint="eastAsia"/>
          <w:kern w:val="0"/>
          <w:sz w:val="24"/>
          <w:szCs w:val="24"/>
        </w:rPr>
        <w:t>という思いを抱くことができるよう，学校の教育活動全体を通じ，</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が活躍</w:t>
      </w:r>
      <w:r w:rsidR="00984437">
        <w:rPr>
          <w:rFonts w:ascii="ＭＳ 明朝" w:hAnsi="ＭＳ 明朝" w:cs="ＭＳ明朝" w:hint="eastAsia"/>
          <w:kern w:val="0"/>
          <w:sz w:val="24"/>
          <w:szCs w:val="24"/>
        </w:rPr>
        <w:t>でき，他者の役に立っていると感じ取ることのできる機会を全ての</w:t>
      </w:r>
      <w:r w:rsidR="00A84AC1">
        <w:rPr>
          <w:rFonts w:ascii="ＭＳ 明朝" w:hAnsi="ＭＳ 明朝" w:cs="ＭＳ明朝" w:hint="eastAsia"/>
          <w:kern w:val="0"/>
          <w:sz w:val="24"/>
          <w:szCs w:val="24"/>
        </w:rPr>
        <w:t>児童</w:t>
      </w:r>
      <w:r w:rsidR="00984437">
        <w:rPr>
          <w:rFonts w:ascii="ＭＳ 明朝" w:hAnsi="ＭＳ 明朝" w:cs="ＭＳ明朝" w:hint="eastAsia"/>
          <w:kern w:val="0"/>
          <w:sz w:val="24"/>
          <w:szCs w:val="24"/>
        </w:rPr>
        <w:t>に提供し，</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の自己有用感を高められるよう努める。その際，教職員はもとより，家庭や地域の人々などにも協力を求めていくことで，幅広い大人から認められているという思いが得られるよう工夫する。また，自己肯定感を高められるよう，</w:t>
      </w:r>
      <w:r w:rsidRPr="00C47489">
        <w:rPr>
          <w:rFonts w:ascii="ＭＳ 明朝" w:hAnsi="ＭＳ 明朝" w:cs="ＭＳ明朝" w:hint="eastAsia"/>
          <w:kern w:val="0"/>
          <w:sz w:val="24"/>
          <w:szCs w:val="24"/>
        </w:rPr>
        <w:t>教科指導，</w:t>
      </w:r>
      <w:r w:rsidR="004550BC" w:rsidRPr="00A838C4">
        <w:rPr>
          <w:rFonts w:ascii="ＭＳ 明朝" w:hAnsi="ＭＳ 明朝" w:cs="ＭＳ明朝" w:hint="eastAsia"/>
          <w:color w:val="000000"/>
          <w:kern w:val="0"/>
          <w:sz w:val="24"/>
          <w:szCs w:val="24"/>
        </w:rPr>
        <w:t>特別活動</w:t>
      </w:r>
      <w:r w:rsidR="004550BC">
        <w:rPr>
          <w:rFonts w:ascii="ＭＳ 明朝" w:hAnsi="ＭＳ 明朝" w:cs="ＭＳ明朝" w:hint="eastAsia"/>
          <w:kern w:val="0"/>
          <w:sz w:val="24"/>
          <w:szCs w:val="24"/>
        </w:rPr>
        <w:t>，部活動</w:t>
      </w:r>
      <w:r w:rsidRPr="00C47489">
        <w:rPr>
          <w:rFonts w:ascii="ＭＳ 明朝" w:hAnsi="ＭＳ 明朝" w:cs="ＭＳ明朝" w:hint="eastAsia"/>
          <w:kern w:val="0"/>
          <w:sz w:val="24"/>
          <w:szCs w:val="24"/>
        </w:rPr>
        <w:t>など</w:t>
      </w:r>
      <w:r w:rsidR="004550BC">
        <w:rPr>
          <w:rFonts w:ascii="ＭＳ 明朝" w:hAnsi="ＭＳ 明朝" w:cs="ＭＳ明朝" w:hint="eastAsia"/>
          <w:kern w:val="0"/>
          <w:sz w:val="24"/>
          <w:szCs w:val="24"/>
        </w:rPr>
        <w:t>において，</w:t>
      </w:r>
      <w:r w:rsidR="007550EE" w:rsidRPr="00A838C4">
        <w:rPr>
          <w:rFonts w:ascii="ＭＳ 明朝" w:hAnsi="ＭＳ 明朝" w:cs="ＭＳ明朝" w:hint="eastAsia"/>
          <w:color w:val="000000"/>
          <w:kern w:val="0"/>
          <w:sz w:val="24"/>
          <w:szCs w:val="24"/>
        </w:rPr>
        <w:t>達成感や成就感を味わえる</w:t>
      </w:r>
      <w:r w:rsidRPr="00A838C4">
        <w:rPr>
          <w:rFonts w:ascii="ＭＳ 明朝" w:hAnsi="ＭＳ 明朝" w:cs="ＭＳ明朝" w:hint="eastAsia"/>
          <w:color w:val="000000"/>
          <w:kern w:val="0"/>
          <w:sz w:val="24"/>
          <w:szCs w:val="24"/>
        </w:rPr>
        <w:t>ような</w:t>
      </w:r>
      <w:r>
        <w:rPr>
          <w:rFonts w:ascii="ＭＳ 明朝" w:hAnsi="ＭＳ 明朝" w:cs="ＭＳ明朝" w:hint="eastAsia"/>
          <w:kern w:val="0"/>
          <w:sz w:val="24"/>
          <w:szCs w:val="24"/>
        </w:rPr>
        <w:t>体験の機会を積極的に設ける。</w:t>
      </w:r>
    </w:p>
    <w:p w:rsidR="008C49E3" w:rsidRPr="00411BB5" w:rsidRDefault="008C49E3" w:rsidP="008C49E3">
      <w:pPr>
        <w:autoSpaceDE w:val="0"/>
        <w:autoSpaceDN w:val="0"/>
        <w:adjustRightInd w:val="0"/>
        <w:ind w:leftChars="400" w:left="791" w:firstLineChars="100" w:firstLine="228"/>
        <w:jc w:val="left"/>
        <w:rPr>
          <w:rFonts w:ascii="ＭＳ 明朝" w:hAnsi="ＭＳ 明朝" w:cs="ＭＳ明朝"/>
          <w:kern w:val="0"/>
          <w:sz w:val="24"/>
          <w:szCs w:val="24"/>
        </w:rPr>
      </w:pPr>
      <w:r>
        <w:rPr>
          <w:rFonts w:ascii="ＭＳ 明朝" w:hAnsi="ＭＳ 明朝" w:cs="ＭＳ明朝" w:hint="eastAsia"/>
          <w:kern w:val="0"/>
          <w:sz w:val="24"/>
          <w:szCs w:val="24"/>
        </w:rPr>
        <w:t>なお，社会性や自己有用感・自己肯定感などは，発達段階に応じて身に付いていくものであることを踏まえ，異校種間等で適切に連携して取り組む。</w:t>
      </w:r>
    </w:p>
    <w:p w:rsidR="008C49E3" w:rsidRDefault="00984437" w:rsidP="008C49E3">
      <w:pPr>
        <w:autoSpaceDE w:val="0"/>
        <w:autoSpaceDN w:val="0"/>
        <w:adjustRightInd w:val="0"/>
        <w:ind w:firstLineChars="250" w:firstLine="569"/>
        <w:jc w:val="left"/>
        <w:rPr>
          <w:rFonts w:ascii="ＭＳ 明朝" w:hAnsi="ＭＳ 明朝" w:cs="ＭＳ明朝"/>
          <w:kern w:val="0"/>
          <w:sz w:val="24"/>
          <w:szCs w:val="24"/>
        </w:rPr>
      </w:pPr>
      <w:r>
        <w:rPr>
          <w:rFonts w:ascii="ＭＳ ゴシック" w:eastAsia="ＭＳ ゴシック" w:hAnsi="ＭＳ ゴシック" w:cs="ＭＳゴシック" w:hint="eastAsia"/>
          <w:kern w:val="0"/>
          <w:sz w:val="24"/>
          <w:szCs w:val="24"/>
        </w:rPr>
        <w:t xml:space="preserve">⑤　</w:t>
      </w:r>
      <w:r w:rsidR="00A84AC1">
        <w:rPr>
          <w:rFonts w:ascii="ＭＳ ゴシック" w:eastAsia="ＭＳ ゴシック" w:hAnsi="ＭＳ ゴシック" w:cs="ＭＳゴシック" w:hint="eastAsia"/>
          <w:kern w:val="0"/>
          <w:sz w:val="24"/>
          <w:szCs w:val="24"/>
        </w:rPr>
        <w:t>児童</w:t>
      </w:r>
      <w:r w:rsidR="008C49E3">
        <w:rPr>
          <w:rFonts w:ascii="ＭＳ ゴシック" w:eastAsia="ＭＳ ゴシック" w:hAnsi="ＭＳ ゴシック" w:cs="ＭＳゴシック" w:hint="eastAsia"/>
          <w:kern w:val="0"/>
          <w:sz w:val="24"/>
          <w:szCs w:val="24"/>
        </w:rPr>
        <w:t>自らがいじめについて学び，取り組む</w:t>
      </w:r>
    </w:p>
    <w:p w:rsidR="008C49E3" w:rsidRDefault="008C49E3" w:rsidP="00431159">
      <w:pPr>
        <w:autoSpaceDE w:val="0"/>
        <w:autoSpaceDN w:val="0"/>
        <w:adjustRightInd w:val="0"/>
        <w:ind w:leftChars="400" w:left="791" w:firstLineChars="100" w:firstLine="228"/>
        <w:jc w:val="left"/>
        <w:rPr>
          <w:rFonts w:ascii="ＭＳ 明朝" w:hAnsi="ＭＳ 明朝" w:cs="ＭＳ明朝"/>
          <w:kern w:val="0"/>
          <w:sz w:val="24"/>
          <w:szCs w:val="24"/>
        </w:rPr>
      </w:pPr>
      <w:r w:rsidRPr="00C47489">
        <w:rPr>
          <w:rFonts w:ascii="ＭＳ 明朝" w:hAnsi="ＭＳ 明朝" w:cs="ＭＳ明朝" w:hint="eastAsia"/>
          <w:kern w:val="0"/>
          <w:sz w:val="24"/>
          <w:szCs w:val="24"/>
        </w:rPr>
        <w:t>「いじめ問題を考える全校集会」など</w:t>
      </w:r>
      <w:r w:rsidR="00984437">
        <w:rPr>
          <w:rFonts w:ascii="ＭＳ 明朝" w:hAnsi="ＭＳ 明朝" w:cs="ＭＳ明朝" w:hint="eastAsia"/>
          <w:kern w:val="0"/>
          <w:sz w:val="24"/>
          <w:szCs w:val="24"/>
        </w:rPr>
        <w:t>，</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自らがいじめの問題について学び，主体的に考え，いじめの防止を訴えるような，</w:t>
      </w:r>
      <w:r w:rsidR="00A84AC1">
        <w:rPr>
          <w:rFonts w:ascii="ＭＳ 明朝" w:hAnsi="ＭＳ 明朝" w:cs="ＭＳ明朝" w:hint="eastAsia"/>
          <w:kern w:val="0"/>
          <w:sz w:val="24"/>
          <w:szCs w:val="24"/>
        </w:rPr>
        <w:t>児童</w:t>
      </w:r>
      <w:r w:rsidR="00984437">
        <w:rPr>
          <w:rFonts w:ascii="ＭＳ 明朝" w:hAnsi="ＭＳ 明朝" w:cs="ＭＳ明朝" w:hint="eastAsia"/>
          <w:kern w:val="0"/>
          <w:sz w:val="24"/>
          <w:szCs w:val="24"/>
        </w:rPr>
        <w:t>会の取組を推進する。この際，教職員は，全ての</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がその意義を理解</w:t>
      </w:r>
      <w:r w:rsidR="007550EE">
        <w:rPr>
          <w:rFonts w:ascii="ＭＳ 明朝" w:hAnsi="ＭＳ 明朝" w:cs="ＭＳ明朝" w:hint="eastAsia"/>
          <w:kern w:val="0"/>
          <w:sz w:val="24"/>
          <w:szCs w:val="24"/>
        </w:rPr>
        <w:t>し，主体的に参加できる活動に</w:t>
      </w:r>
      <w:r w:rsidR="007550EE" w:rsidRPr="00A838C4">
        <w:rPr>
          <w:rFonts w:ascii="ＭＳ 明朝" w:hAnsi="ＭＳ 明朝" w:cs="ＭＳ明朝" w:hint="eastAsia"/>
          <w:color w:val="000000"/>
          <w:kern w:val="0"/>
          <w:sz w:val="24"/>
          <w:szCs w:val="24"/>
        </w:rPr>
        <w:t>なるよう適切な支援や助言を行い</w:t>
      </w:r>
      <w:r w:rsidR="00984437">
        <w:rPr>
          <w:rFonts w:ascii="ＭＳ 明朝" w:hAnsi="ＭＳ 明朝" w:cs="ＭＳ明朝" w:hint="eastAsia"/>
          <w:kern w:val="0"/>
          <w:sz w:val="24"/>
          <w:szCs w:val="24"/>
        </w:rPr>
        <w:t>，</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の取組を陰で支える役割に徹する。</w:t>
      </w:r>
    </w:p>
    <w:p w:rsidR="00E73E95" w:rsidRDefault="00E73E95" w:rsidP="00431159">
      <w:pPr>
        <w:autoSpaceDE w:val="0"/>
        <w:autoSpaceDN w:val="0"/>
        <w:adjustRightInd w:val="0"/>
        <w:ind w:leftChars="400" w:left="791" w:firstLineChars="100" w:firstLine="228"/>
        <w:jc w:val="left"/>
        <w:rPr>
          <w:rFonts w:ascii="ＭＳ 明朝" w:hAnsi="ＭＳ 明朝" w:cs="ＭＳ明朝"/>
          <w:kern w:val="0"/>
          <w:sz w:val="24"/>
          <w:szCs w:val="24"/>
        </w:rPr>
      </w:pPr>
    </w:p>
    <w:p w:rsidR="008C49E3" w:rsidRDefault="008C49E3" w:rsidP="00557BF0">
      <w:pPr>
        <w:autoSpaceDE w:val="0"/>
        <w:autoSpaceDN w:val="0"/>
        <w:adjustRightInd w:val="0"/>
        <w:spacing w:line="32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lastRenderedPageBreak/>
        <w:t>２　早期発見</w:t>
      </w:r>
    </w:p>
    <w:p w:rsidR="008C49E3" w:rsidRPr="009F4BBE" w:rsidRDefault="008C49E3" w:rsidP="00557BF0">
      <w:pPr>
        <w:autoSpaceDE w:val="0"/>
        <w:autoSpaceDN w:val="0"/>
        <w:adjustRightInd w:val="0"/>
        <w:spacing w:line="32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（１）基本的考え方</w:t>
      </w:r>
    </w:p>
    <w:p w:rsidR="008C49E3" w:rsidRDefault="008C49E3" w:rsidP="00557BF0">
      <w:pPr>
        <w:autoSpaceDE w:val="0"/>
        <w:autoSpaceDN w:val="0"/>
        <w:adjustRightInd w:val="0"/>
        <w:spacing w:line="320" w:lineRule="exact"/>
        <w:ind w:left="456" w:hangingChars="200" w:hanging="456"/>
        <w:jc w:val="left"/>
        <w:rPr>
          <w:rFonts w:ascii="ＭＳ 明朝" w:hAnsi="ＭＳ 明朝" w:cs="ＭＳ明朝"/>
          <w:kern w:val="0"/>
          <w:sz w:val="24"/>
          <w:szCs w:val="24"/>
        </w:rPr>
      </w:pPr>
      <w:r>
        <w:rPr>
          <w:rFonts w:ascii="ＭＳ 明朝" w:hAnsi="ＭＳ 明朝" w:cs="ＭＳ明朝" w:hint="eastAsia"/>
          <w:kern w:val="0"/>
          <w:sz w:val="24"/>
          <w:szCs w:val="24"/>
        </w:rPr>
        <w:t xml:space="preserve">　　　いじめは大人の目に付きにくい時間や場所で行われたり，遊びやふざけあいを装って行われたりするなど，大人が気付きにくく判断しにくい形で行われることを認識する。たとえ，ささいな兆候であっても，いじめではないかとの疑いを持って，</w:t>
      </w:r>
      <w:r w:rsidR="00AE3B66" w:rsidRPr="00A838C4">
        <w:rPr>
          <w:rFonts w:ascii="ＭＳ 明朝" w:hAnsi="ＭＳ 明朝" w:cs="ＭＳ明朝" w:hint="eastAsia"/>
          <w:color w:val="000000"/>
          <w:kern w:val="0"/>
          <w:sz w:val="24"/>
          <w:szCs w:val="24"/>
        </w:rPr>
        <w:t>学校の内外にかかわらす地域や保護者と連携を取りながら</w:t>
      </w:r>
      <w:r>
        <w:rPr>
          <w:rFonts w:ascii="ＭＳ 明朝" w:hAnsi="ＭＳ 明朝" w:cs="ＭＳ明朝" w:hint="eastAsia"/>
          <w:kern w:val="0"/>
          <w:sz w:val="24"/>
          <w:szCs w:val="24"/>
        </w:rPr>
        <w:t>早い段階か</w:t>
      </w:r>
      <w:r w:rsidR="00381AA2">
        <w:rPr>
          <w:rFonts w:ascii="ＭＳ 明朝" w:hAnsi="ＭＳ 明朝" w:cs="ＭＳ明朝" w:hint="eastAsia"/>
          <w:kern w:val="0"/>
          <w:sz w:val="24"/>
          <w:szCs w:val="24"/>
        </w:rPr>
        <w:t>ら複数の教職員で的確に</w:t>
      </w:r>
      <w:r w:rsidR="00A838C4" w:rsidRPr="00A838C4">
        <w:rPr>
          <w:rFonts w:ascii="ＭＳ 明朝" w:hAnsi="ＭＳ 明朝" w:cs="ＭＳ明朝" w:hint="eastAsia"/>
          <w:color w:val="000000"/>
          <w:kern w:val="0"/>
          <w:sz w:val="24"/>
          <w:szCs w:val="24"/>
        </w:rPr>
        <w:t>関わり</w:t>
      </w:r>
      <w:r>
        <w:rPr>
          <w:rFonts w:ascii="ＭＳ 明朝" w:hAnsi="ＭＳ 明朝" w:cs="ＭＳ明朝" w:hint="eastAsia"/>
          <w:kern w:val="0"/>
          <w:sz w:val="24"/>
          <w:szCs w:val="24"/>
        </w:rPr>
        <w:t>，いじめを隠したり軽視したりすることなく，いじめを積極的に認知する。</w:t>
      </w:r>
    </w:p>
    <w:p w:rsidR="008C49E3" w:rsidRPr="002831EE" w:rsidRDefault="00984437" w:rsidP="00557BF0">
      <w:pPr>
        <w:autoSpaceDE w:val="0"/>
        <w:autoSpaceDN w:val="0"/>
        <w:adjustRightInd w:val="0"/>
        <w:spacing w:line="320" w:lineRule="exact"/>
        <w:ind w:left="456" w:hangingChars="200" w:hanging="456"/>
        <w:jc w:val="left"/>
        <w:rPr>
          <w:rFonts w:ascii="ＭＳ 明朝" w:hAnsi="ＭＳ 明朝" w:cs="ＭＳ明朝"/>
          <w:kern w:val="0"/>
          <w:sz w:val="24"/>
          <w:szCs w:val="24"/>
        </w:rPr>
      </w:pPr>
      <w:r>
        <w:rPr>
          <w:rFonts w:ascii="ＭＳ 明朝" w:hAnsi="ＭＳ 明朝" w:cs="ＭＳ明朝" w:hint="eastAsia"/>
          <w:kern w:val="0"/>
          <w:sz w:val="24"/>
          <w:szCs w:val="24"/>
        </w:rPr>
        <w:t xml:space="preserve">　　　日頃からの</w:t>
      </w:r>
      <w:r w:rsidR="00A84AC1">
        <w:rPr>
          <w:rFonts w:ascii="ＭＳ 明朝" w:hAnsi="ＭＳ 明朝" w:cs="ＭＳ明朝" w:hint="eastAsia"/>
          <w:kern w:val="0"/>
          <w:sz w:val="24"/>
          <w:szCs w:val="24"/>
        </w:rPr>
        <w:t>児童</w:t>
      </w:r>
      <w:r>
        <w:rPr>
          <w:rFonts w:ascii="ＭＳ 明朝" w:hAnsi="ＭＳ 明朝" w:cs="ＭＳ明朝" w:hint="eastAsia"/>
          <w:kern w:val="0"/>
          <w:sz w:val="24"/>
          <w:szCs w:val="24"/>
        </w:rPr>
        <w:t>の見守りや信頼関係の構築等に努め，</w:t>
      </w:r>
      <w:r w:rsidR="00A84AC1">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が示す小さな変化や危険信号を見</w:t>
      </w:r>
      <w:r>
        <w:rPr>
          <w:rFonts w:ascii="ＭＳ 明朝" w:hAnsi="ＭＳ 明朝" w:cs="ＭＳ明朝" w:hint="eastAsia"/>
          <w:kern w:val="0"/>
          <w:sz w:val="24"/>
          <w:szCs w:val="24"/>
        </w:rPr>
        <w:t>逃さないようアンテナを高く保つとともに，教職員相互が積極的に</w:t>
      </w:r>
      <w:r w:rsidR="00A84AC1">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の情報交換を行い，情報を共有する。</w:t>
      </w:r>
      <w:r w:rsidR="00406A19">
        <w:rPr>
          <w:rFonts w:ascii="ＭＳ 明朝" w:hAnsi="ＭＳ 明朝" w:cs="ＭＳ明朝" w:hint="eastAsia"/>
          <w:kern w:val="0"/>
          <w:sz w:val="24"/>
          <w:szCs w:val="24"/>
        </w:rPr>
        <w:t>（情報を共有しないことは，いじめ防止対策推進法の規定に違反し得る。）</w:t>
      </w:r>
    </w:p>
    <w:p w:rsidR="008C49E3" w:rsidRDefault="008C49E3" w:rsidP="00557BF0">
      <w:pPr>
        <w:autoSpaceDE w:val="0"/>
        <w:autoSpaceDN w:val="0"/>
        <w:adjustRightInd w:val="0"/>
        <w:spacing w:line="320" w:lineRule="exact"/>
        <w:ind w:leftChars="400" w:left="791" w:firstLineChars="100" w:firstLine="228"/>
        <w:jc w:val="left"/>
        <w:rPr>
          <w:rFonts w:ascii="ＭＳ 明朝" w:hAnsi="ＭＳ 明朝" w:cs="ＭＳ明朝"/>
          <w:kern w:val="0"/>
          <w:sz w:val="24"/>
          <w:szCs w:val="24"/>
        </w:rPr>
      </w:pPr>
    </w:p>
    <w:p w:rsidR="008C49E3" w:rsidRDefault="008C49E3" w:rsidP="00557BF0">
      <w:pPr>
        <w:autoSpaceDE w:val="0"/>
        <w:autoSpaceDN w:val="0"/>
        <w:adjustRightInd w:val="0"/>
        <w:spacing w:line="32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（２）いじめの早期発見のための措置</w:t>
      </w:r>
    </w:p>
    <w:p w:rsidR="008C49E3" w:rsidRDefault="008C49E3" w:rsidP="00557BF0">
      <w:pPr>
        <w:autoSpaceDE w:val="0"/>
        <w:autoSpaceDN w:val="0"/>
        <w:adjustRightInd w:val="0"/>
        <w:spacing w:line="32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 xml:space="preserve">　　①　実態把握，情報共有</w:t>
      </w:r>
    </w:p>
    <w:p w:rsidR="005F631B" w:rsidRPr="00133B19" w:rsidRDefault="008C49E3" w:rsidP="00557BF0">
      <w:pPr>
        <w:autoSpaceDE w:val="0"/>
        <w:autoSpaceDN w:val="0"/>
        <w:adjustRightInd w:val="0"/>
        <w:spacing w:line="320" w:lineRule="exact"/>
        <w:ind w:leftChars="342" w:left="676" w:firstLineChars="119" w:firstLine="271"/>
        <w:jc w:val="left"/>
        <w:rPr>
          <w:rFonts w:ascii="ＭＳ 明朝" w:hAnsi="ＭＳ 明朝" w:cs="ＭＳ明朝"/>
          <w:kern w:val="0"/>
          <w:sz w:val="24"/>
          <w:szCs w:val="24"/>
        </w:rPr>
      </w:pPr>
      <w:r w:rsidRPr="00411BB5">
        <w:rPr>
          <w:rFonts w:ascii="ＭＳ 明朝" w:hAnsi="ＭＳ 明朝" w:cs="ＭＳ明朝" w:hint="eastAsia"/>
          <w:kern w:val="0"/>
          <w:sz w:val="24"/>
          <w:szCs w:val="24"/>
        </w:rPr>
        <w:t>いじめに関する情報を得るために，以下のことに取り組む。</w:t>
      </w:r>
    </w:p>
    <w:p w:rsidR="00381AA2" w:rsidRPr="00381AA2" w:rsidRDefault="00133B19" w:rsidP="00557BF0">
      <w:pPr>
        <w:autoSpaceDE w:val="0"/>
        <w:autoSpaceDN w:val="0"/>
        <w:adjustRightInd w:val="0"/>
        <w:spacing w:line="320" w:lineRule="exact"/>
        <w:ind w:leftChars="342" w:left="676" w:firstLineChars="15" w:firstLine="34"/>
        <w:jc w:val="left"/>
        <w:rPr>
          <w:rFonts w:ascii="ＭＳ 明朝" w:hAnsi="ＭＳ 明朝" w:cs="ＭＳゴシック"/>
          <w:color w:val="FF0000"/>
          <w:kern w:val="0"/>
          <w:sz w:val="24"/>
          <w:szCs w:val="24"/>
        </w:rPr>
      </w:pPr>
      <w:r w:rsidRPr="004550BC">
        <w:rPr>
          <w:rFonts w:ascii="ＭＳ 明朝" w:hAnsi="ＭＳ 明朝" w:cs="ＭＳゴシック" w:hint="eastAsia"/>
          <w:color w:val="000000"/>
          <w:kern w:val="0"/>
          <w:sz w:val="24"/>
          <w:szCs w:val="24"/>
        </w:rPr>
        <w:t>・</w:t>
      </w:r>
      <w:r w:rsidRPr="00381AA2">
        <w:rPr>
          <w:rFonts w:ascii="ＭＳ 明朝" w:hAnsi="ＭＳ 明朝" w:cs="ＭＳゴシック" w:hint="eastAsia"/>
          <w:color w:val="000000"/>
          <w:kern w:val="0"/>
          <w:sz w:val="28"/>
          <w:szCs w:val="28"/>
        </w:rPr>
        <w:t xml:space="preserve">　</w:t>
      </w:r>
      <w:r w:rsidRPr="005F631B">
        <w:rPr>
          <w:rFonts w:ascii="ＭＳ 明朝" w:hAnsi="ＭＳ 明朝" w:cs="ＭＳゴシック" w:hint="eastAsia"/>
          <w:kern w:val="0"/>
          <w:sz w:val="24"/>
          <w:szCs w:val="24"/>
        </w:rPr>
        <w:t>授業，休み時間，給食時間，放課後の時間等の</w:t>
      </w:r>
      <w:r w:rsidR="00A84AC1">
        <w:rPr>
          <w:rFonts w:ascii="ＭＳ 明朝" w:hAnsi="ＭＳ 明朝" w:cs="ＭＳゴシック" w:hint="eastAsia"/>
          <w:kern w:val="0"/>
          <w:sz w:val="24"/>
          <w:szCs w:val="24"/>
        </w:rPr>
        <w:t>児童</w:t>
      </w:r>
      <w:r w:rsidRPr="005F631B">
        <w:rPr>
          <w:rFonts w:ascii="ＭＳ 明朝" w:hAnsi="ＭＳ 明朝" w:cs="ＭＳゴシック" w:hint="eastAsia"/>
          <w:kern w:val="0"/>
          <w:sz w:val="24"/>
          <w:szCs w:val="24"/>
        </w:rPr>
        <w:t>の様子に目を配る</w:t>
      </w:r>
      <w:r w:rsidRPr="00C47489">
        <w:rPr>
          <w:rFonts w:ascii="ＭＳ 明朝" w:hAnsi="ＭＳ 明朝" w:cs="ＭＳゴシック" w:hint="eastAsia"/>
          <w:kern w:val="0"/>
          <w:sz w:val="24"/>
          <w:szCs w:val="24"/>
        </w:rPr>
        <w:t>。</w:t>
      </w:r>
    </w:p>
    <w:p w:rsidR="00381AA2" w:rsidRDefault="00AE3B66" w:rsidP="00557BF0">
      <w:pPr>
        <w:autoSpaceDE w:val="0"/>
        <w:autoSpaceDN w:val="0"/>
        <w:adjustRightInd w:val="0"/>
        <w:spacing w:line="320" w:lineRule="exact"/>
        <w:ind w:leftChars="342" w:left="867" w:hangingChars="84" w:hanging="191"/>
        <w:jc w:val="left"/>
        <w:rPr>
          <w:rFonts w:ascii="ＭＳ 明朝" w:hAnsi="ＭＳ 明朝" w:cs="ＭＳゴシック"/>
          <w:kern w:val="0"/>
          <w:sz w:val="24"/>
          <w:szCs w:val="24"/>
        </w:rPr>
      </w:pPr>
      <w:r>
        <w:rPr>
          <w:rFonts w:ascii="ＭＳ 明朝" w:hAnsi="ＭＳ 明朝" w:cs="ＭＳ明朝" w:hint="eastAsia"/>
          <w:kern w:val="0"/>
          <w:sz w:val="24"/>
          <w:szCs w:val="24"/>
        </w:rPr>
        <w:t xml:space="preserve">・  </w:t>
      </w:r>
      <w:r w:rsidR="008C49E3" w:rsidRPr="005F631B">
        <w:rPr>
          <w:rFonts w:ascii="ＭＳ 明朝" w:hAnsi="ＭＳ 明朝" w:cs="ＭＳゴシック" w:hint="eastAsia"/>
          <w:kern w:val="0"/>
          <w:sz w:val="24"/>
          <w:szCs w:val="24"/>
        </w:rPr>
        <w:t>個人ノートや生活ノート，日記等を活用して交友関係や悩みを把握する</w:t>
      </w:r>
      <w:r w:rsidR="008C49E3" w:rsidRPr="00C47489">
        <w:rPr>
          <w:rFonts w:ascii="ＭＳ 明朝" w:hAnsi="ＭＳ 明朝" w:cs="ＭＳゴシック" w:hint="eastAsia"/>
          <w:kern w:val="0"/>
          <w:sz w:val="24"/>
          <w:szCs w:val="24"/>
        </w:rPr>
        <w:t>。</w:t>
      </w:r>
    </w:p>
    <w:p w:rsidR="008C49E3" w:rsidRPr="00C47489" w:rsidRDefault="008C49E3" w:rsidP="00557BF0">
      <w:pPr>
        <w:autoSpaceDE w:val="0"/>
        <w:autoSpaceDN w:val="0"/>
        <w:adjustRightInd w:val="0"/>
        <w:spacing w:line="320" w:lineRule="exact"/>
        <w:ind w:leftChars="343" w:left="897" w:hangingChars="96" w:hanging="219"/>
        <w:jc w:val="left"/>
        <w:rPr>
          <w:rFonts w:ascii="ＭＳ 明朝" w:hAnsi="ＭＳ 明朝" w:cs="ＭＳ明朝"/>
          <w:kern w:val="0"/>
          <w:sz w:val="24"/>
          <w:szCs w:val="24"/>
        </w:rPr>
      </w:pPr>
      <w:r w:rsidRPr="00C47489">
        <w:rPr>
          <w:rFonts w:ascii="ＭＳ 明朝" w:hAnsi="ＭＳ 明朝" w:cs="ＭＳ明朝" w:hint="eastAsia"/>
          <w:kern w:val="0"/>
          <w:sz w:val="24"/>
          <w:szCs w:val="24"/>
        </w:rPr>
        <w:t xml:space="preserve">・　</w:t>
      </w:r>
      <w:r w:rsidRPr="005F631B">
        <w:rPr>
          <w:rFonts w:ascii="ＭＳ 明朝" w:hAnsi="ＭＳ 明朝" w:cs="ＭＳ明朝" w:hint="eastAsia"/>
          <w:kern w:val="0"/>
          <w:sz w:val="24"/>
          <w:szCs w:val="24"/>
        </w:rPr>
        <w:t>月に１回，学校生活についてのアンケート調査〈資料１，</w:t>
      </w:r>
      <w:r w:rsidR="00AD4A19" w:rsidRPr="005F631B">
        <w:rPr>
          <w:rFonts w:ascii="ＭＳ 明朝" w:hAnsi="ＭＳ 明朝" w:cs="ＭＳ明朝" w:hint="eastAsia"/>
          <w:kern w:val="0"/>
          <w:sz w:val="24"/>
          <w:szCs w:val="24"/>
        </w:rPr>
        <w:t>P23</w:t>
      </w:r>
      <w:r w:rsidR="005F631B" w:rsidRPr="00392EAC">
        <w:rPr>
          <w:rFonts w:ascii="ＭＳ 明朝" w:hAnsi="ＭＳ 明朝" w:cs="ＭＳ明朝" w:hint="eastAsia"/>
          <w:color w:val="000000"/>
          <w:kern w:val="0"/>
          <w:sz w:val="24"/>
          <w:szCs w:val="24"/>
        </w:rPr>
        <w:t>参照</w:t>
      </w:r>
      <w:r w:rsidRPr="005F631B">
        <w:rPr>
          <w:rFonts w:ascii="ＭＳ 明朝" w:hAnsi="ＭＳ 明朝" w:cs="ＭＳ明朝" w:hint="eastAsia"/>
          <w:kern w:val="0"/>
          <w:sz w:val="24"/>
          <w:szCs w:val="24"/>
        </w:rPr>
        <w:t>〉を実施し，いじめの実態把握に取り組む</w:t>
      </w:r>
      <w:r w:rsidRPr="00C47489">
        <w:rPr>
          <w:rFonts w:ascii="ＭＳ 明朝" w:hAnsi="ＭＳ 明朝" w:cs="ＭＳ明朝" w:hint="eastAsia"/>
          <w:kern w:val="0"/>
          <w:sz w:val="24"/>
          <w:szCs w:val="24"/>
        </w:rPr>
        <w:t>。</w:t>
      </w:r>
    </w:p>
    <w:p w:rsidR="008C49E3" w:rsidRPr="005F631B" w:rsidRDefault="008C49E3" w:rsidP="00557BF0">
      <w:pPr>
        <w:autoSpaceDE w:val="0"/>
        <w:autoSpaceDN w:val="0"/>
        <w:adjustRightInd w:val="0"/>
        <w:spacing w:line="320" w:lineRule="exact"/>
        <w:ind w:leftChars="342" w:left="895" w:hangingChars="96" w:hanging="219"/>
        <w:jc w:val="left"/>
        <w:rPr>
          <w:rFonts w:ascii="ＭＳ 明朝" w:hAnsi="ＭＳ 明朝" w:cs="ＭＳ明朝"/>
          <w:kern w:val="0"/>
          <w:sz w:val="24"/>
          <w:szCs w:val="24"/>
        </w:rPr>
      </w:pPr>
      <w:r w:rsidRPr="00C47489">
        <w:rPr>
          <w:rFonts w:ascii="ＭＳ 明朝" w:hAnsi="ＭＳ 明朝" w:cs="ＭＳ明朝" w:hint="eastAsia"/>
          <w:kern w:val="0"/>
          <w:sz w:val="24"/>
          <w:szCs w:val="24"/>
        </w:rPr>
        <w:t xml:space="preserve">・　</w:t>
      </w:r>
      <w:r w:rsidRPr="005F631B">
        <w:rPr>
          <w:rFonts w:ascii="ＭＳ 明朝" w:hAnsi="ＭＳ 明朝" w:cs="ＭＳ明朝" w:hint="eastAsia"/>
          <w:kern w:val="0"/>
          <w:sz w:val="24"/>
          <w:szCs w:val="24"/>
        </w:rPr>
        <w:t>放課後などに教育相談〈資料２，</w:t>
      </w:r>
      <w:r w:rsidR="00AD4A19" w:rsidRPr="005F631B">
        <w:rPr>
          <w:rFonts w:ascii="ＭＳ 明朝" w:hAnsi="ＭＳ 明朝" w:cs="ＭＳ明朝" w:hint="eastAsia"/>
          <w:kern w:val="0"/>
          <w:sz w:val="24"/>
          <w:szCs w:val="24"/>
        </w:rPr>
        <w:t>P24・</w:t>
      </w:r>
      <w:r w:rsidR="008D07EA" w:rsidRPr="005F631B">
        <w:rPr>
          <w:rFonts w:ascii="ＭＳ 明朝" w:hAnsi="ＭＳ 明朝" w:cs="ＭＳ明朝" w:hint="eastAsia"/>
          <w:kern w:val="0"/>
          <w:sz w:val="24"/>
          <w:szCs w:val="24"/>
        </w:rPr>
        <w:t>25</w:t>
      </w:r>
      <w:r w:rsidR="005F631B" w:rsidRPr="00392EAC">
        <w:rPr>
          <w:rFonts w:ascii="ＭＳ 明朝" w:hAnsi="ＭＳ 明朝" w:cs="ＭＳ明朝" w:hint="eastAsia"/>
          <w:color w:val="000000"/>
          <w:kern w:val="0"/>
          <w:sz w:val="24"/>
          <w:szCs w:val="24"/>
        </w:rPr>
        <w:t>参照</w:t>
      </w:r>
      <w:r w:rsidRPr="005F631B">
        <w:rPr>
          <w:rFonts w:ascii="ＭＳ 明朝" w:hAnsi="ＭＳ 明朝" w:cs="ＭＳ明朝" w:hint="eastAsia"/>
          <w:kern w:val="0"/>
          <w:sz w:val="24"/>
          <w:szCs w:val="24"/>
        </w:rPr>
        <w:t>〉の機会を活用して，交友関係や悩みを把握する。</w:t>
      </w:r>
    </w:p>
    <w:p w:rsidR="008C49E3" w:rsidRPr="00C47489" w:rsidRDefault="008C49E3" w:rsidP="00557BF0">
      <w:pPr>
        <w:autoSpaceDE w:val="0"/>
        <w:autoSpaceDN w:val="0"/>
        <w:adjustRightInd w:val="0"/>
        <w:spacing w:line="320" w:lineRule="exact"/>
        <w:ind w:leftChars="342" w:left="890" w:hangingChars="94" w:hanging="214"/>
        <w:jc w:val="left"/>
        <w:rPr>
          <w:rFonts w:ascii="ＭＳ 明朝" w:hAnsi="ＭＳ 明朝" w:cs="ＭＳ明朝"/>
          <w:kern w:val="0"/>
          <w:sz w:val="24"/>
          <w:szCs w:val="24"/>
        </w:rPr>
      </w:pPr>
      <w:r w:rsidRPr="00C47489">
        <w:rPr>
          <w:rFonts w:ascii="ＭＳ 明朝" w:hAnsi="ＭＳ 明朝" w:cs="ＭＳ明朝" w:hint="eastAsia"/>
          <w:kern w:val="0"/>
          <w:sz w:val="24"/>
          <w:szCs w:val="24"/>
        </w:rPr>
        <w:t xml:space="preserve">・　</w:t>
      </w:r>
      <w:r w:rsidRPr="005F631B">
        <w:rPr>
          <w:rFonts w:ascii="ＭＳ 明朝" w:hAnsi="ＭＳ 明朝" w:cs="ＭＳ明朝" w:hint="eastAsia"/>
          <w:kern w:val="0"/>
          <w:sz w:val="24"/>
          <w:szCs w:val="24"/>
        </w:rPr>
        <w:t>ＰＴＡ総会，学年</w:t>
      </w:r>
      <w:r w:rsidR="008D07EA" w:rsidRPr="005F631B">
        <w:rPr>
          <w:rFonts w:ascii="ＭＳ 明朝" w:hAnsi="ＭＳ 明朝" w:cs="ＭＳ明朝" w:hint="eastAsia"/>
          <w:kern w:val="0"/>
          <w:sz w:val="24"/>
          <w:szCs w:val="24"/>
        </w:rPr>
        <w:t>・</w:t>
      </w:r>
      <w:r w:rsidRPr="005F631B">
        <w:rPr>
          <w:rFonts w:ascii="ＭＳ 明朝" w:hAnsi="ＭＳ 明朝" w:cs="ＭＳ明朝" w:hint="eastAsia"/>
          <w:kern w:val="0"/>
          <w:sz w:val="24"/>
          <w:szCs w:val="24"/>
        </w:rPr>
        <w:t>学級懇談会，</w:t>
      </w:r>
      <w:r w:rsidRPr="005F631B">
        <w:rPr>
          <w:rFonts w:ascii="ＭＳ 明朝" w:hAnsi="ＭＳ 明朝" w:cs="ＭＳゴシック" w:hint="eastAsia"/>
          <w:kern w:val="0"/>
          <w:sz w:val="24"/>
          <w:szCs w:val="24"/>
        </w:rPr>
        <w:t>家庭訪問などの機会に，</w:t>
      </w:r>
      <w:r w:rsidRPr="005F631B">
        <w:rPr>
          <w:rFonts w:ascii="ＭＳ 明朝" w:hAnsi="ＭＳ 明朝" w:cs="ＭＳ明朝" w:hint="eastAsia"/>
          <w:kern w:val="0"/>
          <w:sz w:val="24"/>
          <w:szCs w:val="24"/>
        </w:rPr>
        <w:t>保護者用のいじめチェックシート〈資料３，</w:t>
      </w:r>
      <w:r w:rsidR="008D07EA" w:rsidRPr="005F631B">
        <w:rPr>
          <w:rFonts w:ascii="ＭＳ 明朝" w:hAnsi="ＭＳ 明朝" w:cs="ＭＳ明朝" w:hint="eastAsia"/>
          <w:kern w:val="0"/>
          <w:sz w:val="24"/>
          <w:szCs w:val="24"/>
        </w:rPr>
        <w:t>P26</w:t>
      </w:r>
      <w:r w:rsidR="005F631B" w:rsidRPr="00392EAC">
        <w:rPr>
          <w:rFonts w:ascii="ＭＳ 明朝" w:hAnsi="ＭＳ 明朝" w:cs="ＭＳ明朝" w:hint="eastAsia"/>
          <w:color w:val="000000"/>
          <w:kern w:val="0"/>
          <w:sz w:val="24"/>
          <w:szCs w:val="24"/>
        </w:rPr>
        <w:t>参照</w:t>
      </w:r>
      <w:r w:rsidRPr="005F631B">
        <w:rPr>
          <w:rFonts w:ascii="ＭＳ 明朝" w:hAnsi="ＭＳ 明朝" w:cs="ＭＳ明朝" w:hint="eastAsia"/>
          <w:kern w:val="0"/>
          <w:sz w:val="24"/>
          <w:szCs w:val="24"/>
        </w:rPr>
        <w:t>〉を活用し</w:t>
      </w:r>
      <w:r w:rsidRPr="005F631B">
        <w:rPr>
          <w:rFonts w:ascii="ＭＳ 明朝" w:hAnsi="ＭＳ 明朝" w:cs="ＭＳゴシック" w:hint="eastAsia"/>
          <w:kern w:val="0"/>
          <w:sz w:val="24"/>
          <w:szCs w:val="24"/>
        </w:rPr>
        <w:t>保護者から情報を得る</w:t>
      </w:r>
      <w:r w:rsidRPr="00C47489">
        <w:rPr>
          <w:rFonts w:ascii="ＭＳ 明朝" w:hAnsi="ＭＳ 明朝" w:cs="ＭＳゴシック" w:hint="eastAsia"/>
          <w:kern w:val="0"/>
          <w:sz w:val="24"/>
          <w:szCs w:val="24"/>
        </w:rPr>
        <w:t>。</w:t>
      </w:r>
    </w:p>
    <w:p w:rsidR="008C49E3" w:rsidRPr="005F631B" w:rsidRDefault="008C49E3" w:rsidP="00557BF0">
      <w:pPr>
        <w:autoSpaceDE w:val="0"/>
        <w:autoSpaceDN w:val="0"/>
        <w:adjustRightInd w:val="0"/>
        <w:spacing w:line="320" w:lineRule="exact"/>
        <w:ind w:leftChars="358" w:left="867" w:hangingChars="70" w:hanging="159"/>
        <w:jc w:val="left"/>
        <w:rPr>
          <w:rFonts w:ascii="ＭＳ ゴシック" w:eastAsia="ＭＳ ゴシック" w:hAnsi="ＭＳ ゴシック" w:cs="ＭＳゴシック"/>
          <w:kern w:val="0"/>
          <w:sz w:val="24"/>
          <w:szCs w:val="24"/>
        </w:rPr>
      </w:pPr>
      <w:r w:rsidRPr="00C47489">
        <w:rPr>
          <w:rFonts w:ascii="ＭＳ 明朝" w:hAnsi="ＭＳ 明朝" w:cs="ＭＳ明朝" w:hint="eastAsia"/>
          <w:kern w:val="0"/>
          <w:sz w:val="24"/>
          <w:szCs w:val="24"/>
        </w:rPr>
        <w:t>・</w:t>
      </w:r>
      <w:r w:rsidR="004550BC" w:rsidRPr="004550BC">
        <w:rPr>
          <w:rFonts w:ascii="ＭＳ 明朝" w:hAnsi="ＭＳ 明朝" w:cs="ＭＳ明朝" w:hint="eastAsia"/>
          <w:kern w:val="0"/>
          <w:sz w:val="28"/>
          <w:szCs w:val="28"/>
        </w:rPr>
        <w:t xml:space="preserve">　</w:t>
      </w:r>
      <w:r w:rsidRPr="005F631B">
        <w:rPr>
          <w:rFonts w:ascii="ＭＳ 明朝" w:hAnsi="ＭＳ 明朝" w:cs="ＭＳ明朝" w:hint="eastAsia"/>
          <w:kern w:val="0"/>
          <w:sz w:val="24"/>
          <w:szCs w:val="24"/>
        </w:rPr>
        <w:t>集まったいじめに関する情報は，</w:t>
      </w:r>
      <w:r w:rsidR="00A84AC1">
        <w:rPr>
          <w:rFonts w:ascii="ＭＳ 明朝" w:hAnsi="ＭＳ 明朝" w:cs="ＭＳ明朝" w:hint="eastAsia"/>
          <w:kern w:val="0"/>
          <w:sz w:val="24"/>
          <w:szCs w:val="24"/>
        </w:rPr>
        <w:t>児童</w:t>
      </w:r>
      <w:r w:rsidRPr="005F631B">
        <w:rPr>
          <w:rFonts w:ascii="ＭＳ 明朝" w:hAnsi="ＭＳ 明朝" w:cs="ＭＳ明朝" w:hint="eastAsia"/>
          <w:kern w:val="0"/>
          <w:sz w:val="24"/>
          <w:szCs w:val="24"/>
        </w:rPr>
        <w:t>指導記録簿に記載するとともに，学年や必要に応じて教職員全体で共有する</w:t>
      </w:r>
      <w:r w:rsidR="00143268" w:rsidRPr="005F631B">
        <w:rPr>
          <w:rFonts w:ascii="ＭＳ 明朝" w:hAnsi="ＭＳ 明朝" w:cs="ＭＳ明朝" w:hint="eastAsia"/>
          <w:kern w:val="0"/>
          <w:sz w:val="24"/>
          <w:szCs w:val="24"/>
        </w:rPr>
        <w:t>。</w:t>
      </w:r>
    </w:p>
    <w:p w:rsidR="008C49E3" w:rsidRDefault="008C49E3" w:rsidP="00557BF0">
      <w:pPr>
        <w:autoSpaceDE w:val="0"/>
        <w:autoSpaceDN w:val="0"/>
        <w:adjustRightInd w:val="0"/>
        <w:spacing w:line="320" w:lineRule="exact"/>
        <w:jc w:val="left"/>
        <w:rPr>
          <w:rFonts w:ascii="ＭＳ ゴシック" w:eastAsia="ＭＳ ゴシック" w:hAnsi="ＭＳ ゴシック" w:cs="ＭＳゴシック"/>
          <w:kern w:val="0"/>
          <w:sz w:val="24"/>
          <w:szCs w:val="24"/>
        </w:rPr>
      </w:pPr>
      <w:r>
        <w:rPr>
          <w:rFonts w:ascii="ＭＳ 明朝" w:hAnsi="ＭＳ 明朝" w:cs="ＭＳ明朝" w:hint="eastAsia"/>
          <w:kern w:val="0"/>
          <w:sz w:val="24"/>
          <w:szCs w:val="24"/>
        </w:rPr>
        <w:t xml:space="preserve">　　</w:t>
      </w:r>
      <w:r>
        <w:rPr>
          <w:rFonts w:ascii="ＭＳ ゴシック" w:eastAsia="ＭＳ ゴシック" w:hAnsi="ＭＳ ゴシック" w:cs="ＭＳゴシック" w:hint="eastAsia"/>
          <w:kern w:val="0"/>
          <w:sz w:val="24"/>
          <w:szCs w:val="24"/>
        </w:rPr>
        <w:t>②　体制整備とその点検</w:t>
      </w:r>
    </w:p>
    <w:p w:rsidR="008C49E3" w:rsidRDefault="00A84AC1" w:rsidP="00557BF0">
      <w:pPr>
        <w:autoSpaceDE w:val="0"/>
        <w:autoSpaceDN w:val="0"/>
        <w:adjustRightInd w:val="0"/>
        <w:spacing w:line="320" w:lineRule="exact"/>
        <w:ind w:leftChars="342" w:left="676" w:firstLineChars="119" w:firstLine="271"/>
        <w:jc w:val="left"/>
        <w:rPr>
          <w:rFonts w:ascii="ＭＳ 明朝" w:hAnsi="ＭＳ 明朝" w:cs="ＭＳ明朝"/>
          <w:kern w:val="0"/>
          <w:sz w:val="24"/>
          <w:szCs w:val="24"/>
        </w:rPr>
      </w:pPr>
      <w:r>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や保護者</w:t>
      </w:r>
      <w:r w:rsidR="00A4396E">
        <w:rPr>
          <w:rFonts w:ascii="ＭＳ 明朝" w:hAnsi="ＭＳ 明朝" w:cs="ＭＳ明朝" w:hint="eastAsia"/>
          <w:kern w:val="0"/>
          <w:sz w:val="24"/>
          <w:szCs w:val="24"/>
        </w:rPr>
        <w:t>が，いじめに関して教職員に相談しやすいよう，日頃から教職員と</w:t>
      </w:r>
      <w:r>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や保護者との信頼関係を築くようにする。</w:t>
      </w:r>
    </w:p>
    <w:p w:rsidR="003169D2" w:rsidRDefault="00A4396E" w:rsidP="00557BF0">
      <w:pPr>
        <w:autoSpaceDE w:val="0"/>
        <w:autoSpaceDN w:val="0"/>
        <w:adjustRightInd w:val="0"/>
        <w:spacing w:line="320" w:lineRule="exact"/>
        <w:ind w:leftChars="342" w:left="676" w:firstLineChars="119" w:firstLine="271"/>
        <w:jc w:val="left"/>
        <w:rPr>
          <w:rFonts w:ascii="ＭＳ 明朝" w:hAnsi="ＭＳ 明朝" w:cs="ＭＳ明朝"/>
          <w:kern w:val="0"/>
          <w:sz w:val="24"/>
          <w:szCs w:val="24"/>
        </w:rPr>
      </w:pPr>
      <w:r>
        <w:rPr>
          <w:rFonts w:ascii="ＭＳ 明朝" w:hAnsi="ＭＳ 明朝" w:cs="ＭＳ明朝" w:hint="eastAsia"/>
          <w:kern w:val="0"/>
          <w:sz w:val="24"/>
          <w:szCs w:val="24"/>
        </w:rPr>
        <w:t>また，教職員が</w:t>
      </w:r>
      <w:r w:rsidR="00A84AC1">
        <w:rPr>
          <w:rFonts w:ascii="ＭＳ 明朝" w:hAnsi="ＭＳ 明朝" w:cs="ＭＳ明朝" w:hint="eastAsia"/>
          <w:kern w:val="0"/>
          <w:sz w:val="24"/>
          <w:szCs w:val="24"/>
        </w:rPr>
        <w:t>児童</w:t>
      </w:r>
      <w:r w:rsidR="008C49E3">
        <w:rPr>
          <w:rFonts w:ascii="ＭＳ 明朝" w:hAnsi="ＭＳ 明朝" w:cs="ＭＳ明朝" w:hint="eastAsia"/>
          <w:kern w:val="0"/>
          <w:sz w:val="24"/>
          <w:szCs w:val="24"/>
        </w:rPr>
        <w:t>や保護者の悩みを積極的に受け止められているか，</w:t>
      </w:r>
      <w:r w:rsidR="008C49E3" w:rsidRPr="00F74254">
        <w:rPr>
          <w:rFonts w:ascii="ＭＳ 明朝" w:hAnsi="ＭＳ 明朝" w:cs="ＭＳ明朝" w:hint="eastAsia"/>
          <w:spacing w:val="2"/>
          <w:kern w:val="0"/>
          <w:sz w:val="24"/>
          <w:szCs w:val="24"/>
          <w:fitText w:val="7821" w:id="481550338"/>
        </w:rPr>
        <w:t>学校の</w:t>
      </w:r>
      <w:r w:rsidR="008C49E3" w:rsidRPr="00F74254">
        <w:rPr>
          <w:rFonts w:ascii="ＭＳ 明朝" w:hAnsi="ＭＳ 明朝" w:cs="ＭＳ明朝" w:hint="eastAsia"/>
          <w:color w:val="000000"/>
          <w:spacing w:val="2"/>
          <w:kern w:val="0"/>
          <w:sz w:val="24"/>
          <w:szCs w:val="24"/>
          <w:fitText w:val="7821" w:id="481550338"/>
        </w:rPr>
        <w:t>いじめの早期発見の</w:t>
      </w:r>
      <w:r w:rsidR="008C49E3" w:rsidRPr="00F74254">
        <w:rPr>
          <w:rFonts w:ascii="ＭＳ 明朝" w:hAnsi="ＭＳ 明朝" w:cs="ＭＳ明朝" w:hint="eastAsia"/>
          <w:spacing w:val="2"/>
          <w:kern w:val="0"/>
          <w:sz w:val="24"/>
          <w:szCs w:val="24"/>
          <w:fitText w:val="7821" w:id="481550338"/>
        </w:rPr>
        <w:t>体制が適切に機能しているかなどを教師用</w:t>
      </w:r>
      <w:r w:rsidR="008C49E3" w:rsidRPr="00F74254">
        <w:rPr>
          <w:rFonts w:ascii="ＭＳ 明朝" w:hAnsi="ＭＳ 明朝" w:cs="ＭＳ明朝" w:hint="eastAsia"/>
          <w:spacing w:val="8"/>
          <w:kern w:val="0"/>
          <w:sz w:val="24"/>
          <w:szCs w:val="24"/>
          <w:fitText w:val="7821" w:id="481550338"/>
        </w:rPr>
        <w:t>の</w:t>
      </w:r>
      <w:r w:rsidR="008C49E3">
        <w:rPr>
          <w:rFonts w:ascii="ＭＳ 明朝" w:hAnsi="ＭＳ 明朝" w:cs="ＭＳ明朝" w:hint="eastAsia"/>
          <w:kern w:val="0"/>
          <w:sz w:val="24"/>
          <w:szCs w:val="24"/>
        </w:rPr>
        <w:t>いじめチェックシート〈資料４，</w:t>
      </w:r>
      <w:r w:rsidR="008D07EA">
        <w:rPr>
          <w:rFonts w:ascii="ＭＳ 明朝" w:hAnsi="ＭＳ 明朝" w:cs="ＭＳ明朝" w:hint="eastAsia"/>
          <w:kern w:val="0"/>
          <w:sz w:val="24"/>
          <w:szCs w:val="24"/>
        </w:rPr>
        <w:t>P27</w:t>
      </w:r>
      <w:r w:rsidR="008C49E3">
        <w:rPr>
          <w:rFonts w:ascii="ＭＳ 明朝" w:hAnsi="ＭＳ 明朝" w:cs="ＭＳ明朝" w:hint="eastAsia"/>
          <w:kern w:val="0"/>
          <w:sz w:val="24"/>
          <w:szCs w:val="24"/>
        </w:rPr>
        <w:t>～</w:t>
      </w:r>
      <w:r w:rsidR="008D07EA">
        <w:rPr>
          <w:rFonts w:ascii="ＭＳ 明朝" w:hAnsi="ＭＳ 明朝" w:cs="ＭＳ明朝" w:hint="eastAsia"/>
          <w:kern w:val="0"/>
          <w:sz w:val="24"/>
          <w:szCs w:val="24"/>
        </w:rPr>
        <w:t>P29</w:t>
      </w:r>
      <w:r w:rsidR="00133B19" w:rsidRPr="00392EAC">
        <w:rPr>
          <w:rFonts w:ascii="ＭＳ 明朝" w:hAnsi="ＭＳ 明朝" w:cs="ＭＳ明朝" w:hint="eastAsia"/>
          <w:color w:val="000000"/>
          <w:kern w:val="0"/>
          <w:sz w:val="24"/>
          <w:szCs w:val="24"/>
        </w:rPr>
        <w:t>参照</w:t>
      </w:r>
      <w:r w:rsidR="008C49E3">
        <w:rPr>
          <w:rFonts w:ascii="ＭＳ 明朝" w:hAnsi="ＭＳ 明朝" w:cs="ＭＳ明朝" w:hint="eastAsia"/>
          <w:kern w:val="0"/>
          <w:sz w:val="24"/>
          <w:szCs w:val="24"/>
        </w:rPr>
        <w:t>〉を活用し，定期的に体制を点検する。</w:t>
      </w:r>
    </w:p>
    <w:p w:rsidR="003A196E" w:rsidRPr="00C22FFF" w:rsidRDefault="003A196E" w:rsidP="003A196E">
      <w:pPr>
        <w:autoSpaceDE w:val="0"/>
        <w:autoSpaceDN w:val="0"/>
        <w:adjustRightInd w:val="0"/>
        <w:spacing w:line="320" w:lineRule="exact"/>
        <w:jc w:val="left"/>
        <w:rPr>
          <w:rFonts w:asciiTheme="majorEastAsia" w:eastAsiaTheme="majorEastAsia" w:hAnsiTheme="majorEastAsia" w:cs="ＭＳ明朝"/>
          <w:kern w:val="0"/>
          <w:sz w:val="24"/>
          <w:szCs w:val="24"/>
        </w:rPr>
      </w:pPr>
      <w:r>
        <w:rPr>
          <w:rFonts w:ascii="ＭＳ 明朝" w:hAnsi="ＭＳ 明朝" w:cs="ＭＳ明朝"/>
          <w:kern w:val="0"/>
          <w:sz w:val="24"/>
          <w:szCs w:val="24"/>
        </w:rPr>
        <w:t xml:space="preserve">　　</w:t>
      </w:r>
      <w:r w:rsidRPr="00C22FFF">
        <w:rPr>
          <w:rFonts w:asciiTheme="majorEastAsia" w:eastAsiaTheme="majorEastAsia" w:hAnsiTheme="majorEastAsia" w:cs="ＭＳ明朝" w:hint="eastAsia"/>
          <w:kern w:val="0"/>
          <w:sz w:val="24"/>
          <w:szCs w:val="24"/>
        </w:rPr>
        <w:t>③　いじめの未然防止，早期発見のための道徳教育の充実</w:t>
      </w:r>
    </w:p>
    <w:p w:rsidR="003A196E" w:rsidRDefault="003A196E" w:rsidP="003A196E">
      <w:pPr>
        <w:autoSpaceDE w:val="0"/>
        <w:autoSpaceDN w:val="0"/>
        <w:adjustRightInd w:val="0"/>
        <w:spacing w:line="320" w:lineRule="exact"/>
        <w:ind w:left="683" w:hangingChars="300" w:hanging="683"/>
        <w:jc w:val="left"/>
        <w:rPr>
          <w:rFonts w:ascii="ＭＳ 明朝" w:hAnsi="ＭＳ 明朝" w:cs="ＭＳ明朝"/>
          <w:kern w:val="0"/>
          <w:sz w:val="24"/>
          <w:szCs w:val="24"/>
        </w:rPr>
      </w:pPr>
      <w:r>
        <w:rPr>
          <w:rFonts w:ascii="ＭＳ 明朝" w:hAnsi="ＭＳ 明朝" w:cs="ＭＳ明朝"/>
          <w:kern w:val="0"/>
          <w:sz w:val="24"/>
          <w:szCs w:val="24"/>
        </w:rPr>
        <w:t xml:space="preserve">　　　　各学年においての道徳内容項目「善悪の判断，自立，自由と責任」「友情，信頼」「よりよい学校生活，集団生活の充実」の中で，いじめと関連付けていく。</w:t>
      </w:r>
    </w:p>
    <w:p w:rsidR="00CA3210" w:rsidRDefault="00CA3210" w:rsidP="00557BF0">
      <w:pPr>
        <w:autoSpaceDE w:val="0"/>
        <w:autoSpaceDN w:val="0"/>
        <w:adjustRightInd w:val="0"/>
        <w:spacing w:line="320" w:lineRule="exact"/>
        <w:jc w:val="left"/>
        <w:rPr>
          <w:rFonts w:ascii="ＭＳ 明朝" w:hAnsi="ＭＳ 明朝" w:cs="ＭＳ明朝"/>
          <w:kern w:val="0"/>
          <w:sz w:val="24"/>
          <w:szCs w:val="24"/>
        </w:rPr>
      </w:pPr>
    </w:p>
    <w:p w:rsidR="003A196E" w:rsidRDefault="003A196E" w:rsidP="00557BF0">
      <w:pPr>
        <w:autoSpaceDE w:val="0"/>
        <w:autoSpaceDN w:val="0"/>
        <w:adjustRightInd w:val="0"/>
        <w:spacing w:line="320" w:lineRule="exact"/>
        <w:jc w:val="left"/>
        <w:rPr>
          <w:rFonts w:ascii="ＭＳ 明朝" w:hAnsi="ＭＳ 明朝" w:cs="ＭＳ明朝"/>
          <w:kern w:val="0"/>
          <w:sz w:val="24"/>
          <w:szCs w:val="24"/>
        </w:rPr>
      </w:pPr>
    </w:p>
    <w:p w:rsidR="00F71E78" w:rsidRDefault="00E53926" w:rsidP="00557BF0">
      <w:pPr>
        <w:autoSpaceDE w:val="0"/>
        <w:autoSpaceDN w:val="0"/>
        <w:adjustRightInd w:val="0"/>
        <w:spacing w:line="32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lastRenderedPageBreak/>
        <w:t>３　いじめに対する措置</w:t>
      </w:r>
    </w:p>
    <w:p w:rsidR="00F71E78" w:rsidRDefault="00E53926" w:rsidP="00557BF0">
      <w:pPr>
        <w:autoSpaceDE w:val="0"/>
        <w:autoSpaceDN w:val="0"/>
        <w:adjustRightInd w:val="0"/>
        <w:spacing w:line="32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（１）基本的考え方</w:t>
      </w:r>
    </w:p>
    <w:p w:rsidR="00DF010D" w:rsidRDefault="00F71E78" w:rsidP="00557BF0">
      <w:pPr>
        <w:autoSpaceDE w:val="0"/>
        <w:autoSpaceDN w:val="0"/>
        <w:adjustRightInd w:val="0"/>
        <w:spacing w:line="320" w:lineRule="exact"/>
        <w:ind w:left="456" w:hangingChars="200" w:hanging="456"/>
        <w:jc w:val="left"/>
        <w:rPr>
          <w:rFonts w:ascii="ＭＳ 明朝" w:hAnsi="ＭＳ 明朝" w:cs="ＭＳ明朝"/>
          <w:kern w:val="0"/>
          <w:sz w:val="24"/>
          <w:szCs w:val="24"/>
        </w:rPr>
      </w:pPr>
      <w:r>
        <w:rPr>
          <w:rFonts w:ascii="ＭＳ ゴシック" w:eastAsia="ＭＳ ゴシック" w:hAnsi="ＭＳ ゴシック" w:cs="ＭＳゴシック" w:hint="eastAsia"/>
          <w:kern w:val="0"/>
          <w:sz w:val="24"/>
          <w:szCs w:val="24"/>
        </w:rPr>
        <w:t xml:space="preserve">　　　</w:t>
      </w:r>
      <w:r w:rsidRPr="009864E1">
        <w:rPr>
          <w:rFonts w:ascii="ＭＳ 明朝" w:hAnsi="ＭＳ 明朝" w:cs="ＭＳゴシック" w:hint="eastAsia"/>
          <w:kern w:val="0"/>
          <w:sz w:val="24"/>
          <w:szCs w:val="24"/>
        </w:rPr>
        <w:t>発見・通報を受けた場合に</w:t>
      </w:r>
      <w:r w:rsidR="00A4396E">
        <w:rPr>
          <w:rFonts w:ascii="ＭＳ 明朝" w:hAnsi="ＭＳ 明朝" w:cs="ＭＳゴシック" w:hint="eastAsia"/>
          <w:kern w:val="0"/>
          <w:sz w:val="24"/>
          <w:szCs w:val="24"/>
        </w:rPr>
        <w:t>は，特定の教職員で抱え込まず，速やかに組織的に対応する。被害</w:t>
      </w:r>
      <w:r w:rsidR="00A84AC1">
        <w:rPr>
          <w:rFonts w:ascii="ＭＳ 明朝" w:hAnsi="ＭＳ 明朝" w:cs="ＭＳゴシック" w:hint="eastAsia"/>
          <w:kern w:val="0"/>
          <w:sz w:val="24"/>
          <w:szCs w:val="24"/>
        </w:rPr>
        <w:t>児童</w:t>
      </w:r>
      <w:r w:rsidRPr="009864E1">
        <w:rPr>
          <w:rFonts w:ascii="ＭＳ 明朝" w:hAnsi="ＭＳ 明朝" w:cs="ＭＳゴシック" w:hint="eastAsia"/>
          <w:kern w:val="0"/>
          <w:sz w:val="24"/>
          <w:szCs w:val="24"/>
        </w:rPr>
        <w:t>を守り通すとともに，教育的配慮の下，</w:t>
      </w:r>
      <w:r w:rsidR="00A4396E">
        <w:rPr>
          <w:rFonts w:ascii="ＭＳ 明朝" w:hAnsi="ＭＳ 明朝" w:cs="ＭＳ明朝" w:hint="eastAsia"/>
          <w:kern w:val="0"/>
          <w:sz w:val="24"/>
          <w:szCs w:val="24"/>
        </w:rPr>
        <w:t>毅然とした態度で加害</w:t>
      </w:r>
      <w:r w:rsidR="00A84AC1">
        <w:rPr>
          <w:rFonts w:ascii="ＭＳ 明朝" w:hAnsi="ＭＳ 明朝" w:cs="ＭＳ明朝" w:hint="eastAsia"/>
          <w:kern w:val="0"/>
          <w:sz w:val="24"/>
          <w:szCs w:val="24"/>
        </w:rPr>
        <w:t>児童</w:t>
      </w:r>
      <w:r w:rsidR="006D1F5E" w:rsidRPr="009864E1">
        <w:rPr>
          <w:rFonts w:ascii="ＭＳ 明朝" w:hAnsi="ＭＳ 明朝" w:cs="ＭＳ明朝" w:hint="eastAsia"/>
          <w:kern w:val="0"/>
          <w:sz w:val="24"/>
          <w:szCs w:val="24"/>
        </w:rPr>
        <w:t>を指導する。その際，謝罪や責任を形式的に問うことに主眼</w:t>
      </w:r>
      <w:r w:rsidR="00D13562">
        <w:rPr>
          <w:rFonts w:ascii="ＭＳ 明朝" w:hAnsi="ＭＳ 明朝" w:cs="ＭＳ明朝" w:hint="eastAsia"/>
          <w:kern w:val="0"/>
          <w:sz w:val="24"/>
          <w:szCs w:val="24"/>
        </w:rPr>
        <w:t>を置くのではなく，社会性の向上等，</w:t>
      </w:r>
      <w:r w:rsidR="00A84AC1">
        <w:rPr>
          <w:rFonts w:ascii="ＭＳ 明朝" w:hAnsi="ＭＳ 明朝" w:cs="ＭＳ明朝" w:hint="eastAsia"/>
          <w:kern w:val="0"/>
          <w:sz w:val="24"/>
          <w:szCs w:val="24"/>
        </w:rPr>
        <w:t>児童</w:t>
      </w:r>
      <w:r w:rsidR="006D1F5E" w:rsidRPr="009864E1">
        <w:rPr>
          <w:rFonts w:ascii="ＭＳ 明朝" w:hAnsi="ＭＳ 明朝" w:cs="ＭＳ明朝" w:hint="eastAsia"/>
          <w:kern w:val="0"/>
          <w:sz w:val="24"/>
          <w:szCs w:val="24"/>
        </w:rPr>
        <w:t>の人格の成長に主眼を置いた指導を行う。</w:t>
      </w:r>
      <w:r w:rsidR="00FE3E48">
        <w:rPr>
          <w:rFonts w:ascii="ＭＳ 明朝" w:hAnsi="ＭＳ 明朝" w:cs="ＭＳ明朝" w:hint="eastAsia"/>
          <w:kern w:val="0"/>
          <w:sz w:val="24"/>
          <w:szCs w:val="24"/>
        </w:rPr>
        <w:t xml:space="preserve">　　　</w:t>
      </w:r>
      <w:r w:rsidR="00DF010D">
        <w:rPr>
          <w:rFonts w:ascii="ＭＳ 明朝" w:hAnsi="ＭＳ 明朝" w:cs="ＭＳ明朝" w:hint="eastAsia"/>
          <w:kern w:val="0"/>
          <w:sz w:val="24"/>
          <w:szCs w:val="24"/>
        </w:rPr>
        <w:t xml:space="preserve">  </w:t>
      </w:r>
    </w:p>
    <w:p w:rsidR="006D1F5E" w:rsidRPr="009864E1" w:rsidRDefault="006D1F5E" w:rsidP="00557BF0">
      <w:pPr>
        <w:autoSpaceDE w:val="0"/>
        <w:autoSpaceDN w:val="0"/>
        <w:adjustRightInd w:val="0"/>
        <w:spacing w:line="320" w:lineRule="exact"/>
        <w:ind w:leftChars="200" w:left="396" w:firstLineChars="100" w:firstLine="228"/>
        <w:jc w:val="left"/>
        <w:rPr>
          <w:rFonts w:ascii="ＭＳ 明朝" w:hAnsi="ＭＳ 明朝" w:cs="ＭＳ明朝"/>
          <w:kern w:val="0"/>
          <w:sz w:val="24"/>
          <w:szCs w:val="24"/>
        </w:rPr>
      </w:pPr>
      <w:r w:rsidRPr="00DF010D">
        <w:rPr>
          <w:rFonts w:ascii="ＭＳ 明朝" w:hAnsi="ＭＳ 明朝" w:cs="ＭＳ明朝" w:hint="eastAsia"/>
          <w:kern w:val="0"/>
          <w:sz w:val="24"/>
          <w:szCs w:val="24"/>
        </w:rPr>
        <w:t>教職員全員の共通理解の下，保護者の協力を得て，必要に応じて関係機</w:t>
      </w:r>
      <w:r w:rsidRPr="009864E1">
        <w:rPr>
          <w:rFonts w:ascii="ＭＳ 明朝" w:hAnsi="ＭＳ 明朝" w:cs="ＭＳ明朝" w:hint="eastAsia"/>
          <w:kern w:val="0"/>
          <w:sz w:val="24"/>
          <w:szCs w:val="24"/>
        </w:rPr>
        <w:t>関</w:t>
      </w:r>
      <w:r w:rsidR="00FE3E48">
        <w:rPr>
          <w:rFonts w:ascii="ＭＳ 明朝" w:hAnsi="ＭＳ 明朝" w:cs="ＭＳ明朝" w:hint="eastAsia"/>
          <w:kern w:val="0"/>
          <w:sz w:val="24"/>
          <w:szCs w:val="24"/>
        </w:rPr>
        <w:t>・</w:t>
      </w:r>
      <w:r w:rsidRPr="009864E1">
        <w:rPr>
          <w:rFonts w:ascii="ＭＳ 明朝" w:hAnsi="ＭＳ 明朝" w:cs="ＭＳ明朝" w:hint="eastAsia"/>
          <w:kern w:val="0"/>
          <w:sz w:val="24"/>
          <w:szCs w:val="24"/>
        </w:rPr>
        <w:t>専門機関と連携し，対応に当たる。</w:t>
      </w:r>
    </w:p>
    <w:p w:rsidR="009864E1" w:rsidRPr="00FE3E48" w:rsidRDefault="009864E1" w:rsidP="006D1F5E">
      <w:pPr>
        <w:autoSpaceDE w:val="0"/>
        <w:autoSpaceDN w:val="0"/>
        <w:adjustRightInd w:val="0"/>
        <w:ind w:left="456" w:hangingChars="200" w:hanging="456"/>
        <w:jc w:val="left"/>
        <w:rPr>
          <w:rFonts w:ascii="ＭＳ 明朝" w:hAnsi="ＭＳ 明朝" w:cs="ＭＳ明朝"/>
          <w:kern w:val="0"/>
          <w:sz w:val="24"/>
          <w:szCs w:val="24"/>
        </w:rPr>
      </w:pPr>
    </w:p>
    <w:p w:rsidR="009864E1" w:rsidRDefault="009864E1" w:rsidP="009864E1">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（２）いじめの発見・通報を受けたときの対応</w:t>
      </w:r>
    </w:p>
    <w:p w:rsidR="00000D9D" w:rsidRDefault="00A4396E" w:rsidP="009864E1">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 xml:space="preserve">　　①　</w:t>
      </w:r>
      <w:r w:rsidR="00A84AC1">
        <w:rPr>
          <w:rFonts w:ascii="ＭＳ ゴシック" w:eastAsia="ＭＳ ゴシック" w:hAnsi="ＭＳ ゴシック" w:cs="ＭＳゴシック" w:hint="eastAsia"/>
          <w:kern w:val="0"/>
          <w:sz w:val="24"/>
          <w:szCs w:val="24"/>
        </w:rPr>
        <w:t>児童</w:t>
      </w:r>
      <w:r w:rsidR="00000D9D">
        <w:rPr>
          <w:rFonts w:ascii="ＭＳ ゴシック" w:eastAsia="ＭＳ ゴシック" w:hAnsi="ＭＳ ゴシック" w:cs="ＭＳゴシック" w:hint="eastAsia"/>
          <w:kern w:val="0"/>
          <w:sz w:val="24"/>
          <w:szCs w:val="24"/>
        </w:rPr>
        <w:t>の安全確保</w:t>
      </w:r>
    </w:p>
    <w:p w:rsidR="009864E1" w:rsidRDefault="009864E1" w:rsidP="00000D9D">
      <w:pPr>
        <w:autoSpaceDE w:val="0"/>
        <w:autoSpaceDN w:val="0"/>
        <w:adjustRightInd w:val="0"/>
        <w:ind w:left="681" w:hangingChars="299" w:hanging="681"/>
        <w:jc w:val="left"/>
        <w:rPr>
          <w:rFonts w:ascii="ＭＳ 明朝" w:hAnsi="ＭＳ 明朝" w:cs="ＭＳゴシック"/>
          <w:kern w:val="0"/>
          <w:sz w:val="24"/>
          <w:szCs w:val="24"/>
        </w:rPr>
      </w:pPr>
      <w:r>
        <w:rPr>
          <w:rFonts w:ascii="ＭＳ ゴシック" w:eastAsia="ＭＳ ゴシック" w:hAnsi="ＭＳ ゴシック" w:cs="ＭＳゴシック" w:hint="eastAsia"/>
          <w:kern w:val="0"/>
          <w:sz w:val="24"/>
          <w:szCs w:val="24"/>
        </w:rPr>
        <w:t xml:space="preserve">　　　</w:t>
      </w:r>
      <w:r w:rsidR="00000D9D">
        <w:rPr>
          <w:rFonts w:ascii="ＭＳ ゴシック" w:eastAsia="ＭＳ ゴシック" w:hAnsi="ＭＳ ゴシック" w:cs="ＭＳゴシック" w:hint="eastAsia"/>
          <w:kern w:val="0"/>
          <w:sz w:val="24"/>
          <w:szCs w:val="24"/>
        </w:rPr>
        <w:t xml:space="preserve">　</w:t>
      </w:r>
      <w:r w:rsidRPr="009864E1">
        <w:rPr>
          <w:rFonts w:ascii="ＭＳ 明朝" w:hAnsi="ＭＳ 明朝" w:cs="ＭＳゴシック" w:hint="eastAsia"/>
          <w:kern w:val="0"/>
          <w:sz w:val="24"/>
          <w:szCs w:val="24"/>
        </w:rPr>
        <w:t>遊びや悪ふざけなど，いじめと疑われる行為を発見した場合，その場でその行為を止める。</w:t>
      </w:r>
      <w:r w:rsidR="00A84AC1">
        <w:rPr>
          <w:rFonts w:ascii="ＭＳ 明朝" w:hAnsi="ＭＳ 明朝" w:cs="ＭＳゴシック" w:hint="eastAsia"/>
          <w:kern w:val="0"/>
          <w:sz w:val="24"/>
          <w:szCs w:val="24"/>
        </w:rPr>
        <w:t>児童</w:t>
      </w:r>
      <w:r>
        <w:rPr>
          <w:rFonts w:ascii="ＭＳ 明朝" w:hAnsi="ＭＳ 明朝" w:cs="ＭＳゴシック" w:hint="eastAsia"/>
          <w:kern w:val="0"/>
          <w:sz w:val="24"/>
          <w:szCs w:val="24"/>
        </w:rPr>
        <w:t>や</w:t>
      </w:r>
      <w:r w:rsidR="00B51CA7">
        <w:rPr>
          <w:rFonts w:ascii="ＭＳ 明朝" w:hAnsi="ＭＳ 明朝" w:cs="ＭＳゴシック" w:hint="eastAsia"/>
          <w:kern w:val="0"/>
          <w:sz w:val="24"/>
          <w:szCs w:val="24"/>
        </w:rPr>
        <w:t>保</w:t>
      </w:r>
      <w:r>
        <w:rPr>
          <w:rFonts w:ascii="ＭＳ 明朝" w:hAnsi="ＭＳ 明朝" w:cs="ＭＳゴシック" w:hint="eastAsia"/>
          <w:kern w:val="0"/>
          <w:sz w:val="24"/>
          <w:szCs w:val="24"/>
        </w:rPr>
        <w:t>護者から「いじめではないか」との相談や訴えがあった場合には，真摯に傾聴する。ささいな</w:t>
      </w:r>
      <w:r w:rsidR="00B51CA7">
        <w:rPr>
          <w:rFonts w:ascii="ＭＳ 明朝" w:hAnsi="ＭＳ 明朝" w:cs="ＭＳゴシック" w:hint="eastAsia"/>
          <w:kern w:val="0"/>
          <w:sz w:val="24"/>
          <w:szCs w:val="24"/>
        </w:rPr>
        <w:t>兆候であっても，いじめの疑いがある行為には，早い段階から的確に関わりを持つ。その際，</w:t>
      </w:r>
      <w:r w:rsidR="00B743DF">
        <w:rPr>
          <w:rFonts w:ascii="ＭＳ 明朝" w:hAnsi="ＭＳ 明朝" w:cs="ＭＳゴシック" w:hint="eastAsia"/>
          <w:kern w:val="0"/>
          <w:sz w:val="24"/>
          <w:szCs w:val="24"/>
        </w:rPr>
        <w:t>いじめを受けた</w:t>
      </w:r>
      <w:r w:rsidR="00A84AC1">
        <w:rPr>
          <w:rFonts w:ascii="ＭＳ 明朝" w:hAnsi="ＭＳ 明朝" w:cs="ＭＳゴシック" w:hint="eastAsia"/>
          <w:kern w:val="0"/>
          <w:sz w:val="24"/>
          <w:szCs w:val="24"/>
        </w:rPr>
        <w:t>児童</w:t>
      </w:r>
      <w:r w:rsidR="00A4396E" w:rsidRPr="00A4396E">
        <w:rPr>
          <w:rFonts w:ascii="ＭＳ 明朝" w:hAnsi="ＭＳ 明朝" w:cs="ＭＳゴシック" w:hint="eastAsia"/>
          <w:kern w:val="0"/>
          <w:sz w:val="24"/>
          <w:szCs w:val="24"/>
        </w:rPr>
        <w:t>やいじめを知らせてきた</w:t>
      </w:r>
      <w:r w:rsidR="00A84AC1">
        <w:rPr>
          <w:rFonts w:ascii="ＭＳ 明朝" w:hAnsi="ＭＳ 明朝" w:cs="ＭＳゴシック" w:hint="eastAsia"/>
          <w:kern w:val="0"/>
          <w:sz w:val="24"/>
          <w:szCs w:val="24"/>
        </w:rPr>
        <w:t>児童</w:t>
      </w:r>
      <w:r w:rsidR="00B51CA7" w:rsidRPr="00A4396E">
        <w:rPr>
          <w:rFonts w:ascii="ＭＳ 明朝" w:hAnsi="ＭＳ 明朝" w:cs="ＭＳゴシック" w:hint="eastAsia"/>
          <w:kern w:val="0"/>
          <w:sz w:val="24"/>
          <w:szCs w:val="24"/>
        </w:rPr>
        <w:t>の安全を確保す</w:t>
      </w:r>
      <w:r w:rsidR="00B51CA7">
        <w:rPr>
          <w:rFonts w:ascii="ＭＳ 明朝" w:hAnsi="ＭＳ 明朝" w:cs="ＭＳゴシック" w:hint="eastAsia"/>
          <w:kern w:val="0"/>
          <w:sz w:val="24"/>
          <w:szCs w:val="24"/>
        </w:rPr>
        <w:t>る。</w:t>
      </w:r>
    </w:p>
    <w:p w:rsidR="00000D9D" w:rsidRDefault="00000D9D" w:rsidP="00000D9D">
      <w:pPr>
        <w:autoSpaceDE w:val="0"/>
        <w:autoSpaceDN w:val="0"/>
        <w:adjustRightInd w:val="0"/>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Pr>
          <w:rFonts w:ascii="ＭＳ ゴシック" w:eastAsia="ＭＳ ゴシック" w:hAnsi="ＭＳ ゴシック" w:cs="ＭＳゴシック" w:hint="eastAsia"/>
          <w:kern w:val="0"/>
          <w:sz w:val="24"/>
          <w:szCs w:val="24"/>
        </w:rPr>
        <w:t xml:space="preserve">②　</w:t>
      </w:r>
      <w:r w:rsidR="00FF75C3">
        <w:rPr>
          <w:rFonts w:ascii="ＭＳ ゴシック" w:eastAsia="ＭＳ ゴシック" w:hAnsi="ＭＳ ゴシック" w:cs="ＭＳゴシック" w:hint="eastAsia"/>
          <w:kern w:val="0"/>
          <w:sz w:val="24"/>
          <w:szCs w:val="24"/>
        </w:rPr>
        <w:t>組織での対応</w:t>
      </w:r>
    </w:p>
    <w:p w:rsidR="00B51CA7" w:rsidRPr="002C1A3A" w:rsidRDefault="00EC542E" w:rsidP="002C1A3A">
      <w:pPr>
        <w:autoSpaceDE w:val="0"/>
        <w:autoSpaceDN w:val="0"/>
        <w:adjustRightInd w:val="0"/>
        <w:spacing w:line="320" w:lineRule="exact"/>
        <w:ind w:leftChars="342" w:left="676" w:firstLineChars="119" w:firstLine="271"/>
        <w:jc w:val="left"/>
        <w:rPr>
          <w:rFonts w:ascii="ＭＳ 明朝" w:hAnsi="ＭＳ 明朝" w:cs="ＭＳゴシック"/>
          <w:color w:val="FF0000"/>
          <w:kern w:val="0"/>
          <w:sz w:val="24"/>
          <w:szCs w:val="24"/>
        </w:rPr>
      </w:pPr>
      <w:r>
        <w:rPr>
          <w:rFonts w:hint="eastAsia"/>
          <w:sz w:val="24"/>
          <w:szCs w:val="24"/>
        </w:rPr>
        <w:t>発見・通報を受けた教職員は一人で抱え込まず，</w:t>
      </w:r>
      <w:r w:rsidRPr="002C1A3A">
        <w:rPr>
          <w:rFonts w:hint="eastAsia"/>
          <w:sz w:val="24"/>
          <w:szCs w:val="24"/>
        </w:rPr>
        <w:t>いじめ問題対策委員会</w:t>
      </w:r>
      <w:r w:rsidRPr="005204D6">
        <w:rPr>
          <w:rFonts w:hint="eastAsia"/>
          <w:sz w:val="24"/>
          <w:szCs w:val="24"/>
        </w:rPr>
        <w:t>で直ちに共有する。その後は，</w:t>
      </w:r>
      <w:r w:rsidRPr="002C1A3A">
        <w:rPr>
          <w:rFonts w:hint="eastAsia"/>
          <w:sz w:val="24"/>
          <w:szCs w:val="24"/>
        </w:rPr>
        <w:t>いじめ問題対策委員会</w:t>
      </w:r>
      <w:r w:rsidRPr="005204D6">
        <w:rPr>
          <w:rFonts w:hint="eastAsia"/>
          <w:sz w:val="24"/>
          <w:szCs w:val="24"/>
        </w:rPr>
        <w:t>が中</w:t>
      </w:r>
      <w:r w:rsidR="00A4396E">
        <w:rPr>
          <w:rFonts w:hint="eastAsia"/>
          <w:sz w:val="24"/>
          <w:szCs w:val="24"/>
        </w:rPr>
        <w:t>心となり，速やかに関係</w:t>
      </w:r>
      <w:r w:rsidR="00A84AC1">
        <w:rPr>
          <w:rFonts w:hint="eastAsia"/>
          <w:sz w:val="24"/>
          <w:szCs w:val="24"/>
        </w:rPr>
        <w:t>児童</w:t>
      </w:r>
      <w:r>
        <w:rPr>
          <w:rFonts w:hint="eastAsia"/>
          <w:sz w:val="24"/>
          <w:szCs w:val="24"/>
        </w:rPr>
        <w:t>から事情を聴き取るなどして，いじめの事実の有無の確認を行う。事実確認の結果は，</w:t>
      </w:r>
      <w:r w:rsidR="00A4396E">
        <w:rPr>
          <w:rFonts w:hint="eastAsia"/>
          <w:sz w:val="24"/>
          <w:szCs w:val="24"/>
        </w:rPr>
        <w:t>校長が責任を持って学校の設置者に報告するとともに，被害・加害</w:t>
      </w:r>
      <w:r w:rsidR="00A84AC1">
        <w:rPr>
          <w:rFonts w:hint="eastAsia"/>
          <w:sz w:val="24"/>
          <w:szCs w:val="24"/>
        </w:rPr>
        <w:t>児童</w:t>
      </w:r>
      <w:r>
        <w:rPr>
          <w:rFonts w:hint="eastAsia"/>
          <w:sz w:val="24"/>
          <w:szCs w:val="24"/>
        </w:rPr>
        <w:t>の保護者に連絡する。</w:t>
      </w:r>
    </w:p>
    <w:p w:rsidR="00000D9D" w:rsidRDefault="00000D9D" w:rsidP="00000D9D">
      <w:pPr>
        <w:autoSpaceDE w:val="0"/>
        <w:autoSpaceDN w:val="0"/>
        <w:adjustRightInd w:val="0"/>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Pr>
          <w:rFonts w:ascii="ＭＳ ゴシック" w:eastAsia="ＭＳ ゴシック" w:hAnsi="ＭＳ ゴシック" w:cs="ＭＳゴシック" w:hint="eastAsia"/>
          <w:kern w:val="0"/>
          <w:sz w:val="24"/>
          <w:szCs w:val="24"/>
        </w:rPr>
        <w:t>③　警察との連携</w:t>
      </w:r>
    </w:p>
    <w:p w:rsidR="00EC542E" w:rsidRDefault="00FE3E48" w:rsidP="00EC542E">
      <w:pPr>
        <w:ind w:left="672" w:hangingChars="295" w:hanging="672"/>
        <w:rPr>
          <w:sz w:val="24"/>
          <w:szCs w:val="24"/>
        </w:rPr>
      </w:pPr>
      <w:r>
        <w:rPr>
          <w:rFonts w:ascii="ＭＳ 明朝" w:hAnsi="ＭＳ 明朝" w:cs="ＭＳゴシック" w:hint="eastAsia"/>
          <w:kern w:val="0"/>
          <w:sz w:val="24"/>
          <w:szCs w:val="24"/>
        </w:rPr>
        <w:t xml:space="preserve">　　</w:t>
      </w:r>
      <w:r w:rsidR="007933A2">
        <w:rPr>
          <w:rFonts w:ascii="ＭＳ 明朝" w:hAnsi="ＭＳ 明朝" w:cs="ＭＳゴシック" w:hint="eastAsia"/>
          <w:kern w:val="0"/>
          <w:sz w:val="24"/>
          <w:szCs w:val="24"/>
        </w:rPr>
        <w:t xml:space="preserve">　　</w:t>
      </w:r>
      <w:r w:rsidR="00A4396E">
        <w:rPr>
          <w:rFonts w:hint="eastAsia"/>
          <w:sz w:val="24"/>
          <w:szCs w:val="24"/>
        </w:rPr>
        <w:t>いじめる</w:t>
      </w:r>
      <w:r w:rsidR="00A84AC1">
        <w:rPr>
          <w:rFonts w:hint="eastAsia"/>
          <w:sz w:val="24"/>
          <w:szCs w:val="24"/>
        </w:rPr>
        <w:t>児童</w:t>
      </w:r>
      <w:r w:rsidR="00EC542E">
        <w:rPr>
          <w:rFonts w:hint="eastAsia"/>
          <w:sz w:val="24"/>
          <w:szCs w:val="24"/>
        </w:rPr>
        <w:t>に対して必要な教育上の指導を行っているにもかかわらず，その指導により十分な効果を上げることが困難な場合において，いじめが犯罪行</w:t>
      </w:r>
      <w:r w:rsidR="00A4396E">
        <w:rPr>
          <w:rFonts w:hint="eastAsia"/>
          <w:sz w:val="24"/>
          <w:szCs w:val="24"/>
        </w:rPr>
        <w:t>為として取り扱われるべきものと認めるときは，いじめ</w:t>
      </w:r>
      <w:r w:rsidR="00B0451A">
        <w:rPr>
          <w:rFonts w:hint="eastAsia"/>
          <w:sz w:val="24"/>
          <w:szCs w:val="24"/>
        </w:rPr>
        <w:t>を受けている</w:t>
      </w:r>
      <w:r w:rsidR="00A84AC1">
        <w:rPr>
          <w:rFonts w:hint="eastAsia"/>
          <w:sz w:val="24"/>
          <w:szCs w:val="24"/>
        </w:rPr>
        <w:t>児童</w:t>
      </w:r>
      <w:r w:rsidR="00EC542E">
        <w:rPr>
          <w:rFonts w:hint="eastAsia"/>
          <w:sz w:val="24"/>
          <w:szCs w:val="24"/>
        </w:rPr>
        <w:t>を徹底して守り通すという観点から，所轄警察署と</w:t>
      </w:r>
      <w:r w:rsidR="00EC542E" w:rsidRPr="004403D4">
        <w:rPr>
          <w:rFonts w:hint="eastAsia"/>
          <w:sz w:val="24"/>
          <w:szCs w:val="24"/>
        </w:rPr>
        <w:t>連携</w:t>
      </w:r>
      <w:r w:rsidR="00EC542E">
        <w:rPr>
          <w:rFonts w:hint="eastAsia"/>
          <w:sz w:val="24"/>
          <w:szCs w:val="24"/>
        </w:rPr>
        <w:t>して対処する。</w:t>
      </w:r>
    </w:p>
    <w:p w:rsidR="007933A2" w:rsidRDefault="00A4396E" w:rsidP="00A16EBE">
      <w:pPr>
        <w:autoSpaceDE w:val="0"/>
        <w:autoSpaceDN w:val="0"/>
        <w:adjustRightInd w:val="0"/>
        <w:ind w:left="681" w:hangingChars="299" w:hanging="681"/>
        <w:jc w:val="left"/>
        <w:rPr>
          <w:rFonts w:ascii="ＭＳ 明朝" w:hAnsi="ＭＳ 明朝" w:cs="ＭＳゴシック"/>
          <w:kern w:val="0"/>
          <w:sz w:val="24"/>
          <w:szCs w:val="24"/>
        </w:rPr>
      </w:pPr>
      <w:r>
        <w:rPr>
          <w:rFonts w:hint="eastAsia"/>
          <w:sz w:val="24"/>
          <w:szCs w:val="24"/>
        </w:rPr>
        <w:t xml:space="preserve">　　　　なお，</w:t>
      </w:r>
      <w:r w:rsidR="00A84AC1">
        <w:rPr>
          <w:rFonts w:hint="eastAsia"/>
          <w:sz w:val="24"/>
          <w:szCs w:val="24"/>
        </w:rPr>
        <w:t>児童</w:t>
      </w:r>
      <w:r w:rsidR="00EC542E">
        <w:rPr>
          <w:rFonts w:hint="eastAsia"/>
          <w:sz w:val="24"/>
          <w:szCs w:val="24"/>
        </w:rPr>
        <w:t>の生命，身体又は財産に重大な被害が生じるおそれがあるときには，直ちに所轄警察署に通報し，適切に援助を求める。</w:t>
      </w:r>
    </w:p>
    <w:p w:rsidR="004403D4" w:rsidRDefault="004403D4" w:rsidP="005F11AA">
      <w:pPr>
        <w:autoSpaceDE w:val="0"/>
        <w:autoSpaceDN w:val="0"/>
        <w:adjustRightInd w:val="0"/>
        <w:jc w:val="left"/>
        <w:rPr>
          <w:rFonts w:ascii="ＭＳ ゴシック" w:eastAsia="ＭＳ ゴシック" w:hAnsi="ＭＳ ゴシック" w:cs="ＭＳゴシック"/>
          <w:kern w:val="0"/>
          <w:sz w:val="24"/>
          <w:szCs w:val="24"/>
        </w:rPr>
      </w:pPr>
    </w:p>
    <w:p w:rsidR="005F11AA" w:rsidRDefault="00672914" w:rsidP="005F11AA">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（３）いじめ</w:t>
      </w:r>
      <w:r w:rsidRPr="00392EAC">
        <w:rPr>
          <w:rFonts w:ascii="ＭＳ ゴシック" w:eastAsia="ＭＳ ゴシック" w:hAnsi="ＭＳ ゴシック" w:cs="ＭＳゴシック" w:hint="eastAsia"/>
          <w:color w:val="000000"/>
          <w:kern w:val="0"/>
          <w:sz w:val="24"/>
          <w:szCs w:val="24"/>
        </w:rPr>
        <w:t>を受け</w:t>
      </w:r>
      <w:r w:rsidR="00A4396E">
        <w:rPr>
          <w:rFonts w:ascii="ＭＳ ゴシック" w:eastAsia="ＭＳ ゴシック" w:hAnsi="ＭＳ ゴシック" w:cs="ＭＳゴシック" w:hint="eastAsia"/>
          <w:kern w:val="0"/>
          <w:sz w:val="24"/>
          <w:szCs w:val="24"/>
        </w:rPr>
        <w:t>た</w:t>
      </w:r>
      <w:r w:rsidR="00A84AC1">
        <w:rPr>
          <w:rFonts w:ascii="ＭＳ ゴシック" w:eastAsia="ＭＳ ゴシック" w:hAnsi="ＭＳ ゴシック" w:cs="ＭＳゴシック" w:hint="eastAsia"/>
          <w:kern w:val="0"/>
          <w:sz w:val="24"/>
          <w:szCs w:val="24"/>
        </w:rPr>
        <w:t>児童</w:t>
      </w:r>
      <w:r w:rsidR="005F11AA">
        <w:rPr>
          <w:rFonts w:ascii="ＭＳ ゴシック" w:eastAsia="ＭＳ ゴシック" w:hAnsi="ＭＳ ゴシック" w:cs="ＭＳゴシック" w:hint="eastAsia"/>
          <w:kern w:val="0"/>
          <w:sz w:val="24"/>
          <w:szCs w:val="24"/>
        </w:rPr>
        <w:t>又はその保護者への支援</w:t>
      </w:r>
    </w:p>
    <w:p w:rsidR="007933A2" w:rsidRDefault="00672914" w:rsidP="005F11AA">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 xml:space="preserve">　　①　いじめ</w:t>
      </w:r>
      <w:r w:rsidRPr="00392EAC">
        <w:rPr>
          <w:rFonts w:ascii="ＭＳ ゴシック" w:eastAsia="ＭＳ ゴシック" w:hAnsi="ＭＳ ゴシック" w:cs="ＭＳゴシック" w:hint="eastAsia"/>
          <w:color w:val="000000"/>
          <w:kern w:val="0"/>
          <w:sz w:val="24"/>
          <w:szCs w:val="24"/>
        </w:rPr>
        <w:t>を受け</w:t>
      </w:r>
      <w:r w:rsidR="00A4396E">
        <w:rPr>
          <w:rFonts w:ascii="ＭＳ ゴシック" w:eastAsia="ＭＳ ゴシック" w:hAnsi="ＭＳ ゴシック" w:cs="ＭＳゴシック" w:hint="eastAsia"/>
          <w:kern w:val="0"/>
          <w:sz w:val="24"/>
          <w:szCs w:val="24"/>
        </w:rPr>
        <w:t>た</w:t>
      </w:r>
      <w:r w:rsidR="00A84AC1">
        <w:rPr>
          <w:rFonts w:ascii="ＭＳ ゴシック" w:eastAsia="ＭＳ ゴシック" w:hAnsi="ＭＳ ゴシック" w:cs="ＭＳゴシック" w:hint="eastAsia"/>
          <w:kern w:val="0"/>
          <w:sz w:val="24"/>
          <w:szCs w:val="24"/>
        </w:rPr>
        <w:t>児童</w:t>
      </w:r>
      <w:r w:rsidR="007933A2">
        <w:rPr>
          <w:rFonts w:ascii="ＭＳ ゴシック" w:eastAsia="ＭＳ ゴシック" w:hAnsi="ＭＳ ゴシック" w:cs="ＭＳゴシック" w:hint="eastAsia"/>
          <w:kern w:val="0"/>
          <w:sz w:val="24"/>
          <w:szCs w:val="24"/>
        </w:rPr>
        <w:t>への対応</w:t>
      </w:r>
    </w:p>
    <w:p w:rsidR="005F11AA" w:rsidRDefault="005F11AA" w:rsidP="007933A2">
      <w:pPr>
        <w:autoSpaceDE w:val="0"/>
        <w:autoSpaceDN w:val="0"/>
        <w:adjustRightInd w:val="0"/>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sidR="007933A2">
        <w:rPr>
          <w:rFonts w:ascii="ＭＳ 明朝" w:hAnsi="ＭＳ 明朝" w:cs="ＭＳゴシック" w:hint="eastAsia"/>
          <w:kern w:val="0"/>
          <w:sz w:val="24"/>
          <w:szCs w:val="24"/>
        </w:rPr>
        <w:t xml:space="preserve">　</w:t>
      </w:r>
      <w:r w:rsidR="00672914">
        <w:rPr>
          <w:rFonts w:hint="eastAsia"/>
          <w:sz w:val="24"/>
          <w:szCs w:val="24"/>
        </w:rPr>
        <w:t>いじめ</w:t>
      </w:r>
      <w:r w:rsidR="00672914" w:rsidRPr="00392EAC">
        <w:rPr>
          <w:rFonts w:hint="eastAsia"/>
          <w:color w:val="000000"/>
          <w:sz w:val="24"/>
          <w:szCs w:val="24"/>
        </w:rPr>
        <w:t>を受け</w:t>
      </w:r>
      <w:r w:rsidR="00A4396E">
        <w:rPr>
          <w:rFonts w:hint="eastAsia"/>
          <w:sz w:val="24"/>
          <w:szCs w:val="24"/>
        </w:rPr>
        <w:t>た</w:t>
      </w:r>
      <w:r w:rsidR="00A84AC1">
        <w:rPr>
          <w:rFonts w:hint="eastAsia"/>
          <w:sz w:val="24"/>
          <w:szCs w:val="24"/>
        </w:rPr>
        <w:t>児童</w:t>
      </w:r>
      <w:r w:rsidR="00EC542E" w:rsidRPr="00A20AE9">
        <w:rPr>
          <w:rFonts w:hint="eastAsia"/>
          <w:sz w:val="24"/>
          <w:szCs w:val="24"/>
        </w:rPr>
        <w:t>には，</w:t>
      </w:r>
      <w:r w:rsidR="00EC542E" w:rsidRPr="005204D6">
        <w:rPr>
          <w:rFonts w:hint="eastAsia"/>
          <w:sz w:val="24"/>
          <w:szCs w:val="24"/>
        </w:rPr>
        <w:t>まず担任等が本人の訴えを本気になって傾聴し，親身な対応をする。その際，つらさや悔しさを十分に受け止め，「あなたが悪いわけではない」ことをはっきり伝えるなど，自尊感情を高めるように留意する。担任等は</w:t>
      </w:r>
      <w:r w:rsidR="00A4396E">
        <w:rPr>
          <w:rFonts w:hint="eastAsia"/>
          <w:sz w:val="24"/>
          <w:szCs w:val="24"/>
        </w:rPr>
        <w:t>，教師は絶対的な味方であることと，具体的支援策を示す。また，</w:t>
      </w:r>
      <w:r w:rsidR="00A84AC1">
        <w:rPr>
          <w:rFonts w:hint="eastAsia"/>
          <w:sz w:val="24"/>
          <w:szCs w:val="24"/>
        </w:rPr>
        <w:t>児童</w:t>
      </w:r>
      <w:r w:rsidR="00EC542E" w:rsidRPr="005204D6">
        <w:rPr>
          <w:rFonts w:hint="eastAsia"/>
          <w:sz w:val="24"/>
          <w:szCs w:val="24"/>
        </w:rPr>
        <w:t>の個人情報の取扱い等，プライバシーには十分に留意して</w:t>
      </w:r>
      <w:r w:rsidR="00EC542E" w:rsidRPr="005204D6">
        <w:rPr>
          <w:rFonts w:hint="eastAsia"/>
          <w:sz w:val="24"/>
          <w:szCs w:val="24"/>
        </w:rPr>
        <w:lastRenderedPageBreak/>
        <w:t>以後の対応を行っていく。</w:t>
      </w:r>
    </w:p>
    <w:p w:rsidR="007933A2" w:rsidRDefault="007933A2" w:rsidP="00A86D9C">
      <w:pPr>
        <w:autoSpaceDE w:val="0"/>
        <w:autoSpaceDN w:val="0"/>
        <w:adjustRightInd w:val="0"/>
        <w:spacing w:line="340" w:lineRule="exact"/>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Pr>
          <w:rFonts w:ascii="ＭＳ ゴシック" w:eastAsia="ＭＳ ゴシック" w:hAnsi="ＭＳ ゴシック" w:cs="ＭＳゴシック" w:hint="eastAsia"/>
          <w:kern w:val="0"/>
          <w:sz w:val="24"/>
          <w:szCs w:val="24"/>
        </w:rPr>
        <w:t>②　保護者に事実関係を伝える</w:t>
      </w:r>
    </w:p>
    <w:p w:rsidR="005F11AA" w:rsidRDefault="005F11AA" w:rsidP="00A86D9C">
      <w:pPr>
        <w:autoSpaceDE w:val="0"/>
        <w:autoSpaceDN w:val="0"/>
        <w:adjustRightInd w:val="0"/>
        <w:spacing w:line="340" w:lineRule="exact"/>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sidR="007933A2">
        <w:rPr>
          <w:rFonts w:ascii="ＭＳ 明朝" w:hAnsi="ＭＳ 明朝" w:cs="ＭＳゴシック" w:hint="eastAsia"/>
          <w:kern w:val="0"/>
          <w:sz w:val="24"/>
          <w:szCs w:val="24"/>
        </w:rPr>
        <w:t xml:space="preserve">　</w:t>
      </w:r>
      <w:r w:rsidR="00EC542E" w:rsidRPr="005204D6">
        <w:rPr>
          <w:rFonts w:hint="eastAsia"/>
          <w:sz w:val="24"/>
          <w:szCs w:val="24"/>
        </w:rPr>
        <w:t>家庭訪問等により，その</w:t>
      </w:r>
      <w:r w:rsidR="00672914">
        <w:rPr>
          <w:rFonts w:hint="eastAsia"/>
          <w:sz w:val="24"/>
          <w:szCs w:val="24"/>
        </w:rPr>
        <w:t>日のうちに迅速・正確に保護者に事実関係を伝える。いじめ</w:t>
      </w:r>
      <w:r w:rsidR="00672914" w:rsidRPr="00392EAC">
        <w:rPr>
          <w:rFonts w:hint="eastAsia"/>
          <w:color w:val="000000"/>
          <w:sz w:val="24"/>
          <w:szCs w:val="24"/>
        </w:rPr>
        <w:t>を受け</w:t>
      </w:r>
      <w:r w:rsidR="00672914">
        <w:rPr>
          <w:rFonts w:hint="eastAsia"/>
          <w:sz w:val="24"/>
          <w:szCs w:val="24"/>
        </w:rPr>
        <w:t>た</w:t>
      </w:r>
      <w:r w:rsidR="00A84AC1">
        <w:rPr>
          <w:rFonts w:hint="eastAsia"/>
          <w:sz w:val="24"/>
          <w:szCs w:val="24"/>
        </w:rPr>
        <w:t>児童</w:t>
      </w:r>
      <w:r w:rsidR="00EC542E" w:rsidRPr="005204D6">
        <w:rPr>
          <w:rFonts w:hint="eastAsia"/>
          <w:sz w:val="24"/>
          <w:szCs w:val="24"/>
        </w:rPr>
        <w:t>や保護者に対し，徹底して守り通すことや秘密</w:t>
      </w:r>
      <w:r w:rsidR="00672914">
        <w:rPr>
          <w:rFonts w:hint="eastAsia"/>
          <w:sz w:val="24"/>
          <w:szCs w:val="24"/>
        </w:rPr>
        <w:t>を守ることを伝え，できる限り不安を除去する。また，いじめ</w:t>
      </w:r>
      <w:r w:rsidR="00672914" w:rsidRPr="00392EAC">
        <w:rPr>
          <w:rFonts w:hint="eastAsia"/>
          <w:color w:val="000000"/>
          <w:sz w:val="24"/>
          <w:szCs w:val="24"/>
        </w:rPr>
        <w:t>を受け</w:t>
      </w:r>
      <w:r w:rsidR="00BB6D10">
        <w:rPr>
          <w:rFonts w:hint="eastAsia"/>
          <w:sz w:val="24"/>
          <w:szCs w:val="24"/>
        </w:rPr>
        <w:t>た</w:t>
      </w:r>
      <w:r w:rsidR="00A84AC1">
        <w:rPr>
          <w:rFonts w:hint="eastAsia"/>
          <w:sz w:val="24"/>
          <w:szCs w:val="24"/>
        </w:rPr>
        <w:t>児童</w:t>
      </w:r>
      <w:r w:rsidR="00A4396E">
        <w:rPr>
          <w:rFonts w:hint="eastAsia"/>
          <w:sz w:val="24"/>
          <w:szCs w:val="24"/>
        </w:rPr>
        <w:t>が不安を感じるときなどは，複数の教職員の協力の下，当該</w:t>
      </w:r>
      <w:r w:rsidR="00A84AC1">
        <w:rPr>
          <w:rFonts w:hint="eastAsia"/>
          <w:sz w:val="24"/>
          <w:szCs w:val="24"/>
        </w:rPr>
        <w:t>児童</w:t>
      </w:r>
      <w:r w:rsidR="00EC542E" w:rsidRPr="005204D6">
        <w:rPr>
          <w:rFonts w:hint="eastAsia"/>
          <w:sz w:val="24"/>
          <w:szCs w:val="24"/>
        </w:rPr>
        <w:t>の見守りを行うなど，安全の確保やその他具体的な取組方策を正確に伝えて理解を得るように努める。保護者の心情に配慮した発言を心掛け，保護者との信頼関係を構築するように努める。</w:t>
      </w:r>
    </w:p>
    <w:p w:rsidR="007933A2" w:rsidRDefault="007933A2" w:rsidP="00A86D9C">
      <w:pPr>
        <w:autoSpaceDE w:val="0"/>
        <w:autoSpaceDN w:val="0"/>
        <w:adjustRightInd w:val="0"/>
        <w:spacing w:line="340" w:lineRule="exact"/>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Pr>
          <w:rFonts w:ascii="ＭＳ ゴシック" w:eastAsia="ＭＳ ゴシック" w:hAnsi="ＭＳ ゴシック" w:cs="ＭＳゴシック" w:hint="eastAsia"/>
          <w:kern w:val="0"/>
          <w:sz w:val="24"/>
          <w:szCs w:val="24"/>
        </w:rPr>
        <w:t>③　教育環境の確保</w:t>
      </w:r>
    </w:p>
    <w:p w:rsidR="008E181C" w:rsidRDefault="008E181C" w:rsidP="00A86D9C">
      <w:pPr>
        <w:autoSpaceDE w:val="0"/>
        <w:autoSpaceDN w:val="0"/>
        <w:adjustRightInd w:val="0"/>
        <w:spacing w:line="340" w:lineRule="exact"/>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sidR="007933A2">
        <w:rPr>
          <w:rFonts w:ascii="ＭＳ 明朝" w:hAnsi="ＭＳ 明朝" w:cs="ＭＳゴシック" w:hint="eastAsia"/>
          <w:kern w:val="0"/>
          <w:sz w:val="24"/>
          <w:szCs w:val="24"/>
        </w:rPr>
        <w:t xml:space="preserve">　</w:t>
      </w:r>
      <w:r w:rsidR="00672914">
        <w:rPr>
          <w:rFonts w:hint="eastAsia"/>
          <w:sz w:val="24"/>
          <w:szCs w:val="24"/>
        </w:rPr>
        <w:t>いじめ</w:t>
      </w:r>
      <w:r w:rsidR="00672914" w:rsidRPr="00392EAC">
        <w:rPr>
          <w:rFonts w:hint="eastAsia"/>
          <w:color w:val="000000"/>
          <w:sz w:val="24"/>
          <w:szCs w:val="24"/>
        </w:rPr>
        <w:t>を受け</w:t>
      </w:r>
      <w:r w:rsidR="00A4396E">
        <w:rPr>
          <w:rFonts w:hint="eastAsia"/>
          <w:sz w:val="24"/>
          <w:szCs w:val="24"/>
        </w:rPr>
        <w:t>た</w:t>
      </w:r>
      <w:r w:rsidR="00A84AC1">
        <w:rPr>
          <w:rFonts w:hint="eastAsia"/>
          <w:sz w:val="24"/>
          <w:szCs w:val="24"/>
        </w:rPr>
        <w:t>児童</w:t>
      </w:r>
      <w:r w:rsidR="00EC542E" w:rsidRPr="005204D6">
        <w:rPr>
          <w:rFonts w:hint="eastAsia"/>
          <w:sz w:val="24"/>
          <w:szCs w:val="24"/>
        </w:rPr>
        <w:t>にとって信頼できる人（</w:t>
      </w:r>
      <w:r w:rsidR="00A4396E">
        <w:rPr>
          <w:rFonts w:hint="eastAsia"/>
          <w:sz w:val="24"/>
          <w:szCs w:val="24"/>
        </w:rPr>
        <w:t>親しい友人や教職員，家族，地域</w:t>
      </w:r>
      <w:r w:rsidR="00672914">
        <w:rPr>
          <w:rFonts w:hint="eastAsia"/>
          <w:sz w:val="24"/>
          <w:szCs w:val="24"/>
        </w:rPr>
        <w:t>の人等）と連携し，いじめ</w:t>
      </w:r>
      <w:r w:rsidR="00672914" w:rsidRPr="00392EAC">
        <w:rPr>
          <w:rFonts w:hint="eastAsia"/>
          <w:color w:val="000000"/>
          <w:sz w:val="24"/>
          <w:szCs w:val="24"/>
        </w:rPr>
        <w:t>を受け</w:t>
      </w:r>
      <w:r w:rsidR="00A4396E">
        <w:rPr>
          <w:rFonts w:hint="eastAsia"/>
          <w:sz w:val="24"/>
          <w:szCs w:val="24"/>
        </w:rPr>
        <w:t>た</w:t>
      </w:r>
      <w:r w:rsidR="00A84AC1">
        <w:rPr>
          <w:rFonts w:hint="eastAsia"/>
          <w:sz w:val="24"/>
          <w:szCs w:val="24"/>
        </w:rPr>
        <w:t>児童</w:t>
      </w:r>
      <w:r w:rsidR="00EC542E" w:rsidRPr="005204D6">
        <w:rPr>
          <w:rFonts w:hint="eastAsia"/>
          <w:sz w:val="24"/>
          <w:szCs w:val="24"/>
        </w:rPr>
        <w:t>が安心して学習その他の活動に</w:t>
      </w:r>
      <w:r w:rsidR="00A4396E">
        <w:rPr>
          <w:rFonts w:hint="eastAsia"/>
          <w:sz w:val="24"/>
          <w:szCs w:val="24"/>
        </w:rPr>
        <w:t>取り組むことができるよう，いじめが継続している場合にいじめた</w:t>
      </w:r>
      <w:r w:rsidR="00A84AC1">
        <w:rPr>
          <w:rFonts w:hint="eastAsia"/>
          <w:sz w:val="24"/>
          <w:szCs w:val="24"/>
        </w:rPr>
        <w:t>児童</w:t>
      </w:r>
      <w:r w:rsidR="00EC542E" w:rsidRPr="005204D6">
        <w:rPr>
          <w:rFonts w:hint="eastAsia"/>
          <w:sz w:val="24"/>
          <w:szCs w:val="24"/>
        </w:rPr>
        <w:t>を別室において指導することとしたり，出席停止制度</w:t>
      </w:r>
      <w:r w:rsidR="00EC542E" w:rsidRPr="00EC542E">
        <w:rPr>
          <w:rStyle w:val="ad"/>
          <w:rFonts w:ascii="ＭＳ 明朝" w:hAnsi="ＭＳ 明朝" w:cs="ＭＳゴシック"/>
          <w:kern w:val="0"/>
          <w:sz w:val="24"/>
          <w:szCs w:val="24"/>
        </w:rPr>
        <w:footnoteReference w:id="1"/>
      </w:r>
      <w:r w:rsidR="00672914">
        <w:rPr>
          <w:rFonts w:hint="eastAsia"/>
          <w:sz w:val="24"/>
          <w:szCs w:val="24"/>
        </w:rPr>
        <w:t>を活用したりするなど，いじめ</w:t>
      </w:r>
      <w:r w:rsidR="00672914" w:rsidRPr="00392EAC">
        <w:rPr>
          <w:rFonts w:hint="eastAsia"/>
          <w:color w:val="000000"/>
          <w:sz w:val="24"/>
          <w:szCs w:val="24"/>
        </w:rPr>
        <w:t>を受け</w:t>
      </w:r>
      <w:r w:rsidR="00A4396E">
        <w:rPr>
          <w:rFonts w:hint="eastAsia"/>
          <w:sz w:val="24"/>
          <w:szCs w:val="24"/>
        </w:rPr>
        <w:t>た</w:t>
      </w:r>
      <w:r w:rsidR="00A84AC1">
        <w:rPr>
          <w:rFonts w:hint="eastAsia"/>
          <w:sz w:val="24"/>
          <w:szCs w:val="24"/>
        </w:rPr>
        <w:t>児童</w:t>
      </w:r>
      <w:r w:rsidR="00EC542E" w:rsidRPr="005204D6">
        <w:rPr>
          <w:rFonts w:hint="eastAsia"/>
          <w:sz w:val="24"/>
          <w:szCs w:val="24"/>
        </w:rPr>
        <w:t>が落</w:t>
      </w:r>
      <w:r w:rsidR="00672914">
        <w:rPr>
          <w:rFonts w:hint="eastAsia"/>
          <w:sz w:val="24"/>
          <w:szCs w:val="24"/>
        </w:rPr>
        <w:t>ち着いて教育を受けられる環境の確保を図る。また，いじめ</w:t>
      </w:r>
      <w:r w:rsidR="00672914" w:rsidRPr="00392EAC">
        <w:rPr>
          <w:rFonts w:hint="eastAsia"/>
          <w:color w:val="000000"/>
          <w:sz w:val="24"/>
          <w:szCs w:val="24"/>
        </w:rPr>
        <w:t>を受け</w:t>
      </w:r>
      <w:r w:rsidR="00A4396E">
        <w:rPr>
          <w:rFonts w:hint="eastAsia"/>
          <w:sz w:val="24"/>
          <w:szCs w:val="24"/>
        </w:rPr>
        <w:t>た</w:t>
      </w:r>
      <w:r w:rsidR="00A84AC1">
        <w:rPr>
          <w:rFonts w:hint="eastAsia"/>
          <w:sz w:val="24"/>
          <w:szCs w:val="24"/>
        </w:rPr>
        <w:t>児童</w:t>
      </w:r>
      <w:r w:rsidR="00EC542E" w:rsidRPr="005204D6">
        <w:rPr>
          <w:rFonts w:hint="eastAsia"/>
          <w:sz w:val="24"/>
          <w:szCs w:val="24"/>
        </w:rPr>
        <w:t>の心理的ケアがさらに必要な場合は，</w:t>
      </w:r>
      <w:r w:rsidR="00B53BFB">
        <w:rPr>
          <w:rFonts w:hint="eastAsia"/>
          <w:sz w:val="24"/>
          <w:szCs w:val="24"/>
        </w:rPr>
        <w:t>スクールカウンセラーやスクールソーシャルワーカー</w:t>
      </w:r>
      <w:r w:rsidR="00EC542E" w:rsidRPr="005204D6">
        <w:rPr>
          <w:rFonts w:hint="eastAsia"/>
          <w:sz w:val="24"/>
          <w:szCs w:val="24"/>
        </w:rPr>
        <w:t>等の専門家，教員経験者・警察官経験者などの外部専門家の協力を得る。</w:t>
      </w:r>
    </w:p>
    <w:p w:rsidR="001257ED" w:rsidRDefault="001257ED" w:rsidP="00A86D9C">
      <w:pPr>
        <w:autoSpaceDE w:val="0"/>
        <w:autoSpaceDN w:val="0"/>
        <w:adjustRightInd w:val="0"/>
        <w:spacing w:line="340" w:lineRule="exact"/>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Pr>
          <w:rFonts w:ascii="ＭＳ ゴシック" w:eastAsia="ＭＳ ゴシック" w:hAnsi="ＭＳ ゴシック" w:cs="ＭＳゴシック" w:hint="eastAsia"/>
          <w:kern w:val="0"/>
          <w:sz w:val="24"/>
          <w:szCs w:val="24"/>
        </w:rPr>
        <w:t>④　支援等の継続</w:t>
      </w:r>
    </w:p>
    <w:p w:rsidR="00150733" w:rsidRDefault="005F7B0A" w:rsidP="00A86D9C">
      <w:pPr>
        <w:autoSpaceDE w:val="0"/>
        <w:autoSpaceDN w:val="0"/>
        <w:adjustRightInd w:val="0"/>
        <w:spacing w:line="340" w:lineRule="exact"/>
        <w:ind w:leftChars="113" w:left="679" w:hangingChars="200" w:hanging="456"/>
        <w:jc w:val="left"/>
        <w:rPr>
          <w:sz w:val="24"/>
          <w:szCs w:val="24"/>
        </w:rPr>
      </w:pPr>
      <w:r>
        <w:rPr>
          <w:rFonts w:ascii="ＭＳ 明朝" w:hAnsi="ＭＳ 明朝" w:cs="ＭＳゴシック" w:hint="eastAsia"/>
          <w:kern w:val="0"/>
          <w:sz w:val="24"/>
          <w:szCs w:val="24"/>
        </w:rPr>
        <w:t xml:space="preserve">　　　</w:t>
      </w:r>
      <w:r w:rsidR="00EC542E" w:rsidRPr="005204D6">
        <w:rPr>
          <w:rFonts w:hint="eastAsia"/>
          <w:sz w:val="24"/>
          <w:szCs w:val="24"/>
        </w:rPr>
        <w:t>いじめが解決したと思われる場合でも，継続して十分な注意を払い，折に触れて必要な支援を行う。また，事実確認のための聞き取りやアンケート等により判明した情報を適切に提供する。</w:t>
      </w:r>
    </w:p>
    <w:p w:rsidR="00A86DE6" w:rsidRPr="00672914" w:rsidRDefault="00A86DE6" w:rsidP="00A86D9C">
      <w:pPr>
        <w:autoSpaceDE w:val="0"/>
        <w:autoSpaceDN w:val="0"/>
        <w:adjustRightInd w:val="0"/>
        <w:spacing w:line="340" w:lineRule="exact"/>
        <w:ind w:leftChars="113" w:left="679" w:hangingChars="200" w:hanging="456"/>
        <w:jc w:val="left"/>
        <w:rPr>
          <w:rFonts w:ascii="ＭＳ 明朝" w:hAnsi="ＭＳ 明朝" w:cs="ＭＳゴシック"/>
          <w:kern w:val="0"/>
          <w:sz w:val="24"/>
          <w:szCs w:val="24"/>
        </w:rPr>
      </w:pPr>
    </w:p>
    <w:p w:rsidR="006228B4" w:rsidRDefault="00796196" w:rsidP="00A86D9C">
      <w:pPr>
        <w:autoSpaceDE w:val="0"/>
        <w:autoSpaceDN w:val="0"/>
        <w:adjustRightInd w:val="0"/>
        <w:spacing w:line="340" w:lineRule="exact"/>
        <w:ind w:left="456" w:hangingChars="200" w:hanging="456"/>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（４）いじめた</w:t>
      </w:r>
      <w:r w:rsidR="00A84AC1">
        <w:rPr>
          <w:rFonts w:ascii="ＭＳ ゴシック" w:eastAsia="ＭＳ ゴシック" w:hAnsi="ＭＳ ゴシック" w:cs="ＭＳゴシック" w:hint="eastAsia"/>
          <w:kern w:val="0"/>
          <w:sz w:val="24"/>
          <w:szCs w:val="24"/>
        </w:rPr>
        <w:t>児童</w:t>
      </w:r>
      <w:r w:rsidR="006228B4">
        <w:rPr>
          <w:rFonts w:ascii="ＭＳ ゴシック" w:eastAsia="ＭＳ ゴシック" w:hAnsi="ＭＳ ゴシック" w:cs="ＭＳゴシック" w:hint="eastAsia"/>
          <w:kern w:val="0"/>
          <w:sz w:val="24"/>
          <w:szCs w:val="24"/>
        </w:rPr>
        <w:t>への指導又はその保護者への助言</w:t>
      </w:r>
    </w:p>
    <w:p w:rsidR="001257ED" w:rsidRDefault="001257ED" w:rsidP="00A86D9C">
      <w:pPr>
        <w:autoSpaceDE w:val="0"/>
        <w:autoSpaceDN w:val="0"/>
        <w:adjustRightInd w:val="0"/>
        <w:spacing w:line="340" w:lineRule="exact"/>
        <w:ind w:left="456" w:hangingChars="200" w:hanging="456"/>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 xml:space="preserve">　　</w:t>
      </w:r>
      <w:r w:rsidR="009B0F95">
        <w:rPr>
          <w:rFonts w:ascii="ＭＳ ゴシック" w:eastAsia="ＭＳ ゴシック" w:hAnsi="ＭＳ ゴシック" w:cs="ＭＳゴシック" w:hint="eastAsia"/>
          <w:kern w:val="0"/>
          <w:sz w:val="24"/>
          <w:szCs w:val="24"/>
        </w:rPr>
        <w:t>①　再発防止</w:t>
      </w:r>
    </w:p>
    <w:p w:rsidR="006228B4" w:rsidRDefault="006228B4" w:rsidP="00A86D9C">
      <w:pPr>
        <w:autoSpaceDE w:val="0"/>
        <w:autoSpaceDN w:val="0"/>
        <w:adjustRightInd w:val="0"/>
        <w:spacing w:line="340" w:lineRule="exact"/>
        <w:ind w:left="681" w:hangingChars="299" w:hanging="681"/>
        <w:jc w:val="left"/>
        <w:rPr>
          <w:rFonts w:ascii="ＭＳ 明朝" w:hAnsi="ＭＳ 明朝" w:cs="ＭＳゴシック"/>
          <w:kern w:val="0"/>
          <w:sz w:val="24"/>
          <w:szCs w:val="24"/>
        </w:rPr>
      </w:pPr>
      <w:r>
        <w:rPr>
          <w:rFonts w:ascii="ＭＳ ゴシック" w:eastAsia="ＭＳ ゴシック" w:hAnsi="ＭＳ ゴシック" w:cs="ＭＳゴシック" w:hint="eastAsia"/>
          <w:kern w:val="0"/>
          <w:sz w:val="24"/>
          <w:szCs w:val="24"/>
        </w:rPr>
        <w:t xml:space="preserve">　　　</w:t>
      </w:r>
      <w:r w:rsidR="009B0F95">
        <w:rPr>
          <w:rFonts w:ascii="ＭＳ ゴシック" w:eastAsia="ＭＳ ゴシック" w:hAnsi="ＭＳ ゴシック" w:cs="ＭＳゴシック" w:hint="eastAsia"/>
          <w:kern w:val="0"/>
          <w:sz w:val="24"/>
          <w:szCs w:val="24"/>
        </w:rPr>
        <w:t xml:space="preserve">　</w:t>
      </w:r>
      <w:r w:rsidRPr="006228B4">
        <w:rPr>
          <w:rFonts w:ascii="ＭＳ 明朝" w:hAnsi="ＭＳ 明朝" w:cs="ＭＳゴシック" w:hint="eastAsia"/>
          <w:kern w:val="0"/>
          <w:sz w:val="24"/>
          <w:szCs w:val="24"/>
        </w:rPr>
        <w:t>いじめたとされる</w:t>
      </w:r>
      <w:r w:rsidR="00A84AC1">
        <w:rPr>
          <w:rFonts w:ascii="ＭＳ 明朝" w:hAnsi="ＭＳ 明朝" w:cs="ＭＳゴシック" w:hint="eastAsia"/>
          <w:kern w:val="0"/>
          <w:sz w:val="24"/>
          <w:szCs w:val="24"/>
        </w:rPr>
        <w:t>児童</w:t>
      </w:r>
      <w:r>
        <w:rPr>
          <w:rFonts w:ascii="ＭＳ 明朝" w:hAnsi="ＭＳ 明朝" w:cs="ＭＳゴシック" w:hint="eastAsia"/>
          <w:kern w:val="0"/>
          <w:sz w:val="24"/>
          <w:szCs w:val="24"/>
        </w:rPr>
        <w:t>からも事実関係の聴取を行い，いじめがあったことが確認された場合，複数の教職員が連携し，必要に応じて心理や福祉等の専門家，教員・警察官経験者など外部専門家の協力を得て，組織的に，いじめ</w:t>
      </w:r>
      <w:r>
        <w:rPr>
          <w:rFonts w:ascii="ＭＳ 明朝" w:hAnsi="ＭＳ 明朝" w:cs="ＭＳゴシック" w:hint="eastAsia"/>
          <w:kern w:val="0"/>
          <w:sz w:val="24"/>
          <w:szCs w:val="24"/>
        </w:rPr>
        <w:lastRenderedPageBreak/>
        <w:t>をやめさせ，その再発を防止する措置をとる。</w:t>
      </w:r>
    </w:p>
    <w:p w:rsidR="009B0F95" w:rsidRDefault="009B0F95" w:rsidP="005F11AA">
      <w:pPr>
        <w:autoSpaceDE w:val="0"/>
        <w:autoSpaceDN w:val="0"/>
        <w:adjustRightInd w:val="0"/>
        <w:ind w:left="456" w:hangingChars="200" w:hanging="456"/>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Pr>
          <w:rFonts w:ascii="ＭＳ ゴシック" w:eastAsia="ＭＳ ゴシック" w:hAnsi="ＭＳ ゴシック" w:cs="ＭＳゴシック" w:hint="eastAsia"/>
          <w:kern w:val="0"/>
          <w:sz w:val="24"/>
          <w:szCs w:val="24"/>
        </w:rPr>
        <w:t>②　保護者への助言</w:t>
      </w:r>
    </w:p>
    <w:p w:rsidR="006228B4" w:rsidRDefault="009B0F95" w:rsidP="009B0F95">
      <w:pPr>
        <w:autoSpaceDE w:val="0"/>
        <w:autoSpaceDN w:val="0"/>
        <w:adjustRightInd w:val="0"/>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sidR="00EC542E" w:rsidRPr="005204D6">
        <w:rPr>
          <w:rFonts w:hint="eastAsia"/>
          <w:sz w:val="24"/>
          <w:szCs w:val="24"/>
        </w:rPr>
        <w:t>事実関係を聴取したら，迅速・正確に保護者に連絡し，事実に対する理解と納得を得る。情けなさや自責の念，今後への不安等の保護者の心情を理解した上で，学校と保護者が連携して以後の対応を適切に行えるよう保護者の協力を求めるとともに，保護者に対する継続的な助言を行う。</w:t>
      </w:r>
    </w:p>
    <w:p w:rsidR="00150733" w:rsidRDefault="009B0F95" w:rsidP="00150733">
      <w:pPr>
        <w:autoSpaceDE w:val="0"/>
        <w:autoSpaceDN w:val="0"/>
        <w:adjustRightInd w:val="0"/>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r w:rsidR="00796196">
        <w:rPr>
          <w:rFonts w:ascii="ＭＳ ゴシック" w:eastAsia="ＭＳ ゴシック" w:hAnsi="ＭＳ ゴシック" w:cs="ＭＳゴシック" w:hint="eastAsia"/>
          <w:kern w:val="0"/>
          <w:sz w:val="24"/>
          <w:szCs w:val="24"/>
        </w:rPr>
        <w:t>③　いじめた</w:t>
      </w:r>
      <w:r w:rsidR="00A84AC1">
        <w:rPr>
          <w:rFonts w:ascii="ＭＳ ゴシック" w:eastAsia="ＭＳ ゴシック" w:hAnsi="ＭＳ ゴシック" w:cs="ＭＳゴシック" w:hint="eastAsia"/>
          <w:kern w:val="0"/>
          <w:sz w:val="24"/>
          <w:szCs w:val="24"/>
        </w:rPr>
        <w:t>児童</w:t>
      </w:r>
      <w:r>
        <w:rPr>
          <w:rFonts w:ascii="ＭＳ ゴシック" w:eastAsia="ＭＳ ゴシック" w:hAnsi="ＭＳ ゴシック" w:cs="ＭＳゴシック" w:hint="eastAsia"/>
          <w:kern w:val="0"/>
          <w:sz w:val="24"/>
          <w:szCs w:val="24"/>
        </w:rPr>
        <w:t>への指導</w:t>
      </w:r>
      <w:r w:rsidR="00676D34">
        <w:rPr>
          <w:rFonts w:ascii="ＭＳ ゴシック" w:eastAsia="ＭＳ ゴシック" w:hAnsi="ＭＳ ゴシック" w:cs="ＭＳゴシック" w:hint="eastAsia"/>
          <w:kern w:val="0"/>
          <w:sz w:val="24"/>
          <w:szCs w:val="24"/>
        </w:rPr>
        <w:t>等</w:t>
      </w:r>
    </w:p>
    <w:p w:rsidR="00150733" w:rsidRDefault="00796196" w:rsidP="00150733">
      <w:pPr>
        <w:autoSpaceDE w:val="0"/>
        <w:autoSpaceDN w:val="0"/>
        <w:adjustRightInd w:val="0"/>
        <w:ind w:leftChars="342" w:left="676" w:firstLineChars="119" w:firstLine="271"/>
        <w:jc w:val="left"/>
        <w:rPr>
          <w:rFonts w:ascii="ＭＳ 明朝" w:hAnsi="ＭＳ 明朝" w:cs="ＭＳゴシック"/>
          <w:kern w:val="0"/>
          <w:sz w:val="24"/>
          <w:szCs w:val="24"/>
        </w:rPr>
      </w:pPr>
      <w:r>
        <w:rPr>
          <w:rFonts w:hint="eastAsia"/>
          <w:sz w:val="24"/>
          <w:szCs w:val="24"/>
        </w:rPr>
        <w:t>担任等は，いじめたとされる</w:t>
      </w:r>
      <w:r w:rsidR="00A84AC1">
        <w:rPr>
          <w:rFonts w:hint="eastAsia"/>
          <w:sz w:val="24"/>
          <w:szCs w:val="24"/>
        </w:rPr>
        <w:t>児童</w:t>
      </w:r>
      <w:r w:rsidR="00EC542E" w:rsidRPr="005204D6">
        <w:rPr>
          <w:rFonts w:hint="eastAsia"/>
          <w:sz w:val="24"/>
          <w:szCs w:val="24"/>
        </w:rPr>
        <w:t>から事実関係の聴取を行い，まずいじめがあったことを確認する。</w:t>
      </w:r>
    </w:p>
    <w:p w:rsidR="00150733" w:rsidRDefault="00EC542E" w:rsidP="00150733">
      <w:pPr>
        <w:autoSpaceDE w:val="0"/>
        <w:autoSpaceDN w:val="0"/>
        <w:adjustRightInd w:val="0"/>
        <w:ind w:leftChars="342" w:left="676" w:firstLineChars="119" w:firstLine="271"/>
        <w:jc w:val="left"/>
        <w:rPr>
          <w:rFonts w:ascii="ＭＳ 明朝" w:hAnsi="ＭＳ 明朝" w:cs="ＭＳゴシック"/>
          <w:kern w:val="0"/>
          <w:sz w:val="24"/>
          <w:szCs w:val="24"/>
        </w:rPr>
      </w:pPr>
      <w:r w:rsidRPr="005204D6">
        <w:rPr>
          <w:rFonts w:hint="eastAsia"/>
          <w:sz w:val="24"/>
          <w:szCs w:val="24"/>
        </w:rPr>
        <w:t>いじめがあったことが確認されたら，不満等の訴えを聴き，受容的な態度を取りつつも，いじめは人格を傷つけ，生命，身体又は財産を脅かす行為であることを理解させ，自</w:t>
      </w:r>
      <w:r w:rsidR="00796196">
        <w:rPr>
          <w:rFonts w:hint="eastAsia"/>
          <w:sz w:val="24"/>
          <w:szCs w:val="24"/>
        </w:rPr>
        <w:t>らの行為の責任を自覚させるように促すとともに，いじめられている</w:t>
      </w:r>
      <w:r w:rsidR="00A84AC1">
        <w:rPr>
          <w:rFonts w:hint="eastAsia"/>
          <w:sz w:val="24"/>
          <w:szCs w:val="24"/>
        </w:rPr>
        <w:t>児童</w:t>
      </w:r>
      <w:r w:rsidR="00796196">
        <w:rPr>
          <w:rFonts w:hint="eastAsia"/>
          <w:sz w:val="24"/>
          <w:szCs w:val="24"/>
        </w:rPr>
        <w:t>のつらさに気付かせる。なお，いじめた</w:t>
      </w:r>
      <w:r w:rsidR="00A84AC1">
        <w:rPr>
          <w:rFonts w:hint="eastAsia"/>
          <w:sz w:val="24"/>
          <w:szCs w:val="24"/>
        </w:rPr>
        <w:t>児童</w:t>
      </w:r>
      <w:r w:rsidR="00796196">
        <w:rPr>
          <w:rFonts w:hint="eastAsia"/>
          <w:sz w:val="24"/>
          <w:szCs w:val="24"/>
        </w:rPr>
        <w:t>が抱える問題など，いじめの背景や理由にも目を向け，当該</w:t>
      </w:r>
      <w:r w:rsidR="00A84AC1">
        <w:rPr>
          <w:rFonts w:hint="eastAsia"/>
          <w:sz w:val="24"/>
          <w:szCs w:val="24"/>
        </w:rPr>
        <w:t>児童</w:t>
      </w:r>
      <w:r w:rsidRPr="005204D6">
        <w:rPr>
          <w:rFonts w:hint="eastAsia"/>
          <w:sz w:val="24"/>
          <w:szCs w:val="24"/>
        </w:rPr>
        <w:t>の安心・安全・健全な人格の発達に配慮して指導を行う。</w:t>
      </w:r>
    </w:p>
    <w:p w:rsidR="00150733" w:rsidRDefault="00EC542E" w:rsidP="00150733">
      <w:pPr>
        <w:autoSpaceDE w:val="0"/>
        <w:autoSpaceDN w:val="0"/>
        <w:adjustRightInd w:val="0"/>
        <w:ind w:leftChars="342" w:left="676" w:firstLineChars="100" w:firstLine="228"/>
        <w:jc w:val="left"/>
        <w:rPr>
          <w:rFonts w:ascii="ＭＳ 明朝" w:hAnsi="ＭＳ 明朝" w:cs="ＭＳゴシック"/>
          <w:kern w:val="0"/>
          <w:sz w:val="24"/>
          <w:szCs w:val="24"/>
        </w:rPr>
      </w:pPr>
      <w:r w:rsidRPr="005204D6">
        <w:rPr>
          <w:rFonts w:hint="eastAsia"/>
          <w:sz w:val="24"/>
          <w:szCs w:val="24"/>
        </w:rPr>
        <w:t>ま</w:t>
      </w:r>
      <w:r w:rsidR="00BC07E0">
        <w:rPr>
          <w:rFonts w:hint="eastAsia"/>
          <w:sz w:val="24"/>
          <w:szCs w:val="24"/>
        </w:rPr>
        <w:t>た，当該</w:t>
      </w:r>
      <w:r w:rsidR="00A84AC1">
        <w:rPr>
          <w:rFonts w:hint="eastAsia"/>
          <w:sz w:val="24"/>
          <w:szCs w:val="24"/>
        </w:rPr>
        <w:t>児童</w:t>
      </w:r>
      <w:r w:rsidRPr="005204D6">
        <w:rPr>
          <w:rFonts w:hint="eastAsia"/>
          <w:sz w:val="24"/>
          <w:szCs w:val="24"/>
        </w:rPr>
        <w:t>の個人情報の取扱い等，プライバシーには十分に留意して以後の対応を行っていく。指導後もいじめを繰り返すなどのいじめの状況に応じて，心理的な孤立感・疎外感を与えないよう一定の教育的配慮の下，別室等で特別の指導計画による指導を行うほか，教育上必</w:t>
      </w:r>
      <w:r w:rsidR="00BC07E0">
        <w:rPr>
          <w:rFonts w:hint="eastAsia"/>
          <w:sz w:val="24"/>
          <w:szCs w:val="24"/>
        </w:rPr>
        <w:t>要と認める</w:t>
      </w:r>
      <w:r w:rsidR="00BC07E0" w:rsidRPr="00A84AC1">
        <w:rPr>
          <w:rFonts w:hint="eastAsia"/>
          <w:w w:val="97"/>
          <w:kern w:val="0"/>
          <w:sz w:val="24"/>
          <w:szCs w:val="24"/>
          <w:fitText w:val="7703" w:id="482041344"/>
        </w:rPr>
        <w:t>ときは，学校教育法第１１条の規定に基づき，適切に，</w:t>
      </w:r>
      <w:r w:rsidR="00A84AC1" w:rsidRPr="00A84AC1">
        <w:rPr>
          <w:rFonts w:hint="eastAsia"/>
          <w:w w:val="97"/>
          <w:kern w:val="0"/>
          <w:sz w:val="24"/>
          <w:szCs w:val="24"/>
          <w:fitText w:val="7703" w:id="482041344"/>
        </w:rPr>
        <w:t>児童</w:t>
      </w:r>
      <w:r w:rsidRPr="00A84AC1">
        <w:rPr>
          <w:rFonts w:hint="eastAsia"/>
          <w:w w:val="97"/>
          <w:kern w:val="0"/>
          <w:sz w:val="24"/>
          <w:szCs w:val="24"/>
          <w:fitText w:val="7703" w:id="482041344"/>
        </w:rPr>
        <w:t>に対して懲</w:t>
      </w:r>
      <w:r w:rsidRPr="00A84AC1">
        <w:rPr>
          <w:rFonts w:hint="eastAsia"/>
          <w:spacing w:val="15"/>
          <w:w w:val="97"/>
          <w:kern w:val="0"/>
          <w:sz w:val="24"/>
          <w:szCs w:val="24"/>
          <w:fitText w:val="7703" w:id="482041344"/>
        </w:rPr>
        <w:t>戒</w:t>
      </w:r>
      <w:r>
        <w:rPr>
          <w:rStyle w:val="ad"/>
          <w:rFonts w:ascii="ＭＳ 明朝" w:hAnsi="ＭＳ 明朝" w:cs="ＭＳゴシック"/>
          <w:kern w:val="0"/>
          <w:sz w:val="24"/>
          <w:szCs w:val="24"/>
        </w:rPr>
        <w:footnoteReference w:id="2"/>
      </w:r>
      <w:r w:rsidRPr="005204D6">
        <w:rPr>
          <w:rFonts w:hint="eastAsia"/>
          <w:sz w:val="24"/>
          <w:szCs w:val="24"/>
        </w:rPr>
        <w:t>を加える。</w:t>
      </w:r>
    </w:p>
    <w:p w:rsidR="00150733" w:rsidRDefault="00EC542E" w:rsidP="00150733">
      <w:pPr>
        <w:autoSpaceDE w:val="0"/>
        <w:autoSpaceDN w:val="0"/>
        <w:adjustRightInd w:val="0"/>
        <w:ind w:leftChars="342" w:left="676" w:firstLineChars="100" w:firstLine="228"/>
        <w:jc w:val="left"/>
        <w:rPr>
          <w:rFonts w:ascii="ＭＳ 明朝" w:hAnsi="ＭＳ 明朝" w:cs="ＭＳゴシック"/>
          <w:kern w:val="0"/>
          <w:sz w:val="24"/>
          <w:szCs w:val="24"/>
        </w:rPr>
      </w:pPr>
      <w:r w:rsidRPr="005204D6">
        <w:rPr>
          <w:rFonts w:hint="eastAsia"/>
          <w:sz w:val="24"/>
          <w:szCs w:val="24"/>
        </w:rPr>
        <w:t>心身への苦痛や財産上の損害を与える行為を繰り返すなど，犯罪行為として取り扱われるべきものと認められる場合には，警察と連携して対処するとともに，</w:t>
      </w:r>
      <w:r w:rsidR="00BC07E0" w:rsidRPr="00BC07E0">
        <w:rPr>
          <w:rFonts w:hint="eastAsia"/>
          <w:sz w:val="24"/>
          <w:szCs w:val="24"/>
        </w:rPr>
        <w:t>市町村</w:t>
      </w:r>
      <w:r w:rsidR="00B53BFB">
        <w:rPr>
          <w:rFonts w:hint="eastAsia"/>
          <w:sz w:val="24"/>
          <w:szCs w:val="24"/>
        </w:rPr>
        <w:t>教育委員会と連携し</w:t>
      </w:r>
      <w:r w:rsidRPr="005204D6">
        <w:rPr>
          <w:rFonts w:hint="eastAsia"/>
          <w:sz w:val="24"/>
          <w:szCs w:val="24"/>
        </w:rPr>
        <w:t>出席停止制度を活用するなど，毅然とした対応をする。</w:t>
      </w:r>
    </w:p>
    <w:p w:rsidR="00150733" w:rsidRDefault="00EC542E" w:rsidP="00150733">
      <w:pPr>
        <w:autoSpaceDE w:val="0"/>
        <w:autoSpaceDN w:val="0"/>
        <w:adjustRightInd w:val="0"/>
        <w:ind w:leftChars="342" w:left="676" w:firstLineChars="100" w:firstLine="228"/>
        <w:jc w:val="left"/>
        <w:rPr>
          <w:rFonts w:ascii="ＭＳ 明朝" w:hAnsi="ＭＳ 明朝" w:cs="ＭＳゴシック"/>
          <w:kern w:val="0"/>
          <w:sz w:val="24"/>
          <w:szCs w:val="24"/>
        </w:rPr>
      </w:pPr>
      <w:r w:rsidRPr="005204D6">
        <w:rPr>
          <w:rFonts w:hint="eastAsia"/>
          <w:sz w:val="24"/>
          <w:szCs w:val="24"/>
        </w:rPr>
        <w:t>重大な事案に発展するおそれがあるときは，直ちに警察に通報する。</w:t>
      </w:r>
    </w:p>
    <w:p w:rsidR="00557BF0" w:rsidRDefault="00150733" w:rsidP="00557BF0">
      <w:pPr>
        <w:autoSpaceDE w:val="0"/>
        <w:autoSpaceDN w:val="0"/>
        <w:adjustRightInd w:val="0"/>
        <w:ind w:leftChars="342" w:left="676" w:firstLineChars="100" w:firstLine="228"/>
        <w:jc w:val="left"/>
        <w:rPr>
          <w:sz w:val="24"/>
          <w:szCs w:val="24"/>
        </w:rPr>
      </w:pPr>
      <w:r>
        <w:rPr>
          <w:rFonts w:hint="eastAsia"/>
          <w:sz w:val="24"/>
          <w:szCs w:val="24"/>
        </w:rPr>
        <w:t>た</w:t>
      </w:r>
      <w:r w:rsidR="00EC542E" w:rsidRPr="005204D6">
        <w:rPr>
          <w:rFonts w:hint="eastAsia"/>
          <w:sz w:val="24"/>
          <w:szCs w:val="24"/>
        </w:rPr>
        <w:t>だし，いじめには様々な要因があることに鑑み，懲戒等を加える際には，主観的な感情に任</w:t>
      </w:r>
      <w:r w:rsidR="00BC07E0">
        <w:rPr>
          <w:rFonts w:hint="eastAsia"/>
          <w:sz w:val="24"/>
          <w:szCs w:val="24"/>
        </w:rPr>
        <w:t>せて一方的に行うのではなく，教育的配慮に十分留意し，いじめた</w:t>
      </w:r>
      <w:r w:rsidR="00A84AC1">
        <w:rPr>
          <w:rFonts w:hint="eastAsia"/>
          <w:sz w:val="24"/>
          <w:szCs w:val="24"/>
        </w:rPr>
        <w:t>児童</w:t>
      </w:r>
      <w:r w:rsidR="00EC542E" w:rsidRPr="005204D6">
        <w:rPr>
          <w:rFonts w:hint="eastAsia"/>
          <w:sz w:val="24"/>
          <w:szCs w:val="24"/>
        </w:rPr>
        <w:t>が自らの行為の悪質性を理解し，健全な人間関係を育むことができるよう成長を促す目的で行う。</w:t>
      </w:r>
    </w:p>
    <w:p w:rsidR="00557BF0" w:rsidRDefault="00557BF0" w:rsidP="00557BF0">
      <w:pPr>
        <w:autoSpaceDE w:val="0"/>
        <w:autoSpaceDN w:val="0"/>
        <w:adjustRightInd w:val="0"/>
        <w:ind w:leftChars="342" w:left="676" w:firstLineChars="100" w:firstLine="228"/>
        <w:jc w:val="left"/>
        <w:rPr>
          <w:sz w:val="24"/>
          <w:szCs w:val="24"/>
        </w:rPr>
      </w:pPr>
    </w:p>
    <w:p w:rsidR="00A86D9C" w:rsidRDefault="00A86D9C" w:rsidP="00557BF0">
      <w:pPr>
        <w:autoSpaceDE w:val="0"/>
        <w:autoSpaceDN w:val="0"/>
        <w:adjustRightInd w:val="0"/>
        <w:ind w:leftChars="342" w:left="676" w:firstLineChars="100" w:firstLine="228"/>
        <w:jc w:val="left"/>
        <w:rPr>
          <w:sz w:val="24"/>
          <w:szCs w:val="24"/>
        </w:rPr>
      </w:pPr>
    </w:p>
    <w:p w:rsidR="00852853" w:rsidRDefault="000A5DF5" w:rsidP="00A86D9C">
      <w:pPr>
        <w:autoSpaceDE w:val="0"/>
        <w:autoSpaceDN w:val="0"/>
        <w:adjustRightInd w:val="0"/>
        <w:spacing w:line="360" w:lineRule="exact"/>
        <w:ind w:left="456" w:hangingChars="200" w:hanging="456"/>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lastRenderedPageBreak/>
        <w:t>（５）いじめが起きた集団への働き掛け</w:t>
      </w:r>
    </w:p>
    <w:p w:rsidR="00150733" w:rsidRDefault="00726229" w:rsidP="00A86D9C">
      <w:pPr>
        <w:autoSpaceDE w:val="0"/>
        <w:autoSpaceDN w:val="0"/>
        <w:adjustRightInd w:val="0"/>
        <w:spacing w:line="360" w:lineRule="exact"/>
        <w:ind w:left="456" w:hangingChars="200" w:hanging="456"/>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 xml:space="preserve">　　</w:t>
      </w:r>
      <w:r w:rsidRPr="006C212D">
        <w:rPr>
          <w:rFonts w:ascii="ＭＳ ゴシック" w:eastAsia="ＭＳ ゴシック" w:hAnsi="ＭＳ ゴシック" w:cs="ＭＳゴシック" w:hint="eastAsia"/>
          <w:kern w:val="0"/>
          <w:sz w:val="24"/>
          <w:szCs w:val="24"/>
        </w:rPr>
        <w:t>①　「観衆」「傍観者」</w:t>
      </w:r>
      <w:r w:rsidRPr="00160534">
        <w:rPr>
          <w:rFonts w:ascii="ＭＳ ゴシック" w:eastAsia="ＭＳ ゴシック" w:hAnsi="ＭＳ ゴシック" w:hint="eastAsia"/>
          <w:sz w:val="24"/>
          <w:szCs w:val="24"/>
        </w:rPr>
        <w:t>を作らない指導</w:t>
      </w:r>
    </w:p>
    <w:p w:rsidR="00150733" w:rsidRDefault="00726229" w:rsidP="00A86D9C">
      <w:pPr>
        <w:autoSpaceDE w:val="0"/>
        <w:autoSpaceDN w:val="0"/>
        <w:adjustRightInd w:val="0"/>
        <w:spacing w:line="360" w:lineRule="exact"/>
        <w:ind w:leftChars="342" w:left="676" w:firstLineChars="119" w:firstLine="271"/>
        <w:jc w:val="left"/>
        <w:rPr>
          <w:rFonts w:ascii="ＭＳ ゴシック" w:eastAsia="ＭＳ ゴシック" w:hAnsi="ＭＳ ゴシック" w:cs="ＭＳゴシック"/>
          <w:kern w:val="0"/>
          <w:sz w:val="24"/>
          <w:szCs w:val="24"/>
        </w:rPr>
      </w:pPr>
      <w:r w:rsidRPr="003A5C38">
        <w:rPr>
          <w:rFonts w:ascii="ＭＳ 明朝" w:hAnsi="ＭＳ 明朝" w:cs="ＭＳゴシック" w:hint="eastAsia"/>
          <w:kern w:val="0"/>
          <w:sz w:val="24"/>
          <w:szCs w:val="24"/>
        </w:rPr>
        <w:t>いじめ</w:t>
      </w:r>
      <w:r w:rsidR="00D61A64">
        <w:rPr>
          <w:rFonts w:ascii="ＭＳ 明朝" w:hAnsi="ＭＳ 明朝" w:cs="ＭＳゴシック" w:hint="eastAsia"/>
          <w:kern w:val="0"/>
          <w:sz w:val="24"/>
          <w:szCs w:val="24"/>
        </w:rPr>
        <w:t>を見ていた</w:t>
      </w:r>
      <w:r w:rsidR="00A84AC1">
        <w:rPr>
          <w:rFonts w:ascii="ＭＳ 明朝" w:hAnsi="ＭＳ 明朝" w:cs="ＭＳゴシック" w:hint="eastAsia"/>
          <w:kern w:val="0"/>
          <w:sz w:val="24"/>
          <w:szCs w:val="24"/>
        </w:rPr>
        <w:t>児童</w:t>
      </w:r>
      <w:r>
        <w:rPr>
          <w:rFonts w:ascii="ＭＳ 明朝" w:hAnsi="ＭＳ 明朝" w:cs="ＭＳゴシック" w:hint="eastAsia"/>
          <w:kern w:val="0"/>
          <w:sz w:val="24"/>
          <w:szCs w:val="24"/>
        </w:rPr>
        <w:t>に対しても，自分の問題として捉えさせる。たとえ，いじめをやめさせることはできなくても，誰かに知ら</w:t>
      </w:r>
      <w:r w:rsidR="00D61A64">
        <w:rPr>
          <w:rFonts w:ascii="ＭＳ 明朝" w:hAnsi="ＭＳ 明朝" w:cs="ＭＳゴシック" w:hint="eastAsia"/>
          <w:kern w:val="0"/>
          <w:sz w:val="24"/>
          <w:szCs w:val="24"/>
        </w:rPr>
        <w:t>せる勇気を持つよう伝える。また，はやしたてるなど同調していた</w:t>
      </w:r>
      <w:r w:rsidR="00A84AC1">
        <w:rPr>
          <w:rFonts w:ascii="ＭＳ 明朝" w:hAnsi="ＭＳ 明朝" w:cs="ＭＳゴシック" w:hint="eastAsia"/>
          <w:kern w:val="0"/>
          <w:sz w:val="24"/>
          <w:szCs w:val="24"/>
        </w:rPr>
        <w:t>児童</w:t>
      </w:r>
      <w:r>
        <w:rPr>
          <w:rFonts w:ascii="ＭＳ 明朝" w:hAnsi="ＭＳ 明朝" w:cs="ＭＳゴシック" w:hint="eastAsia"/>
          <w:kern w:val="0"/>
          <w:sz w:val="24"/>
          <w:szCs w:val="24"/>
        </w:rPr>
        <w:t>に対しては，それらの行為はいじめに加担する行為であることを理解させる。</w:t>
      </w:r>
    </w:p>
    <w:p w:rsidR="00DB698C" w:rsidRPr="00A86D9C" w:rsidRDefault="00726229" w:rsidP="00A86D9C">
      <w:pPr>
        <w:autoSpaceDE w:val="0"/>
        <w:autoSpaceDN w:val="0"/>
        <w:adjustRightInd w:val="0"/>
        <w:spacing w:line="360" w:lineRule="exact"/>
        <w:ind w:leftChars="342" w:left="676" w:firstLineChars="119" w:firstLine="271"/>
        <w:jc w:val="left"/>
        <w:rPr>
          <w:rFonts w:ascii="ＭＳ ゴシック" w:eastAsia="ＭＳ ゴシック" w:hAnsi="ＭＳ ゴシック" w:cs="ＭＳゴシック"/>
          <w:color w:val="000000"/>
          <w:kern w:val="0"/>
          <w:sz w:val="24"/>
          <w:szCs w:val="24"/>
        </w:rPr>
      </w:pPr>
      <w:r w:rsidRPr="00DB698C">
        <w:rPr>
          <w:rFonts w:hint="eastAsia"/>
          <w:sz w:val="24"/>
          <w:szCs w:val="24"/>
        </w:rPr>
        <w:t>さらに，学級活動等で，ＭＡＰや構成的グループ</w:t>
      </w:r>
      <w:r w:rsidR="002C1A3A" w:rsidRPr="00A86D9C">
        <w:rPr>
          <w:rFonts w:hint="eastAsia"/>
          <w:color w:val="000000"/>
          <w:sz w:val="24"/>
          <w:szCs w:val="24"/>
        </w:rPr>
        <w:t>・</w:t>
      </w:r>
      <w:r w:rsidRPr="00DB698C">
        <w:rPr>
          <w:rFonts w:hint="eastAsia"/>
          <w:sz w:val="24"/>
          <w:szCs w:val="24"/>
        </w:rPr>
        <w:t>エンカウンターの手</w:t>
      </w:r>
      <w:r w:rsidRPr="00F74254">
        <w:rPr>
          <w:rFonts w:hint="eastAsia"/>
          <w:spacing w:val="2"/>
          <w:kern w:val="0"/>
          <w:sz w:val="24"/>
          <w:szCs w:val="24"/>
          <w:fitText w:val="7821" w:id="482042113"/>
        </w:rPr>
        <w:t>法を取り入れた仲間づくり活動により仲間との絆の大切さを実感させ</w:t>
      </w:r>
      <w:r w:rsidRPr="00F74254">
        <w:rPr>
          <w:rFonts w:hint="eastAsia"/>
          <w:spacing w:val="8"/>
          <w:kern w:val="0"/>
          <w:sz w:val="24"/>
          <w:szCs w:val="24"/>
          <w:fitText w:val="7821" w:id="482042113"/>
        </w:rPr>
        <w:t>た</w:t>
      </w:r>
      <w:r w:rsidRPr="00DB698C">
        <w:rPr>
          <w:rFonts w:hint="eastAsia"/>
          <w:sz w:val="24"/>
          <w:szCs w:val="24"/>
        </w:rPr>
        <w:t>り，無視されるなどいじめの疑似体験（ロールプレイング）などによりい</w:t>
      </w:r>
      <w:r w:rsidRPr="00F74254">
        <w:rPr>
          <w:rFonts w:hint="eastAsia"/>
          <w:spacing w:val="2"/>
          <w:kern w:val="0"/>
          <w:sz w:val="24"/>
          <w:szCs w:val="24"/>
          <w:fitText w:val="7821" w:id="482042114"/>
        </w:rPr>
        <w:t>じめを受けることは苦痛であることについて実感を伴って理解させた</w:t>
      </w:r>
      <w:r w:rsidRPr="00F74254">
        <w:rPr>
          <w:rFonts w:hint="eastAsia"/>
          <w:spacing w:val="8"/>
          <w:kern w:val="0"/>
          <w:sz w:val="24"/>
          <w:szCs w:val="24"/>
          <w:fitText w:val="7821" w:id="482042114"/>
        </w:rPr>
        <w:t>り</w:t>
      </w:r>
      <w:r w:rsidRPr="00DB698C">
        <w:rPr>
          <w:rFonts w:hint="eastAsia"/>
          <w:sz w:val="24"/>
          <w:szCs w:val="24"/>
        </w:rPr>
        <w:t>するなど，五感に訴える指導を積極的に取り入れる。</w:t>
      </w:r>
    </w:p>
    <w:p w:rsidR="00726229" w:rsidRPr="006C212D" w:rsidRDefault="00726229" w:rsidP="00A86D9C">
      <w:pPr>
        <w:autoSpaceDE w:val="0"/>
        <w:autoSpaceDN w:val="0"/>
        <w:adjustRightInd w:val="0"/>
        <w:spacing w:line="360" w:lineRule="exact"/>
        <w:ind w:left="456" w:hangingChars="200" w:hanging="456"/>
        <w:jc w:val="left"/>
        <w:rPr>
          <w:rFonts w:ascii="ＭＳ ゴシック" w:eastAsia="ＭＳ ゴシック" w:hAnsi="ＭＳ ゴシック" w:cs="ＭＳゴシック"/>
          <w:kern w:val="0"/>
          <w:sz w:val="24"/>
          <w:szCs w:val="24"/>
        </w:rPr>
      </w:pPr>
      <w:r>
        <w:rPr>
          <w:rFonts w:ascii="ＭＳ 明朝" w:hAnsi="ＭＳ 明朝" w:cs="ＭＳゴシック" w:hint="eastAsia"/>
          <w:kern w:val="0"/>
          <w:sz w:val="24"/>
          <w:szCs w:val="24"/>
        </w:rPr>
        <w:t xml:space="preserve">　　</w:t>
      </w:r>
      <w:r w:rsidR="009102F1">
        <w:rPr>
          <w:rFonts w:ascii="ＭＳ ゴシック" w:eastAsia="ＭＳ ゴシック" w:hAnsi="ＭＳ ゴシック" w:cs="ＭＳゴシック" w:hint="eastAsia"/>
          <w:kern w:val="0"/>
          <w:sz w:val="24"/>
          <w:szCs w:val="24"/>
        </w:rPr>
        <w:t xml:space="preserve">②　</w:t>
      </w:r>
      <w:r w:rsidR="009102F1" w:rsidRPr="00A86D9C">
        <w:rPr>
          <w:rFonts w:ascii="ＭＳ ゴシック" w:eastAsia="ＭＳ ゴシック" w:hAnsi="ＭＳ ゴシック" w:cs="ＭＳゴシック" w:hint="eastAsia"/>
          <w:color w:val="000000"/>
          <w:kern w:val="0"/>
          <w:sz w:val="24"/>
          <w:szCs w:val="24"/>
        </w:rPr>
        <w:t>望</w:t>
      </w:r>
      <w:r w:rsidR="009102F1">
        <w:rPr>
          <w:rFonts w:ascii="ＭＳ ゴシック" w:eastAsia="ＭＳ ゴシック" w:hAnsi="ＭＳ ゴシック" w:cs="ＭＳゴシック" w:hint="eastAsia"/>
          <w:kern w:val="0"/>
          <w:sz w:val="24"/>
          <w:szCs w:val="24"/>
        </w:rPr>
        <w:t>ましい</w:t>
      </w:r>
      <w:r w:rsidRPr="006C212D">
        <w:rPr>
          <w:rFonts w:ascii="ＭＳ ゴシック" w:eastAsia="ＭＳ ゴシック" w:hAnsi="ＭＳ ゴシック" w:cs="ＭＳゴシック" w:hint="eastAsia"/>
          <w:kern w:val="0"/>
          <w:sz w:val="24"/>
          <w:szCs w:val="24"/>
        </w:rPr>
        <w:t>集団づくり</w:t>
      </w:r>
    </w:p>
    <w:p w:rsidR="00726229" w:rsidRPr="003A5C38" w:rsidRDefault="008D07EA" w:rsidP="00A86D9C">
      <w:pPr>
        <w:autoSpaceDE w:val="0"/>
        <w:autoSpaceDN w:val="0"/>
        <w:adjustRightInd w:val="0"/>
        <w:spacing w:line="360" w:lineRule="exact"/>
        <w:ind w:left="681" w:hangingChars="299" w:hanging="681"/>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いじめの解決とは，</w:t>
      </w:r>
      <w:r w:rsidR="00ED6D04">
        <w:rPr>
          <w:rFonts w:ascii="ＭＳ 明朝" w:hAnsi="ＭＳ 明朝" w:cs="ＭＳゴシック" w:hint="eastAsia"/>
          <w:kern w:val="0"/>
          <w:sz w:val="24"/>
          <w:szCs w:val="24"/>
        </w:rPr>
        <w:t>加害</w:t>
      </w:r>
      <w:r w:rsidR="00A84AC1">
        <w:rPr>
          <w:rFonts w:ascii="ＭＳ 明朝" w:hAnsi="ＭＳ 明朝" w:cs="ＭＳゴシック" w:hint="eastAsia"/>
          <w:kern w:val="0"/>
          <w:sz w:val="24"/>
          <w:szCs w:val="24"/>
        </w:rPr>
        <w:t>児童</w:t>
      </w:r>
      <w:r w:rsidR="00ED6D04">
        <w:rPr>
          <w:rFonts w:ascii="ＭＳ 明朝" w:hAnsi="ＭＳ 明朝" w:cs="ＭＳゴシック" w:hint="eastAsia"/>
          <w:kern w:val="0"/>
          <w:sz w:val="24"/>
          <w:szCs w:val="24"/>
        </w:rPr>
        <w:t>による被害</w:t>
      </w:r>
      <w:r w:rsidR="00A84AC1">
        <w:rPr>
          <w:rFonts w:ascii="ＭＳ 明朝" w:hAnsi="ＭＳ 明朝" w:cs="ＭＳゴシック" w:hint="eastAsia"/>
          <w:kern w:val="0"/>
          <w:sz w:val="24"/>
          <w:szCs w:val="24"/>
        </w:rPr>
        <w:t>児童</w:t>
      </w:r>
      <w:r w:rsidR="00726229">
        <w:rPr>
          <w:rFonts w:ascii="ＭＳ 明朝" w:hAnsi="ＭＳ 明朝" w:cs="ＭＳゴシック" w:hint="eastAsia"/>
          <w:kern w:val="0"/>
          <w:sz w:val="24"/>
          <w:szCs w:val="24"/>
        </w:rPr>
        <w:t>に対する</w:t>
      </w:r>
      <w:r w:rsidR="00ED6D04">
        <w:rPr>
          <w:rFonts w:hint="eastAsia"/>
          <w:sz w:val="24"/>
          <w:szCs w:val="24"/>
        </w:rPr>
        <w:t>謝罪を指すものではなく，被害</w:t>
      </w:r>
      <w:r w:rsidR="00A84AC1">
        <w:rPr>
          <w:rFonts w:hint="eastAsia"/>
          <w:sz w:val="24"/>
          <w:szCs w:val="24"/>
        </w:rPr>
        <w:t>児童</w:t>
      </w:r>
      <w:r w:rsidR="00ED6D04">
        <w:rPr>
          <w:rFonts w:hint="eastAsia"/>
          <w:sz w:val="24"/>
          <w:szCs w:val="24"/>
        </w:rPr>
        <w:t>と加害</w:t>
      </w:r>
      <w:r w:rsidR="00A84AC1">
        <w:rPr>
          <w:rFonts w:hint="eastAsia"/>
          <w:sz w:val="24"/>
          <w:szCs w:val="24"/>
        </w:rPr>
        <w:t>児童</w:t>
      </w:r>
      <w:r w:rsidR="00ED6D04">
        <w:rPr>
          <w:rFonts w:hint="eastAsia"/>
          <w:sz w:val="24"/>
          <w:szCs w:val="24"/>
        </w:rPr>
        <w:t>との関係修復，そして，いじめにはかかわっていない</w:t>
      </w:r>
      <w:r w:rsidR="00A84AC1">
        <w:rPr>
          <w:rFonts w:hint="eastAsia"/>
          <w:sz w:val="24"/>
          <w:szCs w:val="24"/>
        </w:rPr>
        <w:t>児童</w:t>
      </w:r>
      <w:r w:rsidR="00ED6D04">
        <w:rPr>
          <w:rFonts w:hint="eastAsia"/>
          <w:sz w:val="24"/>
          <w:szCs w:val="24"/>
        </w:rPr>
        <w:t>を含めて，学級や学年の</w:t>
      </w:r>
      <w:r w:rsidR="00A84AC1">
        <w:rPr>
          <w:rFonts w:hint="eastAsia"/>
          <w:sz w:val="24"/>
          <w:szCs w:val="24"/>
        </w:rPr>
        <w:t>児童</w:t>
      </w:r>
      <w:r w:rsidR="00726229" w:rsidRPr="00217E36">
        <w:rPr>
          <w:rFonts w:hint="eastAsia"/>
          <w:sz w:val="24"/>
          <w:szCs w:val="24"/>
        </w:rPr>
        <w:t>との関係が良好になり，</w:t>
      </w:r>
      <w:r w:rsidR="009102F1" w:rsidRPr="00A86D9C">
        <w:rPr>
          <w:rFonts w:ascii="ＭＳ 明朝" w:hAnsi="ＭＳ 明朝" w:cs="ＭＳゴシック" w:hint="eastAsia"/>
          <w:color w:val="000000"/>
          <w:kern w:val="0"/>
          <w:sz w:val="24"/>
          <w:szCs w:val="24"/>
        </w:rPr>
        <w:t>望</w:t>
      </w:r>
      <w:r w:rsidR="009102F1">
        <w:rPr>
          <w:rFonts w:ascii="ＭＳ 明朝" w:hAnsi="ＭＳ 明朝" w:cs="ＭＳゴシック" w:hint="eastAsia"/>
          <w:kern w:val="0"/>
          <w:sz w:val="24"/>
          <w:szCs w:val="24"/>
        </w:rPr>
        <w:t>ましい</w:t>
      </w:r>
      <w:r w:rsidR="00726229">
        <w:rPr>
          <w:rFonts w:ascii="ＭＳ 明朝" w:hAnsi="ＭＳ 明朝" w:cs="ＭＳゴシック" w:hint="eastAsia"/>
          <w:kern w:val="0"/>
          <w:sz w:val="24"/>
          <w:szCs w:val="24"/>
        </w:rPr>
        <w:t>集団活動</w:t>
      </w:r>
      <w:r w:rsidR="00ED6D04">
        <w:rPr>
          <w:rFonts w:ascii="ＭＳ 明朝" w:hAnsi="ＭＳ 明朝" w:cs="ＭＳゴシック" w:hint="eastAsia"/>
          <w:kern w:val="0"/>
          <w:sz w:val="24"/>
          <w:szCs w:val="24"/>
        </w:rPr>
        <w:t>を取り戻し，新たな活動に踏み出すことをもって判断する。全ての</w:t>
      </w:r>
      <w:r w:rsidR="00A84AC1">
        <w:rPr>
          <w:rFonts w:ascii="ＭＳ 明朝" w:hAnsi="ＭＳ 明朝" w:cs="ＭＳゴシック" w:hint="eastAsia"/>
          <w:kern w:val="0"/>
          <w:sz w:val="24"/>
          <w:szCs w:val="24"/>
        </w:rPr>
        <w:t>児童</w:t>
      </w:r>
      <w:r w:rsidR="00726229">
        <w:rPr>
          <w:rFonts w:ascii="ＭＳ 明朝" w:hAnsi="ＭＳ 明朝" w:cs="ＭＳゴシック" w:hint="eastAsia"/>
          <w:kern w:val="0"/>
          <w:sz w:val="24"/>
          <w:szCs w:val="24"/>
        </w:rPr>
        <w:t>が，集団の一員として，互いを尊重し，認め合う人間関係を構築できるような集団づくりを進めていく。</w:t>
      </w:r>
    </w:p>
    <w:p w:rsidR="00726229" w:rsidRDefault="00726229" w:rsidP="00A86D9C">
      <w:pPr>
        <w:autoSpaceDE w:val="0"/>
        <w:autoSpaceDN w:val="0"/>
        <w:adjustRightInd w:val="0"/>
        <w:spacing w:line="360" w:lineRule="exact"/>
        <w:ind w:left="456" w:hangingChars="200" w:hanging="456"/>
        <w:jc w:val="left"/>
        <w:rPr>
          <w:rFonts w:ascii="ＭＳ 明朝" w:hAnsi="ＭＳ 明朝" w:cs="ＭＳゴシック"/>
          <w:kern w:val="0"/>
          <w:sz w:val="24"/>
          <w:szCs w:val="24"/>
        </w:rPr>
      </w:pPr>
    </w:p>
    <w:p w:rsidR="00726229" w:rsidRDefault="00726229" w:rsidP="00A86D9C">
      <w:pPr>
        <w:autoSpaceDE w:val="0"/>
        <w:autoSpaceDN w:val="0"/>
        <w:adjustRightInd w:val="0"/>
        <w:spacing w:line="360" w:lineRule="exact"/>
        <w:ind w:left="456" w:hangingChars="200" w:hanging="456"/>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（６）ネット上のいじめへの対応</w:t>
      </w:r>
    </w:p>
    <w:p w:rsidR="00726229" w:rsidRDefault="00726229" w:rsidP="00A86D9C">
      <w:pPr>
        <w:autoSpaceDE w:val="0"/>
        <w:autoSpaceDN w:val="0"/>
        <w:adjustRightInd w:val="0"/>
        <w:spacing w:line="360" w:lineRule="exact"/>
        <w:ind w:left="456" w:hangingChars="200" w:hanging="456"/>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 xml:space="preserve">　　①　不適切な書き込みへの対応</w:t>
      </w:r>
    </w:p>
    <w:p w:rsidR="00DB698C" w:rsidRDefault="00726229" w:rsidP="00A86D9C">
      <w:pPr>
        <w:autoSpaceDE w:val="0"/>
        <w:autoSpaceDN w:val="0"/>
        <w:adjustRightInd w:val="0"/>
        <w:spacing w:line="360" w:lineRule="exact"/>
        <w:ind w:left="681" w:hangingChars="299" w:hanging="681"/>
        <w:jc w:val="left"/>
        <w:rPr>
          <w:rFonts w:ascii="ＭＳ 明朝" w:hAnsi="ＭＳ 明朝" w:cs="ＭＳゴシック"/>
          <w:kern w:val="0"/>
          <w:sz w:val="24"/>
          <w:szCs w:val="24"/>
        </w:rPr>
      </w:pPr>
      <w:r>
        <w:rPr>
          <w:rFonts w:ascii="ＭＳ ゴシック" w:eastAsia="ＭＳ ゴシック" w:hAnsi="ＭＳ ゴシック" w:cs="ＭＳゴシック" w:hint="eastAsia"/>
          <w:kern w:val="0"/>
          <w:sz w:val="24"/>
          <w:szCs w:val="24"/>
        </w:rPr>
        <w:t xml:space="preserve">　　　　</w:t>
      </w:r>
      <w:r>
        <w:rPr>
          <w:rFonts w:ascii="ＭＳ 明朝" w:hAnsi="ＭＳ 明朝" w:cs="ＭＳゴシック" w:hint="eastAsia"/>
          <w:kern w:val="0"/>
          <w:sz w:val="24"/>
          <w:szCs w:val="24"/>
        </w:rPr>
        <w:t>ネット上の不適切な書き込み等については，被害の拡大を避けるため，直ちに削除する措置をとる。名誉棄損やプライバシー侵害等があった場合，プロバイダに対して速やかに削除を求めるなど必要な措置を講じる。こうした措置を取るに当</w:t>
      </w:r>
      <w:r w:rsidR="00D13562">
        <w:rPr>
          <w:rFonts w:ascii="ＭＳ 明朝" w:hAnsi="ＭＳ 明朝" w:cs="ＭＳゴシック" w:hint="eastAsia"/>
          <w:kern w:val="0"/>
          <w:sz w:val="24"/>
          <w:szCs w:val="24"/>
        </w:rPr>
        <w:t>たり，必要に応じて法務局又は地方法務局の協力を求める。なお，</w:t>
      </w:r>
      <w:r w:rsidR="00A84AC1">
        <w:rPr>
          <w:rFonts w:ascii="ＭＳ 明朝" w:hAnsi="ＭＳ 明朝" w:cs="ＭＳゴシック" w:hint="eastAsia"/>
          <w:kern w:val="0"/>
          <w:sz w:val="24"/>
          <w:szCs w:val="24"/>
        </w:rPr>
        <w:t>児童</w:t>
      </w:r>
      <w:r>
        <w:rPr>
          <w:rFonts w:ascii="ＭＳ 明朝" w:hAnsi="ＭＳ 明朝" w:cs="ＭＳゴシック" w:hint="eastAsia"/>
          <w:kern w:val="0"/>
          <w:sz w:val="24"/>
          <w:szCs w:val="24"/>
        </w:rPr>
        <w:t>の生命，身体又は財産に重大な被害が生じるおそれがあるときは，直ちに所轄警察署に通報し，適切に援助を求める。</w:t>
      </w:r>
    </w:p>
    <w:p w:rsidR="00726229" w:rsidRPr="002B42EE" w:rsidRDefault="00726229" w:rsidP="00A86D9C">
      <w:pPr>
        <w:autoSpaceDE w:val="0"/>
        <w:autoSpaceDN w:val="0"/>
        <w:adjustRightInd w:val="0"/>
        <w:spacing w:line="360" w:lineRule="exact"/>
        <w:ind w:left="456" w:hangingChars="200" w:hanging="456"/>
        <w:jc w:val="left"/>
        <w:rPr>
          <w:rFonts w:ascii="ＭＳ ゴシック" w:eastAsia="ＭＳ ゴシック" w:hAnsi="ＭＳ ゴシック" w:cs="ＭＳゴシック"/>
          <w:kern w:val="0"/>
          <w:sz w:val="24"/>
          <w:szCs w:val="24"/>
        </w:rPr>
      </w:pPr>
      <w:r>
        <w:rPr>
          <w:rFonts w:ascii="ＭＳ 明朝" w:hAnsi="ＭＳ 明朝" w:cs="ＭＳゴシック" w:hint="eastAsia"/>
          <w:kern w:val="0"/>
          <w:sz w:val="24"/>
          <w:szCs w:val="24"/>
        </w:rPr>
        <w:t xml:space="preserve">　　</w:t>
      </w:r>
      <w:r w:rsidRPr="002B42EE">
        <w:rPr>
          <w:rFonts w:ascii="ＭＳ ゴシック" w:eastAsia="ＭＳ ゴシック" w:hAnsi="ＭＳ ゴシック" w:cs="ＭＳゴシック" w:hint="eastAsia"/>
          <w:kern w:val="0"/>
          <w:sz w:val="24"/>
          <w:szCs w:val="24"/>
        </w:rPr>
        <w:t>②　ネットパトロール</w:t>
      </w:r>
      <w:r>
        <w:rPr>
          <w:rStyle w:val="ad"/>
          <w:rFonts w:ascii="ＭＳ ゴシック" w:eastAsia="ＭＳ ゴシック" w:hAnsi="ＭＳ ゴシック" w:cs="ＭＳゴシック"/>
          <w:kern w:val="0"/>
          <w:sz w:val="24"/>
          <w:szCs w:val="24"/>
        </w:rPr>
        <w:footnoteReference w:id="3"/>
      </w:r>
      <w:r w:rsidRPr="002B42EE">
        <w:rPr>
          <w:rFonts w:ascii="ＭＳ ゴシック" w:eastAsia="ＭＳ ゴシック" w:hAnsi="ＭＳ ゴシック" w:cs="ＭＳゴシック" w:hint="eastAsia"/>
          <w:kern w:val="0"/>
          <w:sz w:val="24"/>
          <w:szCs w:val="24"/>
        </w:rPr>
        <w:t>と情報モラル教育</w:t>
      </w:r>
      <w:r>
        <w:rPr>
          <w:rStyle w:val="ad"/>
          <w:rFonts w:ascii="ＭＳ ゴシック" w:eastAsia="ＭＳ ゴシック" w:hAnsi="ＭＳ ゴシック" w:cs="ＭＳゴシック"/>
          <w:kern w:val="0"/>
          <w:sz w:val="24"/>
          <w:szCs w:val="24"/>
        </w:rPr>
        <w:footnoteReference w:id="4"/>
      </w:r>
    </w:p>
    <w:p w:rsidR="00726229" w:rsidRDefault="00726229" w:rsidP="00A86D9C">
      <w:pPr>
        <w:autoSpaceDE w:val="0"/>
        <w:autoSpaceDN w:val="0"/>
        <w:adjustRightInd w:val="0"/>
        <w:spacing w:line="360" w:lineRule="exact"/>
        <w:ind w:left="681" w:hangingChars="299" w:hanging="681"/>
        <w:jc w:val="left"/>
        <w:rPr>
          <w:sz w:val="24"/>
          <w:szCs w:val="24"/>
        </w:rPr>
      </w:pPr>
      <w:r>
        <w:rPr>
          <w:rFonts w:ascii="ＭＳ 明朝" w:hAnsi="ＭＳ 明朝" w:cs="ＭＳゴシック" w:hint="eastAsia"/>
          <w:kern w:val="0"/>
          <w:sz w:val="24"/>
          <w:szCs w:val="24"/>
        </w:rPr>
        <w:t xml:space="preserve">　　　　</w:t>
      </w:r>
      <w:r>
        <w:rPr>
          <w:rFonts w:hint="eastAsia"/>
          <w:sz w:val="24"/>
          <w:szCs w:val="24"/>
        </w:rPr>
        <w:t>早期発見の観点から，</w:t>
      </w:r>
      <w:r w:rsidR="00ED6D04">
        <w:rPr>
          <w:rFonts w:hint="eastAsia"/>
          <w:sz w:val="24"/>
          <w:szCs w:val="24"/>
        </w:rPr>
        <w:t>宮城県教育委員会や市町村教育委員会と連携</w:t>
      </w:r>
      <w:r w:rsidR="009F3A1C">
        <w:rPr>
          <w:rFonts w:hint="eastAsia"/>
          <w:sz w:val="24"/>
          <w:szCs w:val="24"/>
        </w:rPr>
        <w:t>するとともに</w:t>
      </w:r>
      <w:r w:rsidR="00ED6D04">
        <w:rPr>
          <w:rFonts w:hint="eastAsia"/>
          <w:sz w:val="24"/>
          <w:szCs w:val="24"/>
        </w:rPr>
        <w:t>，</w:t>
      </w:r>
      <w:r w:rsidRPr="00F04A0D">
        <w:rPr>
          <w:rFonts w:hint="eastAsia"/>
          <w:sz w:val="24"/>
          <w:szCs w:val="24"/>
        </w:rPr>
        <w:t>自校職員による</w:t>
      </w:r>
      <w:r w:rsidRPr="00B07B4F">
        <w:rPr>
          <w:rFonts w:hint="eastAsia"/>
          <w:sz w:val="24"/>
          <w:szCs w:val="24"/>
        </w:rPr>
        <w:t>ネットパトロール</w:t>
      </w:r>
      <w:r w:rsidRPr="00294311">
        <w:rPr>
          <w:rFonts w:hint="eastAsia"/>
          <w:sz w:val="24"/>
          <w:szCs w:val="24"/>
        </w:rPr>
        <w:t>等を</w:t>
      </w:r>
      <w:r>
        <w:rPr>
          <w:rFonts w:hint="eastAsia"/>
          <w:sz w:val="24"/>
          <w:szCs w:val="24"/>
        </w:rPr>
        <w:t>実施することにより，</w:t>
      </w:r>
      <w:r w:rsidR="009F3A1C">
        <w:rPr>
          <w:rFonts w:hint="eastAsia"/>
          <w:sz w:val="24"/>
          <w:szCs w:val="24"/>
        </w:rPr>
        <w:t>ネット上のトラブルの早期発見に努める。また，</w:t>
      </w:r>
      <w:r w:rsidR="00A84AC1">
        <w:rPr>
          <w:rFonts w:hint="eastAsia"/>
          <w:sz w:val="24"/>
          <w:szCs w:val="24"/>
        </w:rPr>
        <w:t>児童</w:t>
      </w:r>
      <w:r>
        <w:rPr>
          <w:rFonts w:hint="eastAsia"/>
          <w:sz w:val="24"/>
          <w:szCs w:val="24"/>
        </w:rPr>
        <w:t>が悩みを抱え込まないよう，</w:t>
      </w:r>
      <w:r w:rsidRPr="00F04A0D">
        <w:rPr>
          <w:rFonts w:hint="eastAsia"/>
          <w:sz w:val="24"/>
          <w:szCs w:val="24"/>
        </w:rPr>
        <w:t>仙台法務局におけるネット上の人権侵害情報に関する相談の受付や「宮城県</w:t>
      </w:r>
      <w:r w:rsidRPr="00F04A0D">
        <w:rPr>
          <w:rFonts w:hint="eastAsia"/>
          <w:sz w:val="24"/>
          <w:szCs w:val="24"/>
        </w:rPr>
        <w:lastRenderedPageBreak/>
        <w:t>２４時間いじめ相談ダイヤル」，教育事務所（地域事務所）の相談窓口等，関係機関の</w:t>
      </w:r>
      <w:r w:rsidRPr="00B07B4F">
        <w:rPr>
          <w:rFonts w:hint="eastAsia"/>
          <w:sz w:val="24"/>
          <w:szCs w:val="24"/>
        </w:rPr>
        <w:t>取組についても周知する。パスワード付きサイトやＳＮＳ（ソーシャルネットワーキングサービス），</w:t>
      </w:r>
      <w:r w:rsidRPr="00F04A0D">
        <w:rPr>
          <w:rFonts w:hint="eastAsia"/>
          <w:sz w:val="24"/>
          <w:szCs w:val="24"/>
        </w:rPr>
        <w:t>無料通話アプリ，</w:t>
      </w:r>
      <w:r w:rsidRPr="00B07B4F">
        <w:rPr>
          <w:rFonts w:hint="eastAsia"/>
          <w:sz w:val="24"/>
          <w:szCs w:val="24"/>
        </w:rPr>
        <w:t>携帯電話のメールを利用したいじめなどについては，より大人の目に触れにくく，発見されにくいため，予防として，学校における情報モラル教育を進めるとともに，</w:t>
      </w:r>
      <w:r w:rsidRPr="00DB698C">
        <w:rPr>
          <w:rFonts w:hint="eastAsia"/>
          <w:sz w:val="24"/>
          <w:szCs w:val="24"/>
        </w:rPr>
        <w:t>通信企業の携帯電話等の使用に係る「安全教室」や宮城県警の協力による「ネット被害未然防止」の講話を行い</w:t>
      </w:r>
      <w:r w:rsidR="009F3A1C" w:rsidRPr="00A86D9C">
        <w:rPr>
          <w:rFonts w:hint="eastAsia"/>
          <w:color w:val="000000"/>
          <w:sz w:val="24"/>
          <w:szCs w:val="24"/>
        </w:rPr>
        <w:t>，</w:t>
      </w:r>
      <w:r w:rsidR="00A84AC1">
        <w:rPr>
          <w:rFonts w:hint="eastAsia"/>
          <w:sz w:val="24"/>
          <w:szCs w:val="24"/>
        </w:rPr>
        <w:t>児童</w:t>
      </w:r>
      <w:r w:rsidR="00B81DF5" w:rsidRPr="00A86D9C">
        <w:rPr>
          <w:rFonts w:hint="eastAsia"/>
          <w:color w:val="000000"/>
          <w:sz w:val="24"/>
          <w:szCs w:val="24"/>
        </w:rPr>
        <w:t>の</w:t>
      </w:r>
      <w:r w:rsidRPr="00B81DF5">
        <w:rPr>
          <w:rFonts w:hint="eastAsia"/>
          <w:kern w:val="0"/>
          <w:sz w:val="24"/>
          <w:szCs w:val="24"/>
        </w:rPr>
        <w:t>みならず保護者に対してもネット利用に係る危険性について啓発してい</w:t>
      </w:r>
      <w:r w:rsidRPr="00F04A0D">
        <w:rPr>
          <w:rFonts w:hint="eastAsia"/>
          <w:sz w:val="24"/>
          <w:szCs w:val="24"/>
        </w:rPr>
        <w:t>く。</w:t>
      </w:r>
    </w:p>
    <w:p w:rsidR="007F597E" w:rsidRPr="00B81DF5" w:rsidRDefault="007F597E" w:rsidP="00A86D9C">
      <w:pPr>
        <w:autoSpaceDE w:val="0"/>
        <w:autoSpaceDN w:val="0"/>
        <w:adjustRightInd w:val="0"/>
        <w:spacing w:line="360" w:lineRule="exact"/>
        <w:ind w:left="681" w:hangingChars="299" w:hanging="681"/>
        <w:jc w:val="left"/>
        <w:rPr>
          <w:sz w:val="24"/>
          <w:szCs w:val="24"/>
        </w:rPr>
      </w:pPr>
    </w:p>
    <w:p w:rsidR="00B81DF5" w:rsidRDefault="007F597E" w:rsidP="00726229">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kern w:val="0"/>
          <w:sz w:val="24"/>
          <w:szCs w:val="24"/>
        </w:rPr>
        <w:t>（７）いじめ解消の定義</w:t>
      </w:r>
    </w:p>
    <w:p w:rsidR="007F597E" w:rsidRDefault="007F597E" w:rsidP="00726229">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kern w:val="0"/>
          <w:sz w:val="24"/>
          <w:szCs w:val="24"/>
        </w:rPr>
        <w:t xml:space="preserve">　　①</w:t>
      </w:r>
      <w:r w:rsidR="008D6782">
        <w:rPr>
          <w:rFonts w:ascii="ＭＳ ゴシック" w:eastAsia="ＭＳ ゴシック" w:hAnsi="ＭＳ ゴシック" w:cs="ＭＳゴシック"/>
          <w:kern w:val="0"/>
          <w:sz w:val="24"/>
          <w:szCs w:val="24"/>
        </w:rPr>
        <w:t xml:space="preserve">　</w:t>
      </w:r>
      <w:r>
        <w:rPr>
          <w:rFonts w:ascii="ＭＳ ゴシック" w:eastAsia="ＭＳ ゴシック" w:hAnsi="ＭＳ ゴシック" w:cs="ＭＳゴシック"/>
          <w:kern w:val="0"/>
          <w:sz w:val="24"/>
          <w:szCs w:val="24"/>
        </w:rPr>
        <w:t>いじめに係る行為が止んでいること</w:t>
      </w:r>
    </w:p>
    <w:p w:rsidR="007F597E" w:rsidRPr="0039378F" w:rsidRDefault="007F597E" w:rsidP="008D6782">
      <w:pPr>
        <w:autoSpaceDE w:val="0"/>
        <w:autoSpaceDN w:val="0"/>
        <w:adjustRightInd w:val="0"/>
        <w:ind w:left="683" w:hangingChars="300" w:hanging="683"/>
        <w:jc w:val="left"/>
        <w:rPr>
          <w:rFonts w:asciiTheme="minorEastAsia" w:eastAsiaTheme="minorEastAsia" w:hAnsiTheme="minorEastAsia" w:cs="ＭＳゴシック"/>
          <w:kern w:val="0"/>
          <w:sz w:val="24"/>
          <w:szCs w:val="24"/>
        </w:rPr>
      </w:pPr>
      <w:r>
        <w:rPr>
          <w:rFonts w:ascii="ＭＳ ゴシック" w:eastAsia="ＭＳ ゴシック" w:hAnsi="ＭＳ ゴシック" w:cs="ＭＳゴシック"/>
          <w:kern w:val="0"/>
          <w:sz w:val="24"/>
          <w:szCs w:val="24"/>
        </w:rPr>
        <w:t xml:space="preserve">　　</w:t>
      </w:r>
      <w:r w:rsidR="008D6782">
        <w:rPr>
          <w:rFonts w:ascii="ＭＳ ゴシック" w:eastAsia="ＭＳ ゴシック" w:hAnsi="ＭＳ ゴシック" w:cs="ＭＳゴシック"/>
          <w:kern w:val="0"/>
          <w:sz w:val="24"/>
          <w:szCs w:val="24"/>
        </w:rPr>
        <w:t xml:space="preserve">　</w:t>
      </w:r>
      <w:r>
        <w:rPr>
          <w:rFonts w:ascii="ＭＳ ゴシック" w:eastAsia="ＭＳ ゴシック" w:hAnsi="ＭＳ ゴシック" w:cs="ＭＳゴシック"/>
          <w:kern w:val="0"/>
          <w:sz w:val="24"/>
          <w:szCs w:val="24"/>
        </w:rPr>
        <w:t xml:space="preserve">　</w:t>
      </w:r>
      <w:r w:rsidRPr="0039378F">
        <w:rPr>
          <w:rFonts w:asciiTheme="minorEastAsia" w:eastAsiaTheme="minorEastAsia" w:hAnsiTheme="minorEastAsia" w:cs="ＭＳゴシック"/>
          <w:kern w:val="0"/>
          <w:sz w:val="24"/>
          <w:szCs w:val="24"/>
        </w:rPr>
        <w:t>被害者に対する心理的又は物理的な影響を与える行為（インターネットを通じて行われるものを含む。）が止んでいる状態が相当の期間継続していること。少なくとも３ヶ月を目安とする。ただし，いじめの被害の重大性等からさらに長期の期間が必要と判断される場合は，</w:t>
      </w:r>
      <w:r w:rsidR="008D6782" w:rsidRPr="0039378F">
        <w:rPr>
          <w:rFonts w:asciiTheme="minorEastAsia" w:eastAsiaTheme="minorEastAsia" w:hAnsiTheme="minorEastAsia" w:cs="ＭＳゴシック"/>
          <w:kern w:val="0"/>
          <w:sz w:val="24"/>
          <w:szCs w:val="24"/>
        </w:rPr>
        <w:t>学校の設置者又は学校いじめ対策組織の判断により，より長期の期間を設定するものとする。</w:t>
      </w:r>
    </w:p>
    <w:p w:rsidR="008D6782" w:rsidRDefault="008D6782" w:rsidP="008D6782">
      <w:pPr>
        <w:autoSpaceDE w:val="0"/>
        <w:autoSpaceDN w:val="0"/>
        <w:adjustRightInd w:val="0"/>
        <w:ind w:left="683" w:hangingChars="300" w:hanging="683"/>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kern w:val="0"/>
          <w:sz w:val="24"/>
          <w:szCs w:val="24"/>
        </w:rPr>
        <w:t xml:space="preserve">　　</w:t>
      </w:r>
      <w:r>
        <w:rPr>
          <w:rFonts w:ascii="ＭＳ ゴシック" w:eastAsia="ＭＳ ゴシック" w:hAnsi="ＭＳ ゴシック" w:cs="ＭＳゴシック" w:hint="eastAsia"/>
          <w:kern w:val="0"/>
          <w:sz w:val="24"/>
          <w:szCs w:val="24"/>
        </w:rPr>
        <w:t>②　被害児童生徒が心身の苦痛を感じていないこと</w:t>
      </w:r>
    </w:p>
    <w:p w:rsidR="008D6782" w:rsidRPr="0039378F" w:rsidRDefault="008D6782" w:rsidP="008D6782">
      <w:pPr>
        <w:autoSpaceDE w:val="0"/>
        <w:autoSpaceDN w:val="0"/>
        <w:adjustRightInd w:val="0"/>
        <w:ind w:left="683" w:hangingChars="300" w:hanging="683"/>
        <w:jc w:val="left"/>
        <w:rPr>
          <w:rFonts w:asciiTheme="minorEastAsia" w:eastAsiaTheme="minorEastAsia" w:hAnsiTheme="minorEastAsia" w:cs="ＭＳゴシック"/>
          <w:kern w:val="0"/>
          <w:sz w:val="24"/>
          <w:szCs w:val="24"/>
        </w:rPr>
      </w:pPr>
      <w:r>
        <w:rPr>
          <w:rFonts w:ascii="ＭＳ ゴシック" w:eastAsia="ＭＳ ゴシック" w:hAnsi="ＭＳ ゴシック" w:cs="ＭＳゴシック"/>
          <w:kern w:val="0"/>
          <w:sz w:val="24"/>
          <w:szCs w:val="24"/>
        </w:rPr>
        <w:t xml:space="preserve">　　</w:t>
      </w:r>
      <w:r w:rsidR="0039378F">
        <w:rPr>
          <w:rFonts w:ascii="ＭＳ ゴシック" w:eastAsia="ＭＳ ゴシック" w:hAnsi="ＭＳ ゴシック" w:cs="ＭＳゴシック"/>
          <w:kern w:val="0"/>
          <w:sz w:val="24"/>
          <w:szCs w:val="24"/>
        </w:rPr>
        <w:t xml:space="preserve">　</w:t>
      </w:r>
      <w:r>
        <w:rPr>
          <w:rFonts w:ascii="ＭＳ ゴシック" w:eastAsia="ＭＳ ゴシック" w:hAnsi="ＭＳ ゴシック" w:cs="ＭＳゴシック"/>
          <w:kern w:val="0"/>
          <w:sz w:val="24"/>
          <w:szCs w:val="24"/>
        </w:rPr>
        <w:t xml:space="preserve">　</w:t>
      </w:r>
      <w:r w:rsidRPr="0039378F">
        <w:rPr>
          <w:rFonts w:asciiTheme="minorEastAsia" w:eastAsiaTheme="minorEastAsia" w:hAnsiTheme="minorEastAsia" w:cs="ＭＳゴシック"/>
          <w:kern w:val="0"/>
          <w:sz w:val="24"/>
          <w:szCs w:val="24"/>
        </w:rPr>
        <w:t>いじめに係る行為が止んでいるかどうかを判断する時点において，被害児童生徒がいじめの行為により心身の苦痛を感じていないと認められること。被害児童生徒本人及びその保護者に対し，心身の苦痛を感じていないかどうかを面談等により確認する。</w:t>
      </w:r>
    </w:p>
    <w:p w:rsidR="008D6782" w:rsidRPr="0039378F" w:rsidRDefault="008D6782" w:rsidP="008D6782">
      <w:pPr>
        <w:autoSpaceDE w:val="0"/>
        <w:autoSpaceDN w:val="0"/>
        <w:adjustRightInd w:val="0"/>
        <w:ind w:leftChars="300" w:left="593"/>
        <w:jc w:val="left"/>
        <w:rPr>
          <w:rFonts w:asciiTheme="minorEastAsia" w:eastAsiaTheme="minorEastAsia" w:hAnsiTheme="minorEastAsia" w:cs="ＭＳゴシック"/>
          <w:kern w:val="0"/>
          <w:sz w:val="20"/>
          <w:szCs w:val="20"/>
        </w:rPr>
      </w:pPr>
      <w:r w:rsidRPr="0039378F">
        <w:rPr>
          <w:rFonts w:asciiTheme="minorEastAsia" w:eastAsiaTheme="minorEastAsia" w:hAnsiTheme="minorEastAsia" w:cs="ＭＳゴシック"/>
          <w:kern w:val="0"/>
          <w:sz w:val="20"/>
          <w:szCs w:val="20"/>
        </w:rPr>
        <w:t xml:space="preserve">＊いじめ防止等のために基本的な方針の改定について（文部科学省平成２９年３月１４日　</w:t>
      </w:r>
    </w:p>
    <w:p w:rsidR="008D6782" w:rsidRPr="0039378F" w:rsidRDefault="008D6782" w:rsidP="008D6782">
      <w:pPr>
        <w:autoSpaceDE w:val="0"/>
        <w:autoSpaceDN w:val="0"/>
        <w:adjustRightInd w:val="0"/>
        <w:ind w:leftChars="300" w:left="593" w:firstLineChars="100" w:firstLine="188"/>
        <w:jc w:val="left"/>
        <w:rPr>
          <w:rFonts w:asciiTheme="minorEastAsia" w:eastAsiaTheme="minorEastAsia" w:hAnsiTheme="minorEastAsia" w:cs="ＭＳゴシック"/>
          <w:kern w:val="0"/>
          <w:sz w:val="20"/>
          <w:szCs w:val="20"/>
        </w:rPr>
      </w:pPr>
      <w:r w:rsidRPr="0039378F">
        <w:rPr>
          <w:rFonts w:asciiTheme="minorEastAsia" w:eastAsiaTheme="minorEastAsia" w:hAnsiTheme="minorEastAsia" w:cs="ＭＳゴシック"/>
          <w:kern w:val="0"/>
          <w:sz w:val="20"/>
          <w:szCs w:val="20"/>
        </w:rPr>
        <w:t>最終改定）</w:t>
      </w:r>
    </w:p>
    <w:p w:rsidR="008D6782" w:rsidRPr="008D6782" w:rsidRDefault="008D6782" w:rsidP="008D6782">
      <w:pPr>
        <w:autoSpaceDE w:val="0"/>
        <w:autoSpaceDN w:val="0"/>
        <w:adjustRightInd w:val="0"/>
        <w:ind w:leftChars="300" w:left="593" w:firstLineChars="100" w:firstLine="188"/>
        <w:jc w:val="left"/>
        <w:rPr>
          <w:rFonts w:ascii="ＭＳ ゴシック" w:eastAsia="ＭＳ ゴシック" w:hAnsi="ＭＳ ゴシック" w:cs="ＭＳゴシック"/>
          <w:kern w:val="0"/>
          <w:sz w:val="20"/>
          <w:szCs w:val="20"/>
        </w:rPr>
      </w:pPr>
    </w:p>
    <w:p w:rsidR="00726229" w:rsidRDefault="00726229" w:rsidP="00642086">
      <w:pPr>
        <w:autoSpaceDE w:val="0"/>
        <w:autoSpaceDN w:val="0"/>
        <w:adjustRightInd w:val="0"/>
        <w:spacing w:line="36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４　その他の留意事項</w:t>
      </w:r>
    </w:p>
    <w:p w:rsidR="00726229" w:rsidRDefault="00726229" w:rsidP="00642086">
      <w:pPr>
        <w:autoSpaceDE w:val="0"/>
        <w:autoSpaceDN w:val="0"/>
        <w:adjustRightInd w:val="0"/>
        <w:spacing w:line="36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（１）いじめ対策年間指導計画等</w:t>
      </w:r>
    </w:p>
    <w:p w:rsidR="00726229" w:rsidRPr="00D31747" w:rsidRDefault="00726229" w:rsidP="00642086">
      <w:pPr>
        <w:autoSpaceDE w:val="0"/>
        <w:autoSpaceDN w:val="0"/>
        <w:adjustRightInd w:val="0"/>
        <w:spacing w:line="360" w:lineRule="exact"/>
        <w:ind w:left="408" w:hangingChars="179" w:hanging="408"/>
        <w:jc w:val="left"/>
        <w:rPr>
          <w:rFonts w:ascii="ＭＳ 明朝" w:hAnsi="ＭＳ 明朝" w:cs="ＭＳゴシック"/>
          <w:kern w:val="0"/>
          <w:sz w:val="24"/>
          <w:szCs w:val="24"/>
        </w:rPr>
      </w:pPr>
      <w:r>
        <w:rPr>
          <w:rFonts w:ascii="ＭＳ ゴシック" w:eastAsia="ＭＳ ゴシック" w:hAnsi="ＭＳ ゴシック" w:cs="ＭＳゴシック" w:hint="eastAsia"/>
          <w:kern w:val="0"/>
          <w:sz w:val="24"/>
          <w:szCs w:val="24"/>
        </w:rPr>
        <w:t xml:space="preserve">　　　</w:t>
      </w:r>
      <w:r>
        <w:rPr>
          <w:rFonts w:ascii="ＭＳ 明朝" w:hAnsi="ＭＳ 明朝" w:cs="ＭＳゴシック" w:hint="eastAsia"/>
          <w:kern w:val="0"/>
          <w:sz w:val="24"/>
          <w:szCs w:val="24"/>
        </w:rPr>
        <w:t>学校基本方針に基づく取組の実施や具体的ないじめ対策年間計画〈資料５，</w:t>
      </w:r>
      <w:r w:rsidR="007B1B21">
        <w:rPr>
          <w:rFonts w:ascii="ＭＳ 明朝" w:hAnsi="ＭＳ 明朝" w:cs="ＭＳゴシック" w:hint="eastAsia"/>
          <w:kern w:val="0"/>
          <w:sz w:val="24"/>
          <w:szCs w:val="24"/>
        </w:rPr>
        <w:t>P</w:t>
      </w:r>
      <w:r w:rsidR="007B1B21" w:rsidRPr="00A86D9C">
        <w:rPr>
          <w:rFonts w:ascii="ＭＳ 明朝" w:hAnsi="ＭＳ 明朝" w:cs="ＭＳゴシック" w:hint="eastAsia"/>
          <w:color w:val="000000"/>
          <w:kern w:val="0"/>
          <w:sz w:val="24"/>
          <w:szCs w:val="24"/>
        </w:rPr>
        <w:t>30参照</w:t>
      </w:r>
      <w:r w:rsidR="009F3A1C">
        <w:rPr>
          <w:rFonts w:ascii="ＭＳ 明朝" w:hAnsi="ＭＳ 明朝" w:cs="ＭＳゴシック" w:hint="eastAsia"/>
          <w:kern w:val="0"/>
          <w:sz w:val="24"/>
          <w:szCs w:val="24"/>
        </w:rPr>
        <w:t>〉を作成する。作成や実施に当たっては，保護者や</w:t>
      </w:r>
      <w:r w:rsidR="00A84AC1">
        <w:rPr>
          <w:rFonts w:ascii="ＭＳ 明朝" w:hAnsi="ＭＳ 明朝" w:cs="ＭＳゴシック" w:hint="eastAsia"/>
          <w:kern w:val="0"/>
          <w:sz w:val="24"/>
          <w:szCs w:val="24"/>
        </w:rPr>
        <w:t>児童</w:t>
      </w:r>
      <w:r>
        <w:rPr>
          <w:rFonts w:ascii="ＭＳ 明朝" w:hAnsi="ＭＳ 明朝" w:cs="ＭＳゴシック" w:hint="eastAsia"/>
          <w:kern w:val="0"/>
          <w:sz w:val="24"/>
          <w:szCs w:val="24"/>
        </w:rPr>
        <w:t>の代表，地域住民などの参加を図る。</w:t>
      </w:r>
    </w:p>
    <w:p w:rsidR="00726229" w:rsidRDefault="00726229" w:rsidP="00642086">
      <w:pPr>
        <w:autoSpaceDE w:val="0"/>
        <w:autoSpaceDN w:val="0"/>
        <w:adjustRightInd w:val="0"/>
        <w:spacing w:line="360" w:lineRule="exact"/>
        <w:jc w:val="left"/>
        <w:rPr>
          <w:rFonts w:ascii="ＭＳ ゴシック" w:eastAsia="ＭＳ ゴシック" w:hAnsi="ＭＳ ゴシック" w:cs="ＭＳゴシック"/>
          <w:kern w:val="0"/>
          <w:sz w:val="24"/>
          <w:szCs w:val="24"/>
        </w:rPr>
      </w:pPr>
    </w:p>
    <w:p w:rsidR="00726229" w:rsidRDefault="00726229" w:rsidP="00642086">
      <w:pPr>
        <w:autoSpaceDE w:val="0"/>
        <w:autoSpaceDN w:val="0"/>
        <w:adjustRightInd w:val="0"/>
        <w:spacing w:line="36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（２）組織的な指導体制</w:t>
      </w:r>
    </w:p>
    <w:p w:rsidR="00726229" w:rsidRPr="00FB23AD" w:rsidRDefault="004F74A4" w:rsidP="00642086">
      <w:pPr>
        <w:autoSpaceDE w:val="0"/>
        <w:autoSpaceDN w:val="0"/>
        <w:adjustRightInd w:val="0"/>
        <w:spacing w:line="360" w:lineRule="exact"/>
        <w:ind w:leftChars="205" w:left="405" w:firstLineChars="120" w:firstLine="273"/>
        <w:jc w:val="left"/>
        <w:rPr>
          <w:rFonts w:ascii="ＭＳ 明朝" w:hAnsi="ＭＳ 明朝" w:cs="ＭＳ明朝"/>
          <w:kern w:val="0"/>
          <w:sz w:val="24"/>
          <w:szCs w:val="24"/>
        </w:rPr>
      </w:pPr>
      <w:r>
        <w:rPr>
          <w:rFonts w:ascii="ＭＳ 明朝" w:hAnsi="ＭＳ 明朝" w:cs="ＭＳ明朝" w:hint="eastAsia"/>
          <w:kern w:val="0"/>
          <w:sz w:val="24"/>
          <w:szCs w:val="24"/>
        </w:rPr>
        <w:t>いじめ</w:t>
      </w:r>
      <w:r w:rsidRPr="00A86D9C">
        <w:rPr>
          <w:rFonts w:ascii="ＭＳ 明朝" w:hAnsi="ＭＳ 明朝" w:cs="ＭＳ明朝" w:hint="eastAsia"/>
          <w:color w:val="000000"/>
          <w:kern w:val="0"/>
          <w:sz w:val="24"/>
          <w:szCs w:val="24"/>
        </w:rPr>
        <w:t>の問題に適切に</w:t>
      </w:r>
      <w:r>
        <w:rPr>
          <w:rFonts w:ascii="ＭＳ 明朝" w:hAnsi="ＭＳ 明朝" w:cs="ＭＳ明朝" w:hint="eastAsia"/>
          <w:kern w:val="0"/>
          <w:sz w:val="24"/>
          <w:szCs w:val="24"/>
        </w:rPr>
        <w:t>対応</w:t>
      </w:r>
      <w:r w:rsidRPr="00A86D9C">
        <w:rPr>
          <w:rFonts w:ascii="ＭＳ 明朝" w:hAnsi="ＭＳ 明朝" w:cs="ＭＳ明朝" w:hint="eastAsia"/>
          <w:color w:val="000000"/>
          <w:kern w:val="0"/>
          <w:sz w:val="24"/>
          <w:szCs w:val="24"/>
        </w:rPr>
        <w:t>するため</w:t>
      </w:r>
      <w:r>
        <w:rPr>
          <w:rFonts w:ascii="ＭＳ 明朝" w:hAnsi="ＭＳ 明朝" w:cs="ＭＳ明朝" w:hint="eastAsia"/>
          <w:kern w:val="0"/>
          <w:sz w:val="24"/>
          <w:szCs w:val="24"/>
        </w:rPr>
        <w:t>，校長</w:t>
      </w:r>
      <w:r w:rsidRPr="004F74A4">
        <w:rPr>
          <w:rFonts w:ascii="ＭＳ 明朝" w:hAnsi="ＭＳ 明朝" w:cs="ＭＳ明朝" w:hint="eastAsia"/>
          <w:color w:val="000000"/>
          <w:kern w:val="0"/>
          <w:sz w:val="24"/>
          <w:szCs w:val="24"/>
        </w:rPr>
        <w:t>を</w:t>
      </w:r>
      <w:r>
        <w:rPr>
          <w:rFonts w:ascii="ＭＳ 明朝" w:hAnsi="ＭＳ 明朝" w:cs="ＭＳ明朝" w:hint="eastAsia"/>
          <w:kern w:val="0"/>
          <w:sz w:val="24"/>
          <w:szCs w:val="24"/>
        </w:rPr>
        <w:t>中心</w:t>
      </w:r>
      <w:r w:rsidRPr="00A86D9C">
        <w:rPr>
          <w:rFonts w:ascii="ＭＳ 明朝" w:hAnsi="ＭＳ 明朝" w:cs="ＭＳ明朝" w:hint="eastAsia"/>
          <w:color w:val="000000"/>
          <w:kern w:val="0"/>
          <w:sz w:val="24"/>
          <w:szCs w:val="24"/>
        </w:rPr>
        <w:t>とした</w:t>
      </w:r>
      <w:r w:rsidR="00726229">
        <w:rPr>
          <w:rFonts w:ascii="ＭＳ 明朝" w:hAnsi="ＭＳ 明朝" w:cs="ＭＳ明朝" w:hint="eastAsia"/>
          <w:kern w:val="0"/>
          <w:sz w:val="24"/>
          <w:szCs w:val="24"/>
        </w:rPr>
        <w:t>全教職員が一致協力</w:t>
      </w:r>
      <w:r w:rsidRPr="00A86D9C">
        <w:rPr>
          <w:rFonts w:ascii="ＭＳ 明朝" w:hAnsi="ＭＳ 明朝" w:cs="ＭＳ明朝" w:hint="eastAsia"/>
          <w:color w:val="000000"/>
          <w:kern w:val="0"/>
          <w:sz w:val="24"/>
          <w:szCs w:val="24"/>
        </w:rPr>
        <w:t>できる</w:t>
      </w:r>
      <w:r w:rsidR="00726229">
        <w:rPr>
          <w:rFonts w:ascii="ＭＳ 明朝" w:hAnsi="ＭＳ 明朝" w:cs="ＭＳ明朝" w:hint="eastAsia"/>
          <w:kern w:val="0"/>
          <w:sz w:val="24"/>
          <w:szCs w:val="24"/>
        </w:rPr>
        <w:t>体制を確立する。一部の教職員や特定の教職員が抱え込むのではなく，学校における「いじめの防止等の対策のための組織」で情報を共有し，組織的に対応する。いじめがあった場合の組織的な対処を可能とするよう，平素からこれらの対応の在り方について，全ての教職員で共通理解を図る。</w:t>
      </w:r>
    </w:p>
    <w:p w:rsidR="00726229" w:rsidRDefault="00204574" w:rsidP="00642086">
      <w:pPr>
        <w:autoSpaceDE w:val="0"/>
        <w:autoSpaceDN w:val="0"/>
        <w:adjustRightInd w:val="0"/>
        <w:spacing w:line="360" w:lineRule="exact"/>
        <w:ind w:left="456" w:hangingChars="200" w:hanging="456"/>
        <w:jc w:val="left"/>
        <w:rPr>
          <w:rFonts w:ascii="ＭＳ 明朝" w:hAnsi="ＭＳ 明朝" w:cs="ＭＳ明朝"/>
          <w:kern w:val="0"/>
          <w:sz w:val="24"/>
          <w:szCs w:val="24"/>
        </w:rPr>
      </w:pPr>
      <w:r>
        <w:rPr>
          <w:rFonts w:ascii="ＭＳ 明朝" w:hAnsi="ＭＳ 明朝" w:cs="ＭＳ明朝" w:hint="eastAsia"/>
          <w:kern w:val="0"/>
          <w:sz w:val="24"/>
          <w:szCs w:val="24"/>
        </w:rPr>
        <w:lastRenderedPageBreak/>
        <w:t xml:space="preserve">　　　いじめの問題等に関する指導記録を保存し，</w:t>
      </w:r>
      <w:r w:rsidR="00A84AC1">
        <w:rPr>
          <w:rFonts w:ascii="ＭＳ 明朝" w:hAnsi="ＭＳ 明朝" w:cs="ＭＳ明朝" w:hint="eastAsia"/>
          <w:kern w:val="0"/>
          <w:sz w:val="24"/>
          <w:szCs w:val="24"/>
        </w:rPr>
        <w:t>児童</w:t>
      </w:r>
      <w:r w:rsidR="00726229">
        <w:rPr>
          <w:rFonts w:ascii="ＭＳ 明朝" w:hAnsi="ＭＳ 明朝" w:cs="ＭＳ明朝" w:hint="eastAsia"/>
          <w:kern w:val="0"/>
          <w:sz w:val="24"/>
          <w:szCs w:val="24"/>
        </w:rPr>
        <w:t>の進学・進級や転学に当たって，適切に引き継いだり情報提供したりできる体制をとる。</w:t>
      </w:r>
    </w:p>
    <w:p w:rsidR="00726229" w:rsidRDefault="00726229" w:rsidP="00642086">
      <w:pPr>
        <w:autoSpaceDE w:val="0"/>
        <w:autoSpaceDN w:val="0"/>
        <w:adjustRightInd w:val="0"/>
        <w:spacing w:line="360" w:lineRule="exact"/>
        <w:ind w:left="456" w:hangingChars="200" w:hanging="456"/>
        <w:jc w:val="left"/>
        <w:rPr>
          <w:rFonts w:ascii="ＭＳ 明朝" w:hAnsi="ＭＳ 明朝" w:cs="ＭＳ明朝"/>
          <w:kern w:val="0"/>
          <w:sz w:val="24"/>
          <w:szCs w:val="24"/>
        </w:rPr>
      </w:pPr>
      <w:r>
        <w:rPr>
          <w:rFonts w:ascii="ＭＳ 明朝" w:hAnsi="ＭＳ 明朝" w:cs="ＭＳ明朝" w:hint="eastAsia"/>
          <w:kern w:val="0"/>
          <w:sz w:val="24"/>
          <w:szCs w:val="24"/>
        </w:rPr>
        <w:t xml:space="preserve">　　　また，必要に応じて，心理や福祉の専門家，弁護士，医師，教員・警察官経験者などの外部専門家を加える。</w:t>
      </w:r>
    </w:p>
    <w:p w:rsidR="004403D4" w:rsidRDefault="004403D4" w:rsidP="00642086">
      <w:pPr>
        <w:autoSpaceDE w:val="0"/>
        <w:autoSpaceDN w:val="0"/>
        <w:adjustRightInd w:val="0"/>
        <w:spacing w:line="360" w:lineRule="exact"/>
        <w:ind w:left="456" w:hangingChars="200" w:hanging="456"/>
        <w:jc w:val="left"/>
        <w:rPr>
          <w:rFonts w:ascii="ＭＳ 明朝" w:hAnsi="ＭＳ 明朝" w:cs="ＭＳ明朝"/>
          <w:kern w:val="0"/>
          <w:sz w:val="24"/>
          <w:szCs w:val="24"/>
        </w:rPr>
      </w:pPr>
    </w:p>
    <w:p w:rsidR="00726229" w:rsidRDefault="00726229" w:rsidP="00642086">
      <w:pPr>
        <w:autoSpaceDE w:val="0"/>
        <w:autoSpaceDN w:val="0"/>
        <w:adjustRightInd w:val="0"/>
        <w:spacing w:line="36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（３）校内研修の充実</w:t>
      </w:r>
    </w:p>
    <w:p w:rsidR="00726229" w:rsidRPr="000059B1" w:rsidRDefault="00726229" w:rsidP="00642086">
      <w:pPr>
        <w:autoSpaceDE w:val="0"/>
        <w:autoSpaceDN w:val="0"/>
        <w:adjustRightInd w:val="0"/>
        <w:spacing w:line="360" w:lineRule="exact"/>
        <w:ind w:left="456" w:hangingChars="200" w:hanging="456"/>
        <w:jc w:val="left"/>
        <w:rPr>
          <w:rFonts w:ascii="ＭＳ 明朝" w:hAnsi="ＭＳ 明朝" w:cs="ＭＳ明朝"/>
          <w:kern w:val="0"/>
          <w:sz w:val="24"/>
          <w:szCs w:val="24"/>
        </w:rPr>
      </w:pPr>
      <w:r>
        <w:rPr>
          <w:rFonts w:ascii="ＭＳ ゴシック" w:eastAsia="ＭＳ ゴシック" w:hAnsi="ＭＳ ゴシック" w:cs="ＭＳゴシック" w:hint="eastAsia"/>
          <w:kern w:val="0"/>
          <w:sz w:val="24"/>
          <w:szCs w:val="24"/>
        </w:rPr>
        <w:t xml:space="preserve">　　　</w:t>
      </w:r>
      <w:r>
        <w:rPr>
          <w:rFonts w:ascii="ＭＳ 明朝" w:hAnsi="ＭＳ 明朝" w:cs="ＭＳゴシック" w:hint="eastAsia"/>
          <w:kern w:val="0"/>
          <w:sz w:val="24"/>
          <w:szCs w:val="24"/>
        </w:rPr>
        <w:t>すべての教職員の共通理解を図るため，いじめを始めとする</w:t>
      </w:r>
      <w:r w:rsidR="00A84AC1">
        <w:rPr>
          <w:rFonts w:ascii="ＭＳ 明朝" w:hAnsi="ＭＳ 明朝" w:cs="ＭＳゴシック" w:hint="eastAsia"/>
          <w:kern w:val="0"/>
          <w:sz w:val="24"/>
          <w:szCs w:val="24"/>
        </w:rPr>
        <w:t>児童</w:t>
      </w:r>
      <w:r>
        <w:rPr>
          <w:rFonts w:ascii="ＭＳ 明朝" w:hAnsi="ＭＳ 明朝" w:cs="ＭＳゴシック" w:hint="eastAsia"/>
          <w:kern w:val="0"/>
          <w:sz w:val="24"/>
          <w:szCs w:val="24"/>
        </w:rPr>
        <w:t>指導上の諸問題等に関する校内研修を年間指導計画に位置づけて実施する。</w:t>
      </w:r>
    </w:p>
    <w:p w:rsidR="00552427" w:rsidRDefault="00552427" w:rsidP="00642086">
      <w:pPr>
        <w:autoSpaceDE w:val="0"/>
        <w:autoSpaceDN w:val="0"/>
        <w:adjustRightInd w:val="0"/>
        <w:spacing w:line="360" w:lineRule="exact"/>
        <w:ind w:leftChars="400" w:left="791" w:firstLineChars="100" w:firstLine="228"/>
        <w:jc w:val="left"/>
        <w:rPr>
          <w:rFonts w:ascii="ＭＳ 明朝" w:hAnsi="ＭＳ 明朝" w:cs="ＭＳ明朝"/>
          <w:kern w:val="0"/>
          <w:sz w:val="24"/>
          <w:szCs w:val="24"/>
        </w:rPr>
      </w:pPr>
    </w:p>
    <w:p w:rsidR="00726229" w:rsidRDefault="00726229" w:rsidP="00642086">
      <w:pPr>
        <w:autoSpaceDE w:val="0"/>
        <w:autoSpaceDN w:val="0"/>
        <w:adjustRightInd w:val="0"/>
        <w:spacing w:line="36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（４）校務の効率化</w:t>
      </w:r>
    </w:p>
    <w:p w:rsidR="006F0C9C" w:rsidRDefault="00204574" w:rsidP="00642086">
      <w:pPr>
        <w:autoSpaceDE w:val="0"/>
        <w:autoSpaceDN w:val="0"/>
        <w:adjustRightInd w:val="0"/>
        <w:spacing w:line="360" w:lineRule="exact"/>
        <w:ind w:leftChars="200" w:left="396" w:firstLineChars="100" w:firstLine="228"/>
        <w:jc w:val="left"/>
        <w:rPr>
          <w:rFonts w:ascii="ＭＳ 明朝" w:hAnsi="ＭＳ 明朝" w:cs="ＭＳゴシック"/>
          <w:kern w:val="0"/>
          <w:sz w:val="24"/>
          <w:szCs w:val="24"/>
        </w:rPr>
      </w:pPr>
      <w:r>
        <w:rPr>
          <w:rFonts w:ascii="ＭＳ 明朝" w:hAnsi="ＭＳ 明朝" w:cs="ＭＳゴシック" w:hint="eastAsia"/>
          <w:kern w:val="0"/>
          <w:sz w:val="24"/>
          <w:szCs w:val="24"/>
        </w:rPr>
        <w:t>教職員が</w:t>
      </w:r>
      <w:r w:rsidR="00A84AC1">
        <w:rPr>
          <w:rFonts w:ascii="ＭＳ 明朝" w:hAnsi="ＭＳ 明朝" w:cs="ＭＳゴシック" w:hint="eastAsia"/>
          <w:kern w:val="0"/>
          <w:sz w:val="24"/>
          <w:szCs w:val="24"/>
        </w:rPr>
        <w:t>児童</w:t>
      </w:r>
      <w:r w:rsidR="00726229">
        <w:rPr>
          <w:rFonts w:ascii="ＭＳ 明朝" w:hAnsi="ＭＳ 明朝" w:cs="ＭＳゴシック" w:hint="eastAsia"/>
          <w:kern w:val="0"/>
          <w:sz w:val="24"/>
          <w:szCs w:val="24"/>
        </w:rPr>
        <w:t>と向き合い，いじめの防止等に適切に取り組んでいくことができるように，一部の教職員に過重な負担がかからないように校務分掌を適正化し，組織体制を整え，校務の効率化を図る。</w:t>
      </w:r>
    </w:p>
    <w:p w:rsidR="00E73E95" w:rsidRDefault="00E73E95" w:rsidP="00642086">
      <w:pPr>
        <w:autoSpaceDE w:val="0"/>
        <w:autoSpaceDN w:val="0"/>
        <w:adjustRightInd w:val="0"/>
        <w:spacing w:line="360" w:lineRule="exact"/>
        <w:ind w:leftChars="200" w:left="396" w:firstLineChars="100" w:firstLine="228"/>
        <w:jc w:val="left"/>
        <w:rPr>
          <w:rFonts w:ascii="ＭＳ 明朝" w:hAnsi="ＭＳ 明朝" w:cs="ＭＳゴシック"/>
          <w:kern w:val="0"/>
          <w:sz w:val="24"/>
          <w:szCs w:val="24"/>
        </w:rPr>
      </w:pPr>
    </w:p>
    <w:p w:rsidR="00E73E95" w:rsidRPr="00A86D9C" w:rsidRDefault="00E73E95" w:rsidP="00642086">
      <w:pPr>
        <w:autoSpaceDE w:val="0"/>
        <w:autoSpaceDN w:val="0"/>
        <w:adjustRightInd w:val="0"/>
        <w:spacing w:line="360" w:lineRule="exact"/>
        <w:ind w:leftChars="200" w:left="396" w:firstLineChars="100" w:firstLine="228"/>
        <w:jc w:val="left"/>
        <w:rPr>
          <w:rFonts w:ascii="ＭＳ 明朝" w:hAnsi="ＭＳ 明朝" w:cs="ＭＳゴシック"/>
          <w:kern w:val="0"/>
          <w:sz w:val="24"/>
          <w:szCs w:val="24"/>
        </w:rPr>
      </w:pPr>
    </w:p>
    <w:p w:rsidR="00726229" w:rsidRDefault="00A86D9C" w:rsidP="00726229">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（５）学校評価</w:t>
      </w:r>
    </w:p>
    <w:p w:rsidR="00726229" w:rsidRPr="00A86D9C" w:rsidRDefault="00726229" w:rsidP="00A86D9C">
      <w:pPr>
        <w:autoSpaceDE w:val="0"/>
        <w:autoSpaceDN w:val="0"/>
        <w:adjustRightInd w:val="0"/>
        <w:ind w:leftChars="200" w:left="396"/>
        <w:jc w:val="left"/>
        <w:rPr>
          <w:rFonts w:ascii="ＭＳ 明朝" w:hAnsi="ＭＳ 明朝" w:cs="ＭＳゴシック"/>
          <w:kern w:val="0"/>
          <w:sz w:val="24"/>
          <w:szCs w:val="24"/>
        </w:rPr>
      </w:pPr>
      <w:r>
        <w:rPr>
          <w:rFonts w:ascii="ＭＳ ゴシック" w:eastAsia="ＭＳ ゴシック" w:hAnsi="ＭＳ ゴシック" w:cs="ＭＳゴシック" w:hint="eastAsia"/>
          <w:kern w:val="0"/>
          <w:sz w:val="24"/>
          <w:szCs w:val="24"/>
        </w:rPr>
        <w:t xml:space="preserve">  </w:t>
      </w:r>
      <w:r w:rsidRPr="00D437D6">
        <w:rPr>
          <w:rFonts w:ascii="ＭＳ 明朝" w:hAnsi="ＭＳ 明朝" w:cs="ＭＳゴシック" w:hint="eastAsia"/>
          <w:kern w:val="0"/>
          <w:sz w:val="24"/>
          <w:szCs w:val="24"/>
        </w:rPr>
        <w:t>いじめへの対応に係る学校評価</w:t>
      </w:r>
      <w:r w:rsidRPr="00E53926">
        <w:rPr>
          <w:rFonts w:ascii="ＭＳ 明朝" w:hAnsi="ＭＳ 明朝" w:cs="ＭＳゴシック" w:hint="eastAsia"/>
          <w:kern w:val="0"/>
          <w:sz w:val="24"/>
          <w:szCs w:val="24"/>
        </w:rPr>
        <w:t>において</w:t>
      </w:r>
      <w:r>
        <w:rPr>
          <w:rFonts w:ascii="ＭＳ 明朝" w:hAnsi="ＭＳ 明朝" w:cs="ＭＳゴシック" w:hint="eastAsia"/>
          <w:kern w:val="0"/>
          <w:sz w:val="24"/>
          <w:szCs w:val="24"/>
        </w:rPr>
        <w:t>は</w:t>
      </w:r>
      <w:r w:rsidRPr="00E53926">
        <w:rPr>
          <w:rFonts w:ascii="ＭＳ 明朝" w:hAnsi="ＭＳ 明朝" w:cs="ＭＳゴシック" w:hint="eastAsia"/>
          <w:kern w:val="0"/>
          <w:sz w:val="24"/>
          <w:szCs w:val="24"/>
        </w:rPr>
        <w:t>，</w:t>
      </w:r>
      <w:r>
        <w:rPr>
          <w:rFonts w:ascii="ＭＳ 明朝" w:hAnsi="ＭＳ 明朝" w:cs="ＭＳゴシック" w:hint="eastAsia"/>
          <w:kern w:val="0"/>
          <w:sz w:val="24"/>
          <w:szCs w:val="24"/>
        </w:rPr>
        <w:t>ＰＤＣＡサイクルに基づいて評価する。</w:t>
      </w:r>
      <w:r w:rsidRPr="00E53926">
        <w:rPr>
          <w:rFonts w:ascii="ＭＳ 明朝" w:hAnsi="ＭＳ 明朝" w:cs="ＭＳゴシック" w:hint="eastAsia"/>
          <w:kern w:val="0"/>
          <w:sz w:val="24"/>
          <w:szCs w:val="24"/>
        </w:rPr>
        <w:t>この際，いじめの有無やその多寡のみを評価するのではな</w:t>
      </w:r>
      <w:r w:rsidR="00204574">
        <w:rPr>
          <w:rFonts w:ascii="ＭＳ 明朝" w:hAnsi="ＭＳ 明朝" w:cs="ＭＳゴシック" w:hint="eastAsia"/>
          <w:kern w:val="0"/>
          <w:sz w:val="24"/>
          <w:szCs w:val="24"/>
        </w:rPr>
        <w:t>く，問題を隠さず，いじめの実態把握や対応が促されるよう，</w:t>
      </w:r>
      <w:r w:rsidR="00A84AC1">
        <w:rPr>
          <w:rFonts w:ascii="ＭＳ 明朝" w:hAnsi="ＭＳ 明朝" w:cs="ＭＳゴシック" w:hint="eastAsia"/>
          <w:kern w:val="0"/>
          <w:sz w:val="24"/>
          <w:szCs w:val="24"/>
        </w:rPr>
        <w:t>児童</w:t>
      </w:r>
      <w:r w:rsidRPr="00E53926">
        <w:rPr>
          <w:rFonts w:ascii="ＭＳ 明朝" w:hAnsi="ＭＳ 明朝" w:cs="ＭＳゴシック" w:hint="eastAsia"/>
          <w:kern w:val="0"/>
          <w:sz w:val="24"/>
          <w:szCs w:val="24"/>
        </w:rPr>
        <w:t>や地域の状況を十分踏まえた目標の設定や，目標に対する具体的な取組</w:t>
      </w:r>
      <w:r>
        <w:rPr>
          <w:rFonts w:ascii="ＭＳ 明朝" w:hAnsi="ＭＳ 明朝" w:cs="ＭＳゴシック" w:hint="eastAsia"/>
          <w:kern w:val="0"/>
          <w:sz w:val="24"/>
          <w:szCs w:val="24"/>
        </w:rPr>
        <w:t>の</w:t>
      </w:r>
      <w:r w:rsidRPr="00E53926">
        <w:rPr>
          <w:rFonts w:ascii="ＭＳ 明朝" w:hAnsi="ＭＳ 明朝" w:cs="ＭＳゴシック" w:hint="eastAsia"/>
          <w:kern w:val="0"/>
          <w:sz w:val="24"/>
          <w:szCs w:val="24"/>
        </w:rPr>
        <w:t>状況を評価し，</w:t>
      </w:r>
      <w:r>
        <w:rPr>
          <w:rFonts w:ascii="ＭＳ 明朝" w:hAnsi="ＭＳ 明朝" w:cs="ＭＳゴシック" w:hint="eastAsia"/>
          <w:kern w:val="0"/>
          <w:sz w:val="24"/>
          <w:szCs w:val="24"/>
        </w:rPr>
        <w:t>その評価結果を踏まえて取組の改善を行う。</w:t>
      </w:r>
    </w:p>
    <w:p w:rsidR="00726229" w:rsidRDefault="00726229" w:rsidP="00726229">
      <w:pPr>
        <w:autoSpaceDE w:val="0"/>
        <w:autoSpaceDN w:val="0"/>
        <w:adjustRightInd w:val="0"/>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w:t>
      </w:r>
    </w:p>
    <w:p w:rsidR="00726229" w:rsidRDefault="00726229" w:rsidP="00726229">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（６）地域や家庭との連</w:t>
      </w:r>
      <w:r w:rsidR="00DC265A">
        <w:rPr>
          <w:rFonts w:ascii="ＭＳ ゴシック" w:eastAsia="ＭＳ ゴシック" w:hAnsi="ＭＳ ゴシック" w:cs="ＭＳゴシック" w:hint="eastAsia"/>
          <w:kern w:val="0"/>
          <w:sz w:val="24"/>
          <w:szCs w:val="24"/>
        </w:rPr>
        <w:t>携</w:t>
      </w:r>
    </w:p>
    <w:p w:rsidR="00726229" w:rsidRPr="00F7117F" w:rsidRDefault="00726229" w:rsidP="00726229">
      <w:pPr>
        <w:autoSpaceDE w:val="0"/>
        <w:autoSpaceDN w:val="0"/>
        <w:adjustRightInd w:val="0"/>
        <w:ind w:leftChars="-1" w:left="408" w:hangingChars="180" w:hanging="410"/>
        <w:jc w:val="left"/>
        <w:rPr>
          <w:rFonts w:ascii="ＭＳ 明朝" w:hAnsi="ＭＳ 明朝" w:cs="ＭＳゴシック"/>
          <w:kern w:val="0"/>
          <w:sz w:val="24"/>
          <w:szCs w:val="24"/>
        </w:rPr>
      </w:pPr>
      <w:r>
        <w:rPr>
          <w:rFonts w:ascii="ＭＳ ゴシック" w:eastAsia="ＭＳ ゴシック" w:hAnsi="ＭＳ ゴシック" w:cs="ＭＳゴシック" w:hint="eastAsia"/>
          <w:kern w:val="0"/>
          <w:sz w:val="24"/>
          <w:szCs w:val="24"/>
        </w:rPr>
        <w:t xml:space="preserve">　　　</w:t>
      </w:r>
      <w:r w:rsidR="008D07EA" w:rsidRPr="00F7117F">
        <w:rPr>
          <w:rFonts w:ascii="ＭＳ 明朝" w:hAnsi="ＭＳ 明朝" w:cs="ＭＳゴシック" w:hint="eastAsia"/>
          <w:kern w:val="0"/>
          <w:sz w:val="24"/>
          <w:szCs w:val="24"/>
        </w:rPr>
        <w:t>ＰＴＡ総会や学年・学級</w:t>
      </w:r>
      <w:r w:rsidRPr="00F7117F">
        <w:rPr>
          <w:rFonts w:ascii="ＭＳ 明朝" w:hAnsi="ＭＳ 明朝" w:cs="ＭＳゴシック" w:hint="eastAsia"/>
          <w:kern w:val="0"/>
          <w:sz w:val="24"/>
          <w:szCs w:val="24"/>
        </w:rPr>
        <w:t>懇談会などにおける学校</w:t>
      </w:r>
      <w:r w:rsidR="00B2138F">
        <w:rPr>
          <w:rFonts w:ascii="ＭＳ 明朝" w:hAnsi="ＭＳ 明朝" w:cs="ＭＳゴシック" w:hint="eastAsia"/>
          <w:kern w:val="0"/>
          <w:sz w:val="24"/>
          <w:szCs w:val="24"/>
        </w:rPr>
        <w:t>いじめ防止</w:t>
      </w:r>
      <w:r w:rsidRPr="00F7117F">
        <w:rPr>
          <w:rFonts w:ascii="ＭＳ 明朝" w:hAnsi="ＭＳ 明朝" w:cs="ＭＳゴシック" w:hint="eastAsia"/>
          <w:kern w:val="0"/>
          <w:sz w:val="24"/>
          <w:szCs w:val="24"/>
        </w:rPr>
        <w:t>基本方針の説明により，地域や保護者に対して，いじめ問題の重要性の認識を広めるとともに，家庭訪問や学校通信</w:t>
      </w:r>
      <w:r w:rsidR="00F7117F">
        <w:rPr>
          <w:rFonts w:ascii="ＭＳ 明朝" w:hAnsi="ＭＳ 明朝" w:cs="ＭＳゴシック" w:hint="eastAsia"/>
          <w:kern w:val="0"/>
          <w:sz w:val="24"/>
          <w:szCs w:val="24"/>
        </w:rPr>
        <w:t>の地域への回覧等を通じて地域や家庭との緊密な連携体制を維持する。</w:t>
      </w:r>
      <w:r w:rsidR="00816218">
        <w:rPr>
          <w:rFonts w:ascii="ＭＳ 明朝" w:hAnsi="ＭＳ 明朝" w:cs="ＭＳゴシック" w:hint="eastAsia"/>
          <w:kern w:val="0"/>
          <w:sz w:val="24"/>
          <w:szCs w:val="24"/>
        </w:rPr>
        <w:t>また，教育委員会との連携（ＳＣ，ＳＳＷ等を含む）を図る。</w:t>
      </w:r>
    </w:p>
    <w:p w:rsidR="00B2138F" w:rsidRDefault="00B2138F" w:rsidP="00552427">
      <w:pPr>
        <w:autoSpaceDE w:val="0"/>
        <w:autoSpaceDN w:val="0"/>
        <w:adjustRightInd w:val="0"/>
        <w:spacing w:line="340" w:lineRule="exact"/>
        <w:jc w:val="left"/>
        <w:rPr>
          <w:rFonts w:ascii="ＭＳ ゴシック" w:eastAsia="ＭＳ ゴシック" w:hAnsi="ＭＳ ゴシック" w:cs="ＭＳゴシック"/>
          <w:kern w:val="0"/>
          <w:sz w:val="24"/>
          <w:szCs w:val="24"/>
        </w:rPr>
      </w:pPr>
    </w:p>
    <w:p w:rsidR="004403D4" w:rsidRDefault="003A196E" w:rsidP="00552427">
      <w:pPr>
        <w:autoSpaceDE w:val="0"/>
        <w:autoSpaceDN w:val="0"/>
        <w:adjustRightInd w:val="0"/>
        <w:spacing w:line="34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kern w:val="0"/>
          <w:sz w:val="24"/>
          <w:szCs w:val="24"/>
        </w:rPr>
        <w:t>（７）</w:t>
      </w:r>
      <w:r w:rsidR="00917B4A">
        <w:rPr>
          <w:rFonts w:ascii="ＭＳ ゴシック" w:eastAsia="ＭＳ ゴシック" w:hAnsi="ＭＳ ゴシック" w:cs="ＭＳゴシック"/>
          <w:kern w:val="0"/>
          <w:sz w:val="24"/>
          <w:szCs w:val="24"/>
        </w:rPr>
        <w:t>配慮</w:t>
      </w:r>
    </w:p>
    <w:p w:rsidR="00917B4A" w:rsidRDefault="00917B4A" w:rsidP="00552427">
      <w:pPr>
        <w:autoSpaceDE w:val="0"/>
        <w:autoSpaceDN w:val="0"/>
        <w:adjustRightInd w:val="0"/>
        <w:spacing w:line="340" w:lineRule="exact"/>
        <w:jc w:val="left"/>
        <w:rPr>
          <w:rFonts w:asciiTheme="minorEastAsia" w:eastAsiaTheme="minorEastAsia" w:hAnsiTheme="minorEastAsia" w:cs="ＭＳゴシック"/>
          <w:kern w:val="0"/>
          <w:sz w:val="24"/>
          <w:szCs w:val="24"/>
        </w:rPr>
      </w:pPr>
      <w:r>
        <w:rPr>
          <w:rFonts w:ascii="ＭＳ ゴシック" w:eastAsia="ＭＳ ゴシック" w:hAnsi="ＭＳ ゴシック" w:cs="ＭＳゴシック"/>
          <w:kern w:val="0"/>
          <w:sz w:val="24"/>
          <w:szCs w:val="24"/>
        </w:rPr>
        <w:t xml:space="preserve">　　</w:t>
      </w:r>
      <w:r w:rsidRPr="0039378F">
        <w:rPr>
          <w:rFonts w:asciiTheme="minorEastAsia" w:eastAsiaTheme="minorEastAsia" w:hAnsiTheme="minorEastAsia" w:cs="ＭＳゴシック"/>
          <w:kern w:val="0"/>
          <w:sz w:val="24"/>
          <w:szCs w:val="24"/>
        </w:rPr>
        <w:t xml:space="preserve">　発達障害，帰国子女，ＬＧＢＴ，東日本大震災避難者に配慮する。</w:t>
      </w:r>
    </w:p>
    <w:p w:rsidR="00B2138F" w:rsidRDefault="00B2138F" w:rsidP="00552427">
      <w:pPr>
        <w:autoSpaceDE w:val="0"/>
        <w:autoSpaceDN w:val="0"/>
        <w:adjustRightInd w:val="0"/>
        <w:spacing w:line="340" w:lineRule="exact"/>
        <w:jc w:val="left"/>
        <w:rPr>
          <w:rFonts w:asciiTheme="minorEastAsia" w:eastAsiaTheme="minorEastAsia" w:hAnsiTheme="minorEastAsia" w:cs="ＭＳゴシック"/>
          <w:kern w:val="0"/>
          <w:sz w:val="24"/>
          <w:szCs w:val="24"/>
        </w:rPr>
      </w:pPr>
    </w:p>
    <w:p w:rsidR="00B2138F" w:rsidRDefault="00B2138F" w:rsidP="00552427">
      <w:pPr>
        <w:autoSpaceDE w:val="0"/>
        <w:autoSpaceDN w:val="0"/>
        <w:adjustRightInd w:val="0"/>
        <w:spacing w:line="340" w:lineRule="exact"/>
        <w:jc w:val="left"/>
        <w:rPr>
          <w:rFonts w:asciiTheme="minorEastAsia" w:eastAsiaTheme="minorEastAsia" w:hAnsiTheme="minorEastAsia" w:cs="ＭＳゴシック"/>
          <w:kern w:val="0"/>
          <w:sz w:val="24"/>
          <w:szCs w:val="24"/>
        </w:rPr>
      </w:pPr>
    </w:p>
    <w:p w:rsidR="00B2138F" w:rsidRDefault="00B2138F" w:rsidP="00552427">
      <w:pPr>
        <w:autoSpaceDE w:val="0"/>
        <w:autoSpaceDN w:val="0"/>
        <w:adjustRightInd w:val="0"/>
        <w:spacing w:line="340" w:lineRule="exact"/>
        <w:jc w:val="left"/>
        <w:rPr>
          <w:rFonts w:asciiTheme="minorEastAsia" w:eastAsiaTheme="minorEastAsia" w:hAnsiTheme="minorEastAsia" w:cs="ＭＳゴシック"/>
          <w:kern w:val="0"/>
          <w:sz w:val="24"/>
          <w:szCs w:val="24"/>
        </w:rPr>
      </w:pPr>
    </w:p>
    <w:p w:rsidR="00B2138F" w:rsidRPr="0039378F" w:rsidRDefault="00B2138F" w:rsidP="00552427">
      <w:pPr>
        <w:autoSpaceDE w:val="0"/>
        <w:autoSpaceDN w:val="0"/>
        <w:adjustRightInd w:val="0"/>
        <w:spacing w:line="340" w:lineRule="exact"/>
        <w:jc w:val="left"/>
        <w:rPr>
          <w:rFonts w:asciiTheme="minorEastAsia" w:eastAsiaTheme="minorEastAsia" w:hAnsiTheme="minorEastAsia" w:cs="ＭＳゴシック"/>
          <w:kern w:val="0"/>
          <w:sz w:val="24"/>
          <w:szCs w:val="24"/>
        </w:rPr>
      </w:pPr>
    </w:p>
    <w:p w:rsidR="00917B4A" w:rsidRDefault="00917B4A" w:rsidP="00552427">
      <w:pPr>
        <w:autoSpaceDE w:val="0"/>
        <w:autoSpaceDN w:val="0"/>
        <w:adjustRightInd w:val="0"/>
        <w:spacing w:line="340" w:lineRule="exact"/>
        <w:jc w:val="left"/>
        <w:rPr>
          <w:rFonts w:ascii="ＭＳ ゴシック" w:eastAsia="ＭＳ ゴシック" w:hAnsi="ＭＳ ゴシック" w:cs="ＭＳゴシック"/>
          <w:kern w:val="0"/>
          <w:sz w:val="24"/>
          <w:szCs w:val="24"/>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395"/>
      </w:tblGrid>
      <w:tr w:rsidR="00726229" w:rsidTr="0037520B">
        <w:trPr>
          <w:trHeight w:val="558"/>
        </w:trPr>
        <w:tc>
          <w:tcPr>
            <w:tcW w:w="8505" w:type="dxa"/>
            <w:vAlign w:val="center"/>
          </w:tcPr>
          <w:p w:rsidR="00726229" w:rsidRDefault="00726229" w:rsidP="00552427">
            <w:pPr>
              <w:autoSpaceDE w:val="0"/>
              <w:autoSpaceDN w:val="0"/>
              <w:adjustRightInd w:val="0"/>
              <w:spacing w:line="340" w:lineRule="exact"/>
              <w:ind w:left="77"/>
              <w:rPr>
                <w:rFonts w:ascii="ＭＳ ゴシック" w:eastAsia="ＭＳ ゴシック" w:hAnsi="ＭＳ ゴシック" w:cs="ＭＳゴシック"/>
                <w:kern w:val="0"/>
                <w:sz w:val="28"/>
                <w:szCs w:val="28"/>
              </w:rPr>
            </w:pPr>
            <w:r w:rsidRPr="00705524">
              <w:rPr>
                <w:rFonts w:ascii="ＭＳ ゴシック" w:eastAsia="ＭＳ ゴシック" w:hAnsi="ＭＳ ゴシック" w:cs="ＭＳゴシック" w:hint="eastAsia"/>
                <w:kern w:val="0"/>
                <w:sz w:val="28"/>
                <w:szCs w:val="28"/>
              </w:rPr>
              <w:lastRenderedPageBreak/>
              <w:t>Ⅳ　いじめの防止等の対策のための組織</w:t>
            </w:r>
          </w:p>
        </w:tc>
      </w:tr>
    </w:tbl>
    <w:p w:rsidR="00726229" w:rsidRDefault="00726229" w:rsidP="00552427">
      <w:pPr>
        <w:autoSpaceDE w:val="0"/>
        <w:autoSpaceDN w:val="0"/>
        <w:adjustRightInd w:val="0"/>
        <w:spacing w:line="340" w:lineRule="exact"/>
        <w:jc w:val="left"/>
        <w:rPr>
          <w:rFonts w:ascii="ＭＳ ゴシック" w:eastAsia="ＭＳ ゴシック" w:hAnsi="ＭＳ ゴシック" w:cs="ＭＳゴシック"/>
          <w:kern w:val="0"/>
          <w:sz w:val="24"/>
          <w:szCs w:val="24"/>
        </w:rPr>
      </w:pPr>
    </w:p>
    <w:p w:rsidR="00726229" w:rsidRPr="00705524" w:rsidRDefault="00726229" w:rsidP="00552427">
      <w:pPr>
        <w:autoSpaceDE w:val="0"/>
        <w:autoSpaceDN w:val="0"/>
        <w:adjustRightInd w:val="0"/>
        <w:spacing w:line="340" w:lineRule="exact"/>
        <w:jc w:val="left"/>
        <w:rPr>
          <w:rFonts w:ascii="ＭＳ ゴシック" w:eastAsia="ＭＳ ゴシック" w:hAnsi="ＭＳ ゴシック" w:cs="ＭＳゴシック"/>
          <w:kern w:val="0"/>
          <w:sz w:val="24"/>
          <w:szCs w:val="24"/>
        </w:rPr>
      </w:pPr>
      <w:r w:rsidRPr="00705524">
        <w:rPr>
          <w:rFonts w:ascii="ＭＳ ゴシック" w:eastAsia="ＭＳ ゴシック" w:hAnsi="ＭＳ ゴシック" w:cs="ＭＳゴシック" w:hint="eastAsia"/>
          <w:kern w:val="0"/>
          <w:sz w:val="24"/>
          <w:szCs w:val="24"/>
        </w:rPr>
        <w:t>１　「いじめ問題対策委員会」の設置</w:t>
      </w:r>
    </w:p>
    <w:p w:rsidR="00726229" w:rsidRPr="00DB0FF4" w:rsidRDefault="00726229" w:rsidP="00552427">
      <w:pPr>
        <w:autoSpaceDE w:val="0"/>
        <w:autoSpaceDN w:val="0"/>
        <w:adjustRightInd w:val="0"/>
        <w:spacing w:line="340" w:lineRule="exact"/>
        <w:ind w:left="228" w:hangingChars="100" w:hanging="228"/>
        <w:jc w:val="left"/>
        <w:rPr>
          <w:rFonts w:ascii="ＭＳ 明朝" w:hAnsi="ＭＳ 明朝" w:cs="ＭＳゴシック"/>
          <w:kern w:val="0"/>
          <w:sz w:val="24"/>
          <w:szCs w:val="24"/>
        </w:rPr>
      </w:pPr>
      <w:r>
        <w:rPr>
          <w:rFonts w:ascii="ＭＳ ゴシック" w:eastAsia="ＭＳ ゴシック" w:hAnsi="ＭＳ ゴシック" w:cs="ＭＳゴシック" w:hint="eastAsia"/>
          <w:kern w:val="0"/>
          <w:sz w:val="24"/>
          <w:szCs w:val="24"/>
        </w:rPr>
        <w:t xml:space="preserve">　　</w:t>
      </w:r>
      <w:r w:rsidRPr="00DB0FF4">
        <w:rPr>
          <w:rFonts w:ascii="ＭＳ 明朝" w:hAnsi="ＭＳ 明朝" w:cs="ＭＳゴシック" w:hint="eastAsia"/>
          <w:kern w:val="0"/>
          <w:sz w:val="24"/>
          <w:szCs w:val="24"/>
        </w:rPr>
        <w:t>本校におけるいじめの防止等に関する措置を実効的に</w:t>
      </w:r>
      <w:r w:rsidR="008D130E" w:rsidRPr="00A86D9C">
        <w:rPr>
          <w:rFonts w:ascii="ＭＳ 明朝" w:hAnsi="ＭＳ 明朝" w:cs="ＭＳゴシック" w:hint="eastAsia"/>
          <w:color w:val="000000"/>
          <w:kern w:val="0"/>
          <w:sz w:val="24"/>
          <w:szCs w:val="24"/>
        </w:rPr>
        <w:t>行う</w:t>
      </w:r>
      <w:r>
        <w:rPr>
          <w:rFonts w:ascii="ＭＳ 明朝" w:hAnsi="ＭＳ 明朝" w:cs="ＭＳゴシック" w:hint="eastAsia"/>
          <w:kern w:val="0"/>
          <w:sz w:val="24"/>
          <w:szCs w:val="24"/>
        </w:rPr>
        <w:t>ため</w:t>
      </w:r>
      <w:r w:rsidRPr="00DB0FF4">
        <w:rPr>
          <w:rFonts w:ascii="ＭＳ 明朝" w:hAnsi="ＭＳ 明朝" w:cs="ＭＳゴシック" w:hint="eastAsia"/>
          <w:kern w:val="0"/>
          <w:sz w:val="24"/>
          <w:szCs w:val="24"/>
        </w:rPr>
        <w:t>，「いじめ問題対策委員会」を設置する。</w:t>
      </w:r>
    </w:p>
    <w:p w:rsidR="00726229" w:rsidRDefault="00726229" w:rsidP="00552427">
      <w:pPr>
        <w:autoSpaceDE w:val="0"/>
        <w:autoSpaceDN w:val="0"/>
        <w:adjustRightInd w:val="0"/>
        <w:spacing w:line="340" w:lineRule="exact"/>
        <w:jc w:val="left"/>
        <w:rPr>
          <w:rFonts w:ascii="ＭＳ ゴシック" w:eastAsia="ＭＳ ゴシック" w:hAnsi="ＭＳ ゴシック" w:cs="ＭＳゴシック"/>
          <w:kern w:val="0"/>
          <w:sz w:val="24"/>
          <w:szCs w:val="24"/>
        </w:rPr>
      </w:pPr>
    </w:p>
    <w:p w:rsidR="00726229" w:rsidRDefault="00726229" w:rsidP="00552427">
      <w:pPr>
        <w:autoSpaceDE w:val="0"/>
        <w:autoSpaceDN w:val="0"/>
        <w:adjustRightInd w:val="0"/>
        <w:spacing w:line="34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２　「いじめ問題対策委員会」の役割</w:t>
      </w:r>
    </w:p>
    <w:p w:rsidR="00726229" w:rsidRPr="00407B8F" w:rsidRDefault="00726229" w:rsidP="00552427">
      <w:pPr>
        <w:numPr>
          <w:ilvl w:val="0"/>
          <w:numId w:val="7"/>
        </w:numPr>
        <w:autoSpaceDE w:val="0"/>
        <w:autoSpaceDN w:val="0"/>
        <w:adjustRightInd w:val="0"/>
        <w:spacing w:line="340" w:lineRule="exact"/>
        <w:jc w:val="left"/>
        <w:rPr>
          <w:rFonts w:ascii="ＭＳ 明朝" w:hAnsi="ＭＳ 明朝" w:cs="ＭＳゴシック"/>
          <w:kern w:val="0"/>
          <w:sz w:val="24"/>
          <w:szCs w:val="24"/>
        </w:rPr>
      </w:pPr>
      <w:r w:rsidRPr="00407B8F">
        <w:rPr>
          <w:rFonts w:ascii="ＭＳ 明朝" w:hAnsi="ＭＳ 明朝" w:cs="ＭＳゴシック" w:hint="eastAsia"/>
          <w:kern w:val="0"/>
          <w:sz w:val="24"/>
          <w:szCs w:val="24"/>
        </w:rPr>
        <w:t xml:space="preserve">　学校基本方針に基づいて，取組の実施や具体的な年間計画の作成・実行・検証・修正を</w:t>
      </w:r>
      <w:r>
        <w:rPr>
          <w:rFonts w:ascii="ＭＳ 明朝" w:hAnsi="ＭＳ 明朝" w:cs="ＭＳゴシック" w:hint="eastAsia"/>
          <w:kern w:val="0"/>
          <w:sz w:val="24"/>
          <w:szCs w:val="24"/>
        </w:rPr>
        <w:t>行う。</w:t>
      </w:r>
    </w:p>
    <w:p w:rsidR="00726229" w:rsidRPr="00407B8F" w:rsidRDefault="00726229" w:rsidP="00552427">
      <w:pPr>
        <w:numPr>
          <w:ilvl w:val="0"/>
          <w:numId w:val="7"/>
        </w:numPr>
        <w:autoSpaceDE w:val="0"/>
        <w:autoSpaceDN w:val="0"/>
        <w:adjustRightInd w:val="0"/>
        <w:spacing w:line="340" w:lineRule="exact"/>
        <w:jc w:val="left"/>
        <w:rPr>
          <w:rFonts w:ascii="ＭＳ 明朝" w:hAnsi="ＭＳ 明朝" w:cs="ＭＳゴシック"/>
          <w:kern w:val="0"/>
          <w:sz w:val="24"/>
          <w:szCs w:val="24"/>
        </w:rPr>
      </w:pPr>
      <w:r w:rsidRPr="00407B8F">
        <w:rPr>
          <w:rFonts w:ascii="ＭＳ 明朝" w:hAnsi="ＭＳ 明朝" w:cs="ＭＳゴシック" w:hint="eastAsia"/>
          <w:kern w:val="0"/>
          <w:sz w:val="24"/>
          <w:szCs w:val="24"/>
        </w:rPr>
        <w:t xml:space="preserve">　いじめの相談・通報の窓口と</w:t>
      </w:r>
      <w:r>
        <w:rPr>
          <w:rFonts w:ascii="ＭＳ 明朝" w:hAnsi="ＭＳ 明朝" w:cs="ＭＳゴシック" w:hint="eastAsia"/>
          <w:kern w:val="0"/>
          <w:sz w:val="24"/>
          <w:szCs w:val="24"/>
        </w:rPr>
        <w:t>なる。</w:t>
      </w:r>
    </w:p>
    <w:p w:rsidR="00726229" w:rsidRPr="00407B8F" w:rsidRDefault="00204574" w:rsidP="00552427">
      <w:pPr>
        <w:numPr>
          <w:ilvl w:val="0"/>
          <w:numId w:val="7"/>
        </w:numPr>
        <w:autoSpaceDE w:val="0"/>
        <w:autoSpaceDN w:val="0"/>
        <w:adjustRightInd w:val="0"/>
        <w:spacing w:line="340" w:lineRule="exact"/>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いじめの疑いに関する情報や</w:t>
      </w:r>
      <w:r w:rsidR="00A84AC1">
        <w:rPr>
          <w:rFonts w:ascii="ＭＳ 明朝" w:hAnsi="ＭＳ 明朝" w:cs="ＭＳゴシック" w:hint="eastAsia"/>
          <w:kern w:val="0"/>
          <w:sz w:val="24"/>
          <w:szCs w:val="24"/>
        </w:rPr>
        <w:t>児童</w:t>
      </w:r>
      <w:r w:rsidR="00726229" w:rsidRPr="00407B8F">
        <w:rPr>
          <w:rFonts w:ascii="ＭＳ 明朝" w:hAnsi="ＭＳ 明朝" w:cs="ＭＳゴシック" w:hint="eastAsia"/>
          <w:kern w:val="0"/>
          <w:sz w:val="24"/>
          <w:szCs w:val="24"/>
        </w:rPr>
        <w:t>の問題行動等に係る情報の収集と記録，共有を行う</w:t>
      </w:r>
      <w:r w:rsidR="00726229">
        <w:rPr>
          <w:rFonts w:ascii="ＭＳ 明朝" w:hAnsi="ＭＳ 明朝" w:cs="ＭＳゴシック" w:hint="eastAsia"/>
          <w:kern w:val="0"/>
          <w:sz w:val="24"/>
          <w:szCs w:val="24"/>
        </w:rPr>
        <w:t>。</w:t>
      </w:r>
    </w:p>
    <w:p w:rsidR="00726229" w:rsidRDefault="00A57270" w:rsidP="00726229">
      <w:pPr>
        <w:numPr>
          <w:ilvl w:val="0"/>
          <w:numId w:val="7"/>
        </w:numPr>
        <w:autoSpaceDE w:val="0"/>
        <w:autoSpaceDN w:val="0"/>
        <w:adjustRightInd w:val="0"/>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いじめの疑いに係る情報があった時には，</w:t>
      </w:r>
      <w:r w:rsidRPr="00A86D9C">
        <w:rPr>
          <w:rFonts w:ascii="ＭＳ 明朝" w:hAnsi="ＭＳ 明朝" w:cs="ＭＳゴシック" w:hint="eastAsia"/>
          <w:color w:val="000000"/>
          <w:kern w:val="0"/>
          <w:sz w:val="24"/>
          <w:szCs w:val="24"/>
        </w:rPr>
        <w:t>いじめ問題対策委員会緊急会議</w:t>
      </w:r>
      <w:r w:rsidR="00726229" w:rsidRPr="00407B8F">
        <w:rPr>
          <w:rFonts w:ascii="ＭＳ 明朝" w:hAnsi="ＭＳ 明朝" w:cs="ＭＳゴシック" w:hint="eastAsia"/>
          <w:kern w:val="0"/>
          <w:sz w:val="24"/>
          <w:szCs w:val="24"/>
        </w:rPr>
        <w:t>を開催し，</w:t>
      </w:r>
      <w:r w:rsidR="00AD05E2" w:rsidRPr="00A57270">
        <w:rPr>
          <w:rFonts w:ascii="ＭＳ 明朝" w:hAnsi="ＭＳ 明朝" w:cs="ＭＳゴシック" w:hint="eastAsia"/>
          <w:kern w:val="0"/>
          <w:sz w:val="24"/>
          <w:szCs w:val="24"/>
        </w:rPr>
        <w:t>いじめの情報</w:t>
      </w:r>
      <w:r w:rsidR="00AD05E2" w:rsidRPr="00A86D9C">
        <w:rPr>
          <w:rFonts w:ascii="ＭＳ 明朝" w:hAnsi="ＭＳ 明朝" w:cs="ＭＳゴシック" w:hint="eastAsia"/>
          <w:color w:val="000000"/>
          <w:kern w:val="0"/>
          <w:sz w:val="24"/>
          <w:szCs w:val="24"/>
        </w:rPr>
        <w:t>の</w:t>
      </w:r>
      <w:r w:rsidR="00726229" w:rsidRPr="00A57270">
        <w:rPr>
          <w:rFonts w:ascii="ＭＳ 明朝" w:hAnsi="ＭＳ 明朝" w:cs="ＭＳゴシック" w:hint="eastAsia"/>
          <w:kern w:val="0"/>
          <w:sz w:val="24"/>
          <w:szCs w:val="24"/>
        </w:rPr>
        <w:t>迅速な共有，関係のある</w:t>
      </w:r>
      <w:r w:rsidR="003511FD">
        <w:rPr>
          <w:rFonts w:ascii="ＭＳ 明朝" w:hAnsi="ＭＳ 明朝" w:cs="ＭＳゴシック" w:hint="eastAsia"/>
          <w:kern w:val="0"/>
          <w:sz w:val="24"/>
          <w:szCs w:val="24"/>
        </w:rPr>
        <w:t>児童生徒</w:t>
      </w:r>
      <w:r w:rsidR="00726229" w:rsidRPr="00A57270">
        <w:rPr>
          <w:rFonts w:ascii="ＭＳ 明朝" w:hAnsi="ＭＳ 明朝" w:cs="ＭＳゴシック" w:hint="eastAsia"/>
          <w:kern w:val="0"/>
          <w:sz w:val="24"/>
          <w:szCs w:val="24"/>
        </w:rPr>
        <w:t>への事実関係の聴取，指導や支援の体制・対応方針の決定と保護者との連携といった対応を組織的に実施する。</w:t>
      </w:r>
    </w:p>
    <w:p w:rsidR="00A86D9C" w:rsidRPr="00557BF0" w:rsidRDefault="00A86D9C" w:rsidP="00A86D9C">
      <w:pPr>
        <w:autoSpaceDE w:val="0"/>
        <w:autoSpaceDN w:val="0"/>
        <w:adjustRightInd w:val="0"/>
        <w:jc w:val="left"/>
        <w:rPr>
          <w:rFonts w:ascii="ＭＳ 明朝" w:hAnsi="ＭＳ 明朝" w:cs="ＭＳゴシック"/>
          <w:kern w:val="0"/>
          <w:sz w:val="24"/>
          <w:szCs w:val="24"/>
        </w:rPr>
      </w:pPr>
    </w:p>
    <w:p w:rsidR="00726229" w:rsidRDefault="00726229" w:rsidP="00726229">
      <w:pPr>
        <w:autoSpaceDE w:val="0"/>
        <w:autoSpaceDN w:val="0"/>
        <w:adjustRightInd w:val="0"/>
        <w:jc w:val="left"/>
        <w:rPr>
          <w:rFonts w:ascii="ＭＳ ゴシック" w:eastAsia="ＭＳ ゴシック" w:hAnsi="ＭＳ ゴシック" w:cs="ＭＳゴシック"/>
          <w:kern w:val="0"/>
          <w:sz w:val="24"/>
          <w:szCs w:val="24"/>
        </w:rPr>
      </w:pPr>
      <w:r w:rsidRPr="004E5868">
        <w:rPr>
          <w:rFonts w:ascii="ＭＳ ゴシック" w:eastAsia="ＭＳ ゴシック" w:hAnsi="ＭＳ ゴシック" w:cs="ＭＳゴシック" w:hint="eastAsia"/>
          <w:kern w:val="0"/>
          <w:sz w:val="24"/>
          <w:szCs w:val="24"/>
        </w:rPr>
        <w:t xml:space="preserve">３　</w:t>
      </w:r>
      <w:r>
        <w:rPr>
          <w:rFonts w:ascii="ＭＳ ゴシック" w:eastAsia="ＭＳ ゴシック" w:hAnsi="ＭＳ ゴシック" w:cs="ＭＳゴシック" w:hint="eastAsia"/>
          <w:kern w:val="0"/>
          <w:sz w:val="24"/>
          <w:szCs w:val="24"/>
        </w:rPr>
        <w:t>「</w:t>
      </w:r>
      <w:r w:rsidRPr="004E5868">
        <w:rPr>
          <w:rFonts w:ascii="ＭＳ ゴシック" w:eastAsia="ＭＳ ゴシック" w:hAnsi="ＭＳ ゴシック" w:cs="ＭＳゴシック" w:hint="eastAsia"/>
          <w:kern w:val="0"/>
          <w:sz w:val="24"/>
          <w:szCs w:val="24"/>
        </w:rPr>
        <w:t>いじめ問題対策委員会</w:t>
      </w:r>
      <w:r>
        <w:rPr>
          <w:rFonts w:ascii="ＭＳ ゴシック" w:eastAsia="ＭＳ ゴシック" w:hAnsi="ＭＳ ゴシック" w:cs="ＭＳゴシック" w:hint="eastAsia"/>
          <w:kern w:val="0"/>
          <w:sz w:val="24"/>
          <w:szCs w:val="24"/>
        </w:rPr>
        <w:t>」</w:t>
      </w:r>
      <w:r w:rsidRPr="004E5868">
        <w:rPr>
          <w:rFonts w:ascii="ＭＳ ゴシック" w:eastAsia="ＭＳ ゴシック" w:hAnsi="ＭＳ ゴシック" w:cs="ＭＳゴシック" w:hint="eastAsia"/>
          <w:kern w:val="0"/>
          <w:sz w:val="24"/>
          <w:szCs w:val="24"/>
        </w:rPr>
        <w:t>の構成</w:t>
      </w:r>
    </w:p>
    <w:p w:rsidR="00726229" w:rsidRPr="00A86D9C" w:rsidRDefault="00726229" w:rsidP="00F7117F">
      <w:pPr>
        <w:autoSpaceDE w:val="0"/>
        <w:autoSpaceDN w:val="0"/>
        <w:adjustRightInd w:val="0"/>
        <w:ind w:leftChars="137" w:left="271" w:firstLineChars="80" w:firstLine="182"/>
        <w:jc w:val="left"/>
        <w:rPr>
          <w:rFonts w:ascii="ＭＳ 明朝" w:hAnsi="ＭＳ 明朝" w:cs="ＭＳゴシック"/>
          <w:color w:val="000000"/>
          <w:kern w:val="0"/>
          <w:sz w:val="24"/>
          <w:szCs w:val="24"/>
        </w:rPr>
      </w:pPr>
      <w:r w:rsidRPr="00F7117F">
        <w:rPr>
          <w:rFonts w:ascii="ＭＳ 明朝" w:hAnsi="ＭＳ 明朝" w:cs="ＭＳゴシック" w:hint="eastAsia"/>
          <w:kern w:val="0"/>
          <w:sz w:val="24"/>
          <w:szCs w:val="24"/>
        </w:rPr>
        <w:t>構成員は以下のとおりとする。</w:t>
      </w:r>
    </w:p>
    <w:p w:rsidR="00726229" w:rsidRPr="00DB0FF4" w:rsidRDefault="00726229" w:rsidP="00A84AC1">
      <w:pPr>
        <w:autoSpaceDE w:val="0"/>
        <w:autoSpaceDN w:val="0"/>
        <w:adjustRightInd w:val="0"/>
        <w:jc w:val="left"/>
        <w:rPr>
          <w:rFonts w:ascii="ＭＳ 明朝" w:hAnsi="ＭＳ 明朝" w:cs="ＭＳゴシック"/>
          <w:kern w:val="0"/>
          <w:sz w:val="24"/>
          <w:szCs w:val="24"/>
        </w:rPr>
      </w:pPr>
    </w:p>
    <w:tbl>
      <w:tblPr>
        <w:tblW w:w="8031"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031"/>
      </w:tblGrid>
      <w:tr w:rsidR="00726229" w:rsidRPr="00A86D9C" w:rsidTr="008E5EC0">
        <w:trPr>
          <w:trHeight w:val="1143"/>
        </w:trPr>
        <w:tc>
          <w:tcPr>
            <w:tcW w:w="8031" w:type="dxa"/>
          </w:tcPr>
          <w:p w:rsidR="00E220B2" w:rsidRPr="00A86D9C" w:rsidRDefault="00E220B2" w:rsidP="000750E1">
            <w:pPr>
              <w:autoSpaceDE w:val="0"/>
              <w:autoSpaceDN w:val="0"/>
              <w:adjustRightInd w:val="0"/>
              <w:ind w:left="228" w:hangingChars="100" w:hanging="228"/>
              <w:jc w:val="left"/>
              <w:rPr>
                <w:rFonts w:ascii="ＭＳ 明朝" w:hAnsi="ＭＳ 明朝" w:cs="ＭＳゴシック"/>
                <w:color w:val="000000"/>
                <w:kern w:val="0"/>
                <w:sz w:val="24"/>
                <w:szCs w:val="24"/>
              </w:rPr>
            </w:pPr>
            <w:r w:rsidRPr="00A86D9C">
              <w:rPr>
                <w:rFonts w:ascii="ＭＳ 明朝" w:hAnsi="ＭＳ 明朝" w:cs="ＭＳゴシック" w:hint="eastAsia"/>
                <w:color w:val="000000"/>
                <w:kern w:val="0"/>
                <w:sz w:val="24"/>
                <w:szCs w:val="24"/>
              </w:rPr>
              <w:t>＜学校の教職員＞</w:t>
            </w:r>
          </w:p>
          <w:p w:rsidR="00FE0C3F" w:rsidRDefault="009121BA" w:rsidP="00A84AC1">
            <w:pPr>
              <w:autoSpaceDE w:val="0"/>
              <w:autoSpaceDN w:val="0"/>
              <w:adjustRightInd w:val="0"/>
              <w:ind w:left="228" w:hangingChars="100" w:hanging="228"/>
              <w:jc w:val="left"/>
              <w:rPr>
                <w:rFonts w:ascii="ＭＳ 明朝" w:hAnsi="ＭＳ 明朝" w:cs="ＭＳゴシック"/>
                <w:color w:val="000000"/>
                <w:kern w:val="0"/>
                <w:sz w:val="24"/>
                <w:szCs w:val="24"/>
              </w:rPr>
            </w:pPr>
            <w:r w:rsidRPr="00A86D9C">
              <w:rPr>
                <w:rFonts w:ascii="ＭＳ 明朝" w:hAnsi="ＭＳ 明朝" w:cs="ＭＳゴシック" w:hint="eastAsia"/>
                <w:color w:val="000000"/>
                <w:kern w:val="0"/>
                <w:sz w:val="24"/>
                <w:szCs w:val="24"/>
              </w:rPr>
              <w:t>・校長，</w:t>
            </w:r>
            <w:r w:rsidR="00726229" w:rsidRPr="00A86D9C">
              <w:rPr>
                <w:rFonts w:ascii="ＭＳ 明朝" w:hAnsi="ＭＳ 明朝" w:cs="ＭＳゴシック" w:hint="eastAsia"/>
                <w:color w:val="000000"/>
                <w:kern w:val="0"/>
                <w:sz w:val="24"/>
                <w:szCs w:val="24"/>
              </w:rPr>
              <w:t>教頭</w:t>
            </w:r>
            <w:r w:rsidRPr="00A86D9C">
              <w:rPr>
                <w:rFonts w:ascii="ＭＳ 明朝" w:hAnsi="ＭＳ 明朝" w:cs="ＭＳゴシック" w:hint="eastAsia"/>
                <w:color w:val="000000"/>
                <w:kern w:val="0"/>
                <w:sz w:val="24"/>
                <w:szCs w:val="24"/>
              </w:rPr>
              <w:t>，教務主任，</w:t>
            </w:r>
            <w:r w:rsidR="00FE0C3F">
              <w:rPr>
                <w:rFonts w:ascii="ＭＳ 明朝" w:hAnsi="ＭＳ 明朝" w:cs="ＭＳゴシック" w:hint="eastAsia"/>
                <w:color w:val="000000"/>
                <w:kern w:val="0"/>
                <w:sz w:val="24"/>
                <w:szCs w:val="24"/>
              </w:rPr>
              <w:t>いじめ・不登校</w:t>
            </w:r>
            <w:r w:rsidR="00FE0C3F">
              <w:rPr>
                <w:rFonts w:ascii="ＭＳ 明朝" w:hAnsi="ＭＳ 明朝" w:cs="ＭＳゴシック"/>
                <w:color w:val="000000"/>
                <w:kern w:val="0"/>
                <w:sz w:val="24"/>
                <w:szCs w:val="24"/>
              </w:rPr>
              <w:t>対策担当教師，</w:t>
            </w:r>
            <w:r w:rsidR="00A84AC1">
              <w:rPr>
                <w:rFonts w:ascii="ＭＳ 明朝" w:hAnsi="ＭＳ 明朝" w:cs="ＭＳゴシック" w:hint="eastAsia"/>
                <w:color w:val="000000"/>
                <w:kern w:val="0"/>
                <w:sz w:val="24"/>
                <w:szCs w:val="24"/>
              </w:rPr>
              <w:t>生徒指導主任，</w:t>
            </w:r>
          </w:p>
          <w:p w:rsidR="00726229" w:rsidRPr="00A86D9C" w:rsidRDefault="009121BA" w:rsidP="00FE0C3F">
            <w:pPr>
              <w:autoSpaceDE w:val="0"/>
              <w:autoSpaceDN w:val="0"/>
              <w:adjustRightInd w:val="0"/>
              <w:ind w:leftChars="100" w:left="198"/>
              <w:jc w:val="left"/>
              <w:rPr>
                <w:rFonts w:ascii="ＭＳ 明朝" w:hAnsi="ＭＳ 明朝" w:cs="ＭＳゴシック"/>
                <w:color w:val="000000"/>
                <w:kern w:val="0"/>
                <w:sz w:val="24"/>
                <w:szCs w:val="24"/>
              </w:rPr>
            </w:pPr>
            <w:r w:rsidRPr="00A86D9C">
              <w:rPr>
                <w:rFonts w:ascii="ＭＳ 明朝" w:hAnsi="ＭＳ 明朝" w:cs="ＭＳゴシック" w:hint="eastAsia"/>
                <w:color w:val="000000"/>
                <w:kern w:val="0"/>
                <w:sz w:val="24"/>
                <w:szCs w:val="24"/>
              </w:rPr>
              <w:t>養護教諭，</w:t>
            </w:r>
            <w:r w:rsidR="00E220B2" w:rsidRPr="00A86D9C">
              <w:rPr>
                <w:rFonts w:ascii="ＭＳ 明朝" w:hAnsi="ＭＳ 明朝" w:cs="ＭＳゴシック" w:hint="eastAsia"/>
                <w:color w:val="000000"/>
                <w:kern w:val="0"/>
                <w:sz w:val="24"/>
                <w:szCs w:val="24"/>
              </w:rPr>
              <w:t>その他の</w:t>
            </w:r>
            <w:r w:rsidR="00A81735" w:rsidRPr="00A86D9C">
              <w:rPr>
                <w:rFonts w:ascii="ＭＳ 明朝" w:hAnsi="ＭＳ 明朝" w:cs="ＭＳゴシック" w:hint="eastAsia"/>
                <w:color w:val="000000"/>
                <w:kern w:val="0"/>
                <w:sz w:val="24"/>
                <w:szCs w:val="24"/>
              </w:rPr>
              <w:t>関係職員（学級担任等）</w:t>
            </w:r>
            <w:r w:rsidR="00726229" w:rsidRPr="00A86D9C">
              <w:rPr>
                <w:rFonts w:ascii="ＭＳ 明朝" w:hAnsi="ＭＳ 明朝" w:cs="ＭＳゴシック" w:hint="eastAsia"/>
                <w:color w:val="000000"/>
                <w:kern w:val="0"/>
                <w:sz w:val="24"/>
                <w:szCs w:val="24"/>
              </w:rPr>
              <w:t xml:space="preserve">　　　　　　　　　</w:t>
            </w:r>
          </w:p>
        </w:tc>
      </w:tr>
      <w:tr w:rsidR="00E220B2" w:rsidRPr="00A86D9C" w:rsidTr="008E5EC0">
        <w:trPr>
          <w:trHeight w:val="1557"/>
        </w:trPr>
        <w:tc>
          <w:tcPr>
            <w:tcW w:w="8031" w:type="dxa"/>
          </w:tcPr>
          <w:p w:rsidR="00E220B2" w:rsidRPr="00A86D9C" w:rsidRDefault="000750E1" w:rsidP="000750E1">
            <w:pPr>
              <w:autoSpaceDE w:val="0"/>
              <w:autoSpaceDN w:val="0"/>
              <w:adjustRightInd w:val="0"/>
              <w:ind w:left="681" w:hangingChars="299" w:hanging="681"/>
              <w:jc w:val="left"/>
              <w:rPr>
                <w:rFonts w:ascii="ＭＳ 明朝" w:hAnsi="ＭＳ 明朝"/>
                <w:color w:val="000000"/>
                <w:sz w:val="24"/>
                <w:szCs w:val="24"/>
              </w:rPr>
            </w:pPr>
            <w:r w:rsidRPr="00A86D9C">
              <w:rPr>
                <w:rFonts w:ascii="ＭＳ 明朝" w:hAnsi="ＭＳ 明朝" w:hint="eastAsia"/>
                <w:color w:val="000000"/>
                <w:sz w:val="24"/>
                <w:szCs w:val="24"/>
              </w:rPr>
              <w:t>＜心理，福祉等に関する専門的な知識を有する者その他の関係者＞</w:t>
            </w:r>
          </w:p>
          <w:p w:rsidR="000750E1" w:rsidRPr="00A86D9C" w:rsidRDefault="000750E1" w:rsidP="000750E1">
            <w:pPr>
              <w:autoSpaceDE w:val="0"/>
              <w:autoSpaceDN w:val="0"/>
              <w:adjustRightInd w:val="0"/>
              <w:ind w:left="681" w:hangingChars="299" w:hanging="681"/>
              <w:jc w:val="left"/>
              <w:rPr>
                <w:rFonts w:ascii="ＭＳ 明朝" w:hAnsi="ＭＳ 明朝"/>
                <w:color w:val="000000"/>
                <w:sz w:val="24"/>
                <w:szCs w:val="24"/>
              </w:rPr>
            </w:pPr>
            <w:r w:rsidRPr="00A86D9C">
              <w:rPr>
                <w:rFonts w:ascii="ＭＳ 明朝" w:hAnsi="ＭＳ 明朝" w:hint="eastAsia"/>
                <w:color w:val="000000"/>
                <w:sz w:val="24"/>
                <w:szCs w:val="24"/>
              </w:rPr>
              <w:t>※必要に応じて</w:t>
            </w:r>
          </w:p>
          <w:p w:rsidR="000750E1" w:rsidRPr="00A86D9C" w:rsidRDefault="000750E1" w:rsidP="000750E1">
            <w:pPr>
              <w:autoSpaceDE w:val="0"/>
              <w:autoSpaceDN w:val="0"/>
              <w:adjustRightInd w:val="0"/>
              <w:jc w:val="left"/>
              <w:rPr>
                <w:rFonts w:ascii="ＭＳ 明朝" w:hAnsi="ＭＳ 明朝" w:cs="ＭＳゴシック"/>
                <w:color w:val="000000"/>
                <w:kern w:val="0"/>
                <w:sz w:val="24"/>
                <w:szCs w:val="24"/>
              </w:rPr>
            </w:pPr>
            <w:r w:rsidRPr="00A86D9C">
              <w:rPr>
                <w:rFonts w:ascii="ＭＳ 明朝" w:hAnsi="ＭＳ 明朝" w:cs="ＭＳゴシック" w:hint="eastAsia"/>
                <w:color w:val="000000"/>
                <w:kern w:val="0"/>
                <w:sz w:val="24"/>
                <w:szCs w:val="24"/>
              </w:rPr>
              <w:t>・スクールカウンセラー，スクールソーシャルワーカー</w:t>
            </w:r>
          </w:p>
          <w:p w:rsidR="00E220B2" w:rsidRPr="00A86D9C" w:rsidRDefault="000750E1" w:rsidP="000750E1">
            <w:pPr>
              <w:autoSpaceDE w:val="0"/>
              <w:autoSpaceDN w:val="0"/>
              <w:adjustRightInd w:val="0"/>
              <w:ind w:left="681" w:hangingChars="299" w:hanging="681"/>
              <w:jc w:val="left"/>
              <w:rPr>
                <w:rFonts w:ascii="ＭＳ 明朝" w:hAnsi="ＭＳ 明朝"/>
                <w:color w:val="000000"/>
                <w:sz w:val="24"/>
                <w:szCs w:val="24"/>
              </w:rPr>
            </w:pPr>
            <w:r w:rsidRPr="00A86D9C">
              <w:rPr>
                <w:rFonts w:ascii="ＭＳ 明朝" w:hAnsi="ＭＳ 明朝" w:cs="ＭＳゴシック" w:hint="eastAsia"/>
                <w:color w:val="000000"/>
                <w:kern w:val="0"/>
                <w:sz w:val="24"/>
                <w:szCs w:val="24"/>
              </w:rPr>
              <w:t>・弁護士，学校医，警察官経験者，学校評議員等</w:t>
            </w:r>
          </w:p>
        </w:tc>
      </w:tr>
      <w:tr w:rsidR="000750E1" w:rsidRPr="00A86D9C" w:rsidTr="000750E1">
        <w:trPr>
          <w:trHeight w:val="1808"/>
        </w:trPr>
        <w:tc>
          <w:tcPr>
            <w:tcW w:w="8031" w:type="dxa"/>
          </w:tcPr>
          <w:p w:rsidR="000750E1" w:rsidRPr="00A86D9C" w:rsidRDefault="00E3165D" w:rsidP="000750E1">
            <w:pPr>
              <w:autoSpaceDE w:val="0"/>
              <w:autoSpaceDN w:val="0"/>
              <w:adjustRightInd w:val="0"/>
              <w:jc w:val="left"/>
              <w:rPr>
                <w:rFonts w:ascii="ＭＳ 明朝" w:hAnsi="ＭＳ 明朝"/>
                <w:color w:val="000000"/>
                <w:sz w:val="24"/>
                <w:szCs w:val="24"/>
              </w:rPr>
            </w:pPr>
            <w:r w:rsidRPr="00A86D9C">
              <w:rPr>
                <w:rFonts w:ascii="ＭＳ 明朝" w:hAnsi="ＭＳ 明朝" w:hint="eastAsia"/>
                <w:color w:val="000000"/>
                <w:sz w:val="24"/>
                <w:szCs w:val="24"/>
              </w:rPr>
              <w:t>＜保護者や地域住民等＞</w:t>
            </w:r>
          </w:p>
          <w:p w:rsidR="000750E1" w:rsidRPr="00A86D9C" w:rsidRDefault="008E5EC0" w:rsidP="000750E1">
            <w:pPr>
              <w:autoSpaceDE w:val="0"/>
              <w:autoSpaceDN w:val="0"/>
              <w:adjustRightInd w:val="0"/>
              <w:jc w:val="left"/>
              <w:rPr>
                <w:rFonts w:ascii="ＭＳ 明朝" w:hAnsi="ＭＳ 明朝"/>
                <w:color w:val="000000"/>
                <w:sz w:val="24"/>
                <w:szCs w:val="24"/>
              </w:rPr>
            </w:pPr>
            <w:r w:rsidRPr="00A86D9C">
              <w:rPr>
                <w:rFonts w:ascii="ＭＳ 明朝" w:hAnsi="ＭＳ 明朝" w:hint="eastAsia"/>
                <w:color w:val="000000"/>
                <w:sz w:val="24"/>
                <w:szCs w:val="24"/>
              </w:rPr>
              <w:t>※必要に応じて</w:t>
            </w:r>
          </w:p>
          <w:p w:rsidR="000750E1" w:rsidRPr="00A86D9C" w:rsidRDefault="008E5EC0" w:rsidP="000750E1">
            <w:pPr>
              <w:autoSpaceDE w:val="0"/>
              <w:autoSpaceDN w:val="0"/>
              <w:adjustRightInd w:val="0"/>
              <w:jc w:val="left"/>
              <w:rPr>
                <w:rFonts w:ascii="ＭＳ 明朝" w:hAnsi="ＭＳ 明朝" w:cs="ＭＳゴシック"/>
                <w:color w:val="000000"/>
                <w:kern w:val="0"/>
                <w:sz w:val="24"/>
                <w:szCs w:val="24"/>
              </w:rPr>
            </w:pPr>
            <w:r w:rsidRPr="00A86D9C">
              <w:rPr>
                <w:rFonts w:ascii="ＭＳ 明朝" w:hAnsi="ＭＳ 明朝" w:cs="ＭＳゴシック" w:hint="eastAsia"/>
                <w:color w:val="000000"/>
                <w:kern w:val="0"/>
                <w:sz w:val="24"/>
                <w:szCs w:val="24"/>
              </w:rPr>
              <w:t>・</w:t>
            </w:r>
            <w:r w:rsidR="005616BF" w:rsidRPr="00A86D9C">
              <w:rPr>
                <w:rFonts w:ascii="ＭＳ 明朝" w:hAnsi="ＭＳ 明朝" w:cs="ＭＳゴシック" w:hint="eastAsia"/>
                <w:color w:val="000000"/>
                <w:kern w:val="0"/>
                <w:sz w:val="24"/>
                <w:szCs w:val="24"/>
              </w:rPr>
              <w:t>保護者の代表</w:t>
            </w:r>
            <w:r w:rsidRPr="00A86D9C">
              <w:rPr>
                <w:rFonts w:ascii="ＭＳ 明朝" w:hAnsi="ＭＳ 明朝" w:cs="ＭＳゴシック" w:hint="eastAsia"/>
                <w:color w:val="000000"/>
                <w:kern w:val="0"/>
                <w:sz w:val="24"/>
                <w:szCs w:val="24"/>
              </w:rPr>
              <w:t>（ＰＴＡ役員等）</w:t>
            </w:r>
          </w:p>
          <w:p w:rsidR="008E5EC0" w:rsidRPr="00A86D9C" w:rsidRDefault="008E5EC0" w:rsidP="000750E1">
            <w:pPr>
              <w:autoSpaceDE w:val="0"/>
              <w:autoSpaceDN w:val="0"/>
              <w:adjustRightInd w:val="0"/>
              <w:jc w:val="left"/>
              <w:rPr>
                <w:rFonts w:ascii="ＭＳ 明朝" w:hAnsi="ＭＳ 明朝" w:cs="ＭＳゴシック"/>
                <w:color w:val="000000"/>
                <w:kern w:val="0"/>
                <w:sz w:val="24"/>
                <w:szCs w:val="24"/>
              </w:rPr>
            </w:pPr>
            <w:r w:rsidRPr="00A86D9C">
              <w:rPr>
                <w:rFonts w:ascii="ＭＳ 明朝" w:hAnsi="ＭＳ 明朝" w:cs="ＭＳゴシック" w:hint="eastAsia"/>
                <w:color w:val="000000"/>
                <w:kern w:val="0"/>
                <w:sz w:val="24"/>
                <w:szCs w:val="24"/>
              </w:rPr>
              <w:t>・</w:t>
            </w:r>
            <w:r w:rsidR="00A84AC1">
              <w:rPr>
                <w:rFonts w:ascii="ＭＳ 明朝" w:hAnsi="ＭＳ 明朝" w:cs="ＭＳゴシック" w:hint="eastAsia"/>
                <w:color w:val="000000"/>
                <w:kern w:val="0"/>
                <w:sz w:val="24"/>
                <w:szCs w:val="24"/>
              </w:rPr>
              <w:t>児童</w:t>
            </w:r>
            <w:r w:rsidRPr="00A86D9C">
              <w:rPr>
                <w:rFonts w:ascii="ＭＳ 明朝" w:hAnsi="ＭＳ 明朝" w:cs="ＭＳゴシック" w:hint="eastAsia"/>
                <w:color w:val="000000"/>
                <w:kern w:val="0"/>
                <w:sz w:val="24"/>
                <w:szCs w:val="24"/>
              </w:rPr>
              <w:t>の代表（</w:t>
            </w:r>
            <w:r w:rsidR="00A84AC1">
              <w:rPr>
                <w:rFonts w:ascii="ＭＳ 明朝" w:hAnsi="ＭＳ 明朝" w:cs="ＭＳゴシック" w:hint="eastAsia"/>
                <w:color w:val="000000"/>
                <w:kern w:val="0"/>
                <w:sz w:val="24"/>
                <w:szCs w:val="24"/>
              </w:rPr>
              <w:t>児童</w:t>
            </w:r>
            <w:r w:rsidRPr="00A86D9C">
              <w:rPr>
                <w:rFonts w:ascii="ＭＳ 明朝" w:hAnsi="ＭＳ 明朝" w:cs="ＭＳゴシック" w:hint="eastAsia"/>
                <w:color w:val="000000"/>
                <w:kern w:val="0"/>
                <w:sz w:val="24"/>
                <w:szCs w:val="24"/>
              </w:rPr>
              <w:t>会役員等）</w:t>
            </w:r>
          </w:p>
          <w:p w:rsidR="000750E1" w:rsidRPr="00A86D9C" w:rsidRDefault="008E5EC0" w:rsidP="000750E1">
            <w:pPr>
              <w:autoSpaceDE w:val="0"/>
              <w:autoSpaceDN w:val="0"/>
              <w:adjustRightInd w:val="0"/>
              <w:jc w:val="left"/>
              <w:rPr>
                <w:rFonts w:ascii="ＭＳ ゴシック" w:eastAsia="ＭＳ ゴシック" w:hAnsi="ＭＳ ゴシック"/>
                <w:color w:val="000000"/>
                <w:sz w:val="24"/>
                <w:szCs w:val="24"/>
              </w:rPr>
            </w:pPr>
            <w:r w:rsidRPr="00A86D9C">
              <w:rPr>
                <w:rFonts w:ascii="ＭＳ 明朝" w:hAnsi="ＭＳ 明朝" w:cs="ＭＳゴシック" w:hint="eastAsia"/>
                <w:color w:val="000000"/>
                <w:kern w:val="0"/>
                <w:sz w:val="24"/>
                <w:szCs w:val="24"/>
              </w:rPr>
              <w:t>・地域住民</w:t>
            </w:r>
          </w:p>
        </w:tc>
      </w:tr>
    </w:tbl>
    <w:p w:rsidR="00431159" w:rsidRDefault="00431159" w:rsidP="0037520B">
      <w:pPr>
        <w:autoSpaceDE w:val="0"/>
        <w:autoSpaceDN w:val="0"/>
        <w:adjustRightInd w:val="0"/>
        <w:jc w:val="left"/>
        <w:rPr>
          <w:rFonts w:ascii="ＭＳ ゴシック" w:eastAsia="ＭＳ ゴシック" w:hAnsi="ＭＳ ゴシック"/>
          <w:sz w:val="24"/>
          <w:szCs w:val="24"/>
        </w:rPr>
      </w:pPr>
    </w:p>
    <w:p w:rsidR="00431159" w:rsidRDefault="00431159" w:rsidP="0037520B">
      <w:pPr>
        <w:autoSpaceDE w:val="0"/>
        <w:autoSpaceDN w:val="0"/>
        <w:adjustRightInd w:val="0"/>
        <w:jc w:val="left"/>
        <w:rPr>
          <w:rFonts w:ascii="ＭＳ ゴシック" w:eastAsia="ＭＳ ゴシック" w:hAnsi="ＭＳ ゴシック"/>
          <w:sz w:val="24"/>
          <w:szCs w:val="24"/>
        </w:rPr>
      </w:pPr>
    </w:p>
    <w:p w:rsidR="00431159" w:rsidRDefault="00431159" w:rsidP="0037520B">
      <w:pPr>
        <w:autoSpaceDE w:val="0"/>
        <w:autoSpaceDN w:val="0"/>
        <w:adjustRightInd w:val="0"/>
        <w:jc w:val="left"/>
        <w:rPr>
          <w:rFonts w:ascii="ＭＳ ゴシック" w:eastAsia="ＭＳ ゴシック" w:hAnsi="ＭＳ ゴシック"/>
          <w:sz w:val="24"/>
          <w:szCs w:val="24"/>
        </w:rPr>
      </w:pPr>
    </w:p>
    <w:p w:rsidR="00273582" w:rsidRPr="00964833" w:rsidRDefault="00964833" w:rsidP="00273582">
      <w:pPr>
        <w:jc w:val="left"/>
        <w:rPr>
          <w:rFonts w:ascii="ＭＳ ゴシック" w:eastAsia="ＭＳ ゴシック" w:hAnsi="ＭＳ ゴシック"/>
          <w:sz w:val="22"/>
        </w:rPr>
      </w:pPr>
      <w:r w:rsidRPr="00964833">
        <w:rPr>
          <w:rFonts w:ascii="ＭＳ ゴシック" w:eastAsia="ＭＳ ゴシック" w:hAnsi="ＭＳ ゴシック"/>
          <w:noProof/>
          <w:sz w:val="22"/>
        </w:rPr>
        <w:lastRenderedPageBreak/>
        <mc:AlternateContent>
          <mc:Choice Requires="wps">
            <w:drawing>
              <wp:anchor distT="0" distB="0" distL="114300" distR="114300" simplePos="0" relativeHeight="251687936" behindDoc="0" locked="0" layoutInCell="1" allowOverlap="1" wp14:anchorId="1A19D027" wp14:editId="6B531FFD">
                <wp:simplePos x="0" y="0"/>
                <wp:positionH relativeFrom="column">
                  <wp:posOffset>-22860</wp:posOffset>
                </wp:positionH>
                <wp:positionV relativeFrom="paragraph">
                  <wp:posOffset>206374</wp:posOffset>
                </wp:positionV>
                <wp:extent cx="5581650" cy="2390775"/>
                <wp:effectExtent l="0" t="0" r="19050" b="28575"/>
                <wp:wrapNone/>
                <wp:docPr id="321"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0" cy="2390775"/>
                        </a:xfrm>
                        <a:prstGeom prst="rect">
                          <a:avLst/>
                        </a:prstGeom>
                        <a:solidFill>
                          <a:srgbClr val="FFFFFF"/>
                        </a:solidFill>
                        <a:ln w="9525">
                          <a:solidFill>
                            <a:srgbClr val="000000"/>
                          </a:solidFill>
                          <a:miter lim="800000"/>
                          <a:headEnd/>
                          <a:tailEnd/>
                        </a:ln>
                      </wps:spPr>
                      <wps:txbx>
                        <w:txbxContent>
                          <w:p w:rsidR="00EA7AC4" w:rsidRPr="00964833" w:rsidRDefault="00EA7AC4" w:rsidP="00273582">
                            <w:pPr>
                              <w:spacing w:line="220" w:lineRule="exact"/>
                              <w:rPr>
                                <w:rFonts w:ascii="ＭＳ ゴシック" w:eastAsia="ＭＳ ゴシック" w:hAnsi="ＭＳ ゴシック"/>
                                <w:sz w:val="20"/>
                                <w:szCs w:val="20"/>
                              </w:rPr>
                            </w:pPr>
                            <w:r w:rsidRPr="00964833">
                              <w:rPr>
                                <w:rFonts w:ascii="ＭＳ ゴシック" w:eastAsia="ＭＳ ゴシック" w:hAnsi="ＭＳ ゴシック" w:hint="eastAsia"/>
                                <w:sz w:val="20"/>
                                <w:szCs w:val="20"/>
                              </w:rPr>
                              <w:t>１　いじめ防止のための措置</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〈学級担任〉</w:t>
                            </w:r>
                          </w:p>
                          <w:p w:rsidR="00EA7AC4" w:rsidRPr="00BA7831" w:rsidRDefault="00EA7AC4" w:rsidP="00273582">
                            <w:pPr>
                              <w:spacing w:line="220" w:lineRule="exact"/>
                              <w:rPr>
                                <w:sz w:val="18"/>
                                <w:szCs w:val="18"/>
                              </w:rPr>
                            </w:pPr>
                            <w:r w:rsidRPr="00BA7831">
                              <w:rPr>
                                <w:rFonts w:hint="eastAsia"/>
                                <w:sz w:val="18"/>
                                <w:szCs w:val="18"/>
                              </w:rPr>
                              <w:t>・日常的に「いじめは人間として絶対に許されない」雰囲気を学級全体に醸成する。</w:t>
                            </w:r>
                          </w:p>
                          <w:p w:rsidR="00EA7AC4" w:rsidRPr="00BA7831" w:rsidRDefault="00EA7AC4" w:rsidP="00273582">
                            <w:pPr>
                              <w:spacing w:line="220" w:lineRule="exact"/>
                              <w:rPr>
                                <w:sz w:val="18"/>
                                <w:szCs w:val="18"/>
                              </w:rPr>
                            </w:pPr>
                            <w:r w:rsidRPr="00BA7831">
                              <w:rPr>
                                <w:rFonts w:hint="eastAsia"/>
                                <w:sz w:val="18"/>
                                <w:szCs w:val="18"/>
                              </w:rPr>
                              <w:t>・はやしたてる，見て見ぬふりをする行為もいじめを肯定することになることを理解させる。</w:t>
                            </w:r>
                          </w:p>
                          <w:p w:rsidR="00EA7AC4" w:rsidRPr="00BA7831" w:rsidRDefault="00EA7AC4" w:rsidP="00273582">
                            <w:pPr>
                              <w:spacing w:line="220" w:lineRule="exact"/>
                              <w:rPr>
                                <w:sz w:val="18"/>
                                <w:szCs w:val="18"/>
                              </w:rPr>
                            </w:pPr>
                            <w:r w:rsidRPr="00BA7831">
                              <w:rPr>
                                <w:rFonts w:hint="eastAsia"/>
                                <w:sz w:val="18"/>
                                <w:szCs w:val="18"/>
                              </w:rPr>
                              <w:t>・一人一人を大切にした分かりやすい授業づくりを進める。</w:t>
                            </w:r>
                          </w:p>
                          <w:p w:rsidR="00EA7AC4" w:rsidRPr="00BA7831" w:rsidRDefault="00EA7AC4" w:rsidP="00273582">
                            <w:pPr>
                              <w:spacing w:line="220" w:lineRule="exact"/>
                              <w:rPr>
                                <w:sz w:val="18"/>
                                <w:szCs w:val="18"/>
                              </w:rPr>
                            </w:pPr>
                            <w:r w:rsidRPr="00BA7831">
                              <w:rPr>
                                <w:rFonts w:hint="eastAsia"/>
                                <w:sz w:val="18"/>
                                <w:szCs w:val="18"/>
                              </w:rPr>
                              <w:t>・教職員の不適切な認識や言動がいじめにつながらないよう，指導の在り方に注意を払う。</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〈養護教諭〉</w:t>
                            </w:r>
                          </w:p>
                          <w:p w:rsidR="00EA7AC4" w:rsidRPr="00BA7831" w:rsidRDefault="00EA7AC4" w:rsidP="00273582">
                            <w:pPr>
                              <w:spacing w:line="220" w:lineRule="exact"/>
                              <w:rPr>
                                <w:sz w:val="18"/>
                                <w:szCs w:val="18"/>
                              </w:rPr>
                            </w:pPr>
                            <w:r w:rsidRPr="00BA7831">
                              <w:rPr>
                                <w:rFonts w:hint="eastAsia"/>
                                <w:sz w:val="18"/>
                                <w:szCs w:val="18"/>
                              </w:rPr>
                              <w:t>・学校教育の様々な場面で命の大切さを取り上げる。</w:t>
                            </w:r>
                          </w:p>
                          <w:p w:rsidR="00EA7AC4" w:rsidRPr="0061415A" w:rsidRDefault="00EA7AC4" w:rsidP="00273582">
                            <w:pPr>
                              <w:spacing w:line="22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〈いじめ・不登校担当</w:t>
                            </w:r>
                            <w:r>
                              <w:rPr>
                                <w:rFonts w:ascii="ＭＳ ゴシック" w:eastAsia="ＭＳ ゴシック" w:hAnsi="ＭＳ ゴシック"/>
                                <w:sz w:val="18"/>
                                <w:szCs w:val="18"/>
                              </w:rPr>
                              <w:t>教師</w:t>
                            </w:r>
                            <w:r>
                              <w:rPr>
                                <w:rFonts w:ascii="ＭＳ ゴシック" w:eastAsia="ＭＳ ゴシック" w:hAnsi="ＭＳ ゴシック" w:hint="eastAsia"/>
                                <w:sz w:val="18"/>
                                <w:szCs w:val="18"/>
                              </w:rPr>
                              <w:t>，</w:t>
                            </w:r>
                            <w:r>
                              <w:rPr>
                                <w:rFonts w:ascii="ＭＳ ゴシック" w:eastAsia="ＭＳ ゴシック" w:hAnsi="ＭＳ ゴシック"/>
                                <w:sz w:val="18"/>
                                <w:szCs w:val="18"/>
                              </w:rPr>
                              <w:t>生徒</w:t>
                            </w:r>
                            <w:r>
                              <w:rPr>
                                <w:rFonts w:ascii="ＭＳ ゴシック" w:eastAsia="ＭＳ ゴシック" w:hAnsi="ＭＳ ゴシック" w:hint="eastAsia"/>
                                <w:sz w:val="18"/>
                                <w:szCs w:val="18"/>
                              </w:rPr>
                              <w:t>指導主任</w:t>
                            </w:r>
                            <w:r w:rsidRPr="0061415A">
                              <w:rPr>
                                <w:rFonts w:ascii="ＭＳ ゴシック" w:eastAsia="ＭＳ ゴシック" w:hAnsi="ＭＳ ゴシック" w:hint="eastAsia"/>
                                <w:sz w:val="18"/>
                                <w:szCs w:val="18"/>
                              </w:rPr>
                              <w:t>〉</w:t>
                            </w:r>
                          </w:p>
                          <w:p w:rsidR="00EA7AC4" w:rsidRDefault="00EA7AC4" w:rsidP="00273582">
                            <w:pPr>
                              <w:spacing w:line="220" w:lineRule="exact"/>
                              <w:rPr>
                                <w:sz w:val="18"/>
                                <w:szCs w:val="18"/>
                              </w:rPr>
                            </w:pPr>
                            <w:r w:rsidRPr="00BA7831">
                              <w:rPr>
                                <w:rFonts w:hint="eastAsia"/>
                                <w:sz w:val="18"/>
                                <w:szCs w:val="18"/>
                              </w:rPr>
                              <w:t>・いじめ問題について校内研修や会議で取り上げ，教職員間の共通理解を図る。</w:t>
                            </w:r>
                          </w:p>
                          <w:p w:rsidR="00EA7AC4" w:rsidRDefault="00EA7AC4" w:rsidP="00273582">
                            <w:pPr>
                              <w:spacing w:line="220" w:lineRule="exact"/>
                              <w:rPr>
                                <w:sz w:val="18"/>
                                <w:szCs w:val="18"/>
                              </w:rPr>
                            </w:pPr>
                            <w:r>
                              <w:rPr>
                                <w:sz w:val="18"/>
                                <w:szCs w:val="18"/>
                              </w:rPr>
                              <w:t>〈</w:t>
                            </w:r>
                            <w:r>
                              <w:rPr>
                                <w:rFonts w:hint="eastAsia"/>
                                <w:sz w:val="18"/>
                                <w:szCs w:val="18"/>
                              </w:rPr>
                              <w:t>教育相談</w:t>
                            </w:r>
                            <w:r>
                              <w:rPr>
                                <w:sz w:val="18"/>
                                <w:szCs w:val="18"/>
                              </w:rPr>
                              <w:t>担当〉</w:t>
                            </w:r>
                          </w:p>
                          <w:p w:rsidR="00EA7AC4" w:rsidRPr="00BA7831" w:rsidRDefault="00EA7AC4" w:rsidP="00273582">
                            <w:pPr>
                              <w:spacing w:line="220" w:lineRule="exact"/>
                              <w:rPr>
                                <w:sz w:val="18"/>
                                <w:szCs w:val="18"/>
                              </w:rPr>
                            </w:pPr>
                            <w:r>
                              <w:rPr>
                                <w:rFonts w:hint="eastAsia"/>
                                <w:sz w:val="18"/>
                                <w:szCs w:val="18"/>
                              </w:rPr>
                              <w:t>・保護者との</w:t>
                            </w:r>
                            <w:r>
                              <w:rPr>
                                <w:sz w:val="18"/>
                                <w:szCs w:val="18"/>
                              </w:rPr>
                              <w:t>相互理解を深め，学校と家庭の教育上の</w:t>
                            </w:r>
                            <w:r>
                              <w:rPr>
                                <w:rFonts w:hint="eastAsia"/>
                                <w:sz w:val="18"/>
                                <w:szCs w:val="18"/>
                              </w:rPr>
                              <w:t>連携</w:t>
                            </w:r>
                            <w:r>
                              <w:rPr>
                                <w:sz w:val="18"/>
                                <w:szCs w:val="18"/>
                              </w:rPr>
                              <w:t>・協力を深めながら児童の健全育成を図る。</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〈管理職〉</w:t>
                            </w:r>
                          </w:p>
                          <w:p w:rsidR="00EA7AC4" w:rsidRPr="00BA7831" w:rsidRDefault="00EA7AC4" w:rsidP="00273582">
                            <w:pPr>
                              <w:spacing w:line="220" w:lineRule="exact"/>
                              <w:rPr>
                                <w:sz w:val="18"/>
                                <w:szCs w:val="18"/>
                              </w:rPr>
                            </w:pPr>
                            <w:r w:rsidRPr="00BA7831">
                              <w:rPr>
                                <w:rFonts w:hint="eastAsia"/>
                                <w:sz w:val="18"/>
                                <w:szCs w:val="18"/>
                              </w:rPr>
                              <w:t>・全校集会などで，校長がいじめは絶対に</w:t>
                            </w:r>
                            <w:r>
                              <w:rPr>
                                <w:rFonts w:hint="eastAsia"/>
                                <w:sz w:val="18"/>
                                <w:szCs w:val="18"/>
                              </w:rPr>
                              <w:t>許されないという</w:t>
                            </w:r>
                            <w:r w:rsidRPr="00BA7831">
                              <w:rPr>
                                <w:rFonts w:hint="eastAsia"/>
                                <w:sz w:val="18"/>
                                <w:szCs w:val="18"/>
                              </w:rPr>
                              <w:t>雰囲気を学校全体に醸成する。</w:t>
                            </w:r>
                          </w:p>
                          <w:p w:rsidR="00EA7AC4" w:rsidRDefault="00EA7AC4" w:rsidP="00273582">
                            <w:pPr>
                              <w:spacing w:line="220" w:lineRule="exact"/>
                              <w:rPr>
                                <w:sz w:val="18"/>
                                <w:szCs w:val="18"/>
                              </w:rPr>
                            </w:pPr>
                            <w:r w:rsidRPr="00BA7831">
                              <w:rPr>
                                <w:rFonts w:hint="eastAsia"/>
                                <w:sz w:val="18"/>
                                <w:szCs w:val="18"/>
                              </w:rPr>
                              <w:t>・道徳教育や人権教育の充実，読書活動・体験活動の推進等に計画的に取り組む。</w:t>
                            </w:r>
                          </w:p>
                          <w:p w:rsidR="00EA7AC4" w:rsidRDefault="00EA7AC4" w:rsidP="00273582">
                            <w:pPr>
                              <w:spacing w:line="220" w:lineRule="exact"/>
                              <w:rPr>
                                <w:sz w:val="18"/>
                                <w:szCs w:val="18"/>
                              </w:rPr>
                            </w:pPr>
                            <w:r>
                              <w:rPr>
                                <w:rFonts w:hint="eastAsia"/>
                                <w:sz w:val="18"/>
                                <w:szCs w:val="18"/>
                              </w:rPr>
                              <w:t>・児童が自己有用感を高められる場面を積極的に設けるよう教職員に働き掛ける。</w:t>
                            </w:r>
                          </w:p>
                          <w:p w:rsidR="00EA7AC4" w:rsidRPr="00BA7831" w:rsidRDefault="00EA7AC4" w:rsidP="00273582">
                            <w:pPr>
                              <w:spacing w:line="220" w:lineRule="exact"/>
                            </w:pPr>
                            <w:r>
                              <w:rPr>
                                <w:rFonts w:hint="eastAsia"/>
                                <w:sz w:val="18"/>
                                <w:szCs w:val="18"/>
                              </w:rPr>
                              <w:t>・児童会によるいじめ根絶集会など，児童が主体的に参加する取組を推進する。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9D027" id="Rectangle 231" o:spid="_x0000_s1027" style="position:absolute;margin-left:-1.8pt;margin-top:16.25pt;width:439.5pt;height:188.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">
                <v:textbox inset="5.85pt,.7pt,5.85pt,.7pt">
                  <w:txbxContent>
                    <w:p w:rsidR="00EA7AC4" w:rsidRPr="00964833" w:rsidRDefault="00EA7AC4" w:rsidP="00273582">
                      <w:pPr>
                        <w:spacing w:line="220" w:lineRule="exact"/>
                        <w:rPr>
                          <w:rFonts w:ascii="ＭＳ ゴシック" w:eastAsia="ＭＳ ゴシック" w:hAnsi="ＭＳ ゴシック"/>
                          <w:sz w:val="20"/>
                          <w:szCs w:val="20"/>
                        </w:rPr>
                      </w:pPr>
                      <w:r w:rsidRPr="00964833">
                        <w:rPr>
                          <w:rFonts w:ascii="ＭＳ ゴシック" w:eastAsia="ＭＳ ゴシック" w:hAnsi="ＭＳ ゴシック" w:hint="eastAsia"/>
                          <w:sz w:val="20"/>
                          <w:szCs w:val="20"/>
                        </w:rPr>
                        <w:t>１　いじめ防止のための措置</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〈学級担任〉</w:t>
                      </w:r>
                    </w:p>
                    <w:p w:rsidR="00EA7AC4" w:rsidRPr="00BA7831" w:rsidRDefault="00EA7AC4" w:rsidP="00273582">
                      <w:pPr>
                        <w:spacing w:line="220" w:lineRule="exact"/>
                        <w:rPr>
                          <w:sz w:val="18"/>
                          <w:szCs w:val="18"/>
                        </w:rPr>
                      </w:pPr>
                      <w:r w:rsidRPr="00BA7831">
                        <w:rPr>
                          <w:rFonts w:hint="eastAsia"/>
                          <w:sz w:val="18"/>
                          <w:szCs w:val="18"/>
                        </w:rPr>
                        <w:t>・日常的に「いじめは人間として絶対に許されない」雰囲気を学級全体に醸成する。</w:t>
                      </w:r>
                    </w:p>
                    <w:p w:rsidR="00EA7AC4" w:rsidRPr="00BA7831" w:rsidRDefault="00EA7AC4" w:rsidP="00273582">
                      <w:pPr>
                        <w:spacing w:line="220" w:lineRule="exact"/>
                        <w:rPr>
                          <w:sz w:val="18"/>
                          <w:szCs w:val="18"/>
                        </w:rPr>
                      </w:pPr>
                      <w:r w:rsidRPr="00BA7831">
                        <w:rPr>
                          <w:rFonts w:hint="eastAsia"/>
                          <w:sz w:val="18"/>
                          <w:szCs w:val="18"/>
                        </w:rPr>
                        <w:t>・はやしたてる，見て見ぬふりをする行為もいじめを肯定することになることを理解させる。</w:t>
                      </w:r>
                    </w:p>
                    <w:p w:rsidR="00EA7AC4" w:rsidRPr="00BA7831" w:rsidRDefault="00EA7AC4" w:rsidP="00273582">
                      <w:pPr>
                        <w:spacing w:line="220" w:lineRule="exact"/>
                        <w:rPr>
                          <w:sz w:val="18"/>
                          <w:szCs w:val="18"/>
                        </w:rPr>
                      </w:pPr>
                      <w:r w:rsidRPr="00BA7831">
                        <w:rPr>
                          <w:rFonts w:hint="eastAsia"/>
                          <w:sz w:val="18"/>
                          <w:szCs w:val="18"/>
                        </w:rPr>
                        <w:t>・一人一人を大切にした分かりやすい授業づくりを進める。</w:t>
                      </w:r>
                    </w:p>
                    <w:p w:rsidR="00EA7AC4" w:rsidRPr="00BA7831" w:rsidRDefault="00EA7AC4" w:rsidP="00273582">
                      <w:pPr>
                        <w:spacing w:line="220" w:lineRule="exact"/>
                        <w:rPr>
                          <w:sz w:val="18"/>
                          <w:szCs w:val="18"/>
                        </w:rPr>
                      </w:pPr>
                      <w:r w:rsidRPr="00BA7831">
                        <w:rPr>
                          <w:rFonts w:hint="eastAsia"/>
                          <w:sz w:val="18"/>
                          <w:szCs w:val="18"/>
                        </w:rPr>
                        <w:t>・教職員の不適切な認識や言動がいじめにつながらないよう，指導の在り方に注意を払う。</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〈養護教諭〉</w:t>
                      </w:r>
                    </w:p>
                    <w:p w:rsidR="00EA7AC4" w:rsidRPr="00BA7831" w:rsidRDefault="00EA7AC4" w:rsidP="00273582">
                      <w:pPr>
                        <w:spacing w:line="220" w:lineRule="exact"/>
                        <w:rPr>
                          <w:sz w:val="18"/>
                          <w:szCs w:val="18"/>
                        </w:rPr>
                      </w:pPr>
                      <w:r w:rsidRPr="00BA7831">
                        <w:rPr>
                          <w:rFonts w:hint="eastAsia"/>
                          <w:sz w:val="18"/>
                          <w:szCs w:val="18"/>
                        </w:rPr>
                        <w:t>・学校教育の様々な場面で命の大切さを取り上げる。</w:t>
                      </w:r>
                    </w:p>
                    <w:p w:rsidR="00EA7AC4" w:rsidRPr="0061415A" w:rsidRDefault="00EA7AC4" w:rsidP="00273582">
                      <w:pPr>
                        <w:spacing w:line="22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〈いじめ・不登校担当</w:t>
                      </w:r>
                      <w:r>
                        <w:rPr>
                          <w:rFonts w:ascii="ＭＳ ゴシック" w:eastAsia="ＭＳ ゴシック" w:hAnsi="ＭＳ ゴシック"/>
                          <w:sz w:val="18"/>
                          <w:szCs w:val="18"/>
                        </w:rPr>
                        <w:t>教師</w:t>
                      </w:r>
                      <w:r>
                        <w:rPr>
                          <w:rFonts w:ascii="ＭＳ ゴシック" w:eastAsia="ＭＳ ゴシック" w:hAnsi="ＭＳ ゴシック" w:hint="eastAsia"/>
                          <w:sz w:val="18"/>
                          <w:szCs w:val="18"/>
                        </w:rPr>
                        <w:t>，</w:t>
                      </w:r>
                      <w:r>
                        <w:rPr>
                          <w:rFonts w:ascii="ＭＳ ゴシック" w:eastAsia="ＭＳ ゴシック" w:hAnsi="ＭＳ ゴシック"/>
                          <w:sz w:val="18"/>
                          <w:szCs w:val="18"/>
                        </w:rPr>
                        <w:t>生徒</w:t>
                      </w:r>
                      <w:r>
                        <w:rPr>
                          <w:rFonts w:ascii="ＭＳ ゴシック" w:eastAsia="ＭＳ ゴシック" w:hAnsi="ＭＳ ゴシック" w:hint="eastAsia"/>
                          <w:sz w:val="18"/>
                          <w:szCs w:val="18"/>
                        </w:rPr>
                        <w:t>指導主任</w:t>
                      </w:r>
                      <w:r w:rsidRPr="0061415A">
                        <w:rPr>
                          <w:rFonts w:ascii="ＭＳ ゴシック" w:eastAsia="ＭＳ ゴシック" w:hAnsi="ＭＳ ゴシック" w:hint="eastAsia"/>
                          <w:sz w:val="18"/>
                          <w:szCs w:val="18"/>
                        </w:rPr>
                        <w:t>〉</w:t>
                      </w:r>
                    </w:p>
                    <w:p w:rsidR="00EA7AC4" w:rsidRDefault="00EA7AC4" w:rsidP="00273582">
                      <w:pPr>
                        <w:spacing w:line="220" w:lineRule="exact"/>
                        <w:rPr>
                          <w:sz w:val="18"/>
                          <w:szCs w:val="18"/>
                        </w:rPr>
                      </w:pPr>
                      <w:r w:rsidRPr="00BA7831">
                        <w:rPr>
                          <w:rFonts w:hint="eastAsia"/>
                          <w:sz w:val="18"/>
                          <w:szCs w:val="18"/>
                        </w:rPr>
                        <w:t>・いじめ問題について校内研修や会議で取り上げ，教職員間の共通理解を図る。</w:t>
                      </w:r>
                    </w:p>
                    <w:p w:rsidR="00EA7AC4" w:rsidRDefault="00EA7AC4" w:rsidP="00273582">
                      <w:pPr>
                        <w:spacing w:line="220" w:lineRule="exact"/>
                        <w:rPr>
                          <w:sz w:val="18"/>
                          <w:szCs w:val="18"/>
                        </w:rPr>
                      </w:pPr>
                      <w:r>
                        <w:rPr>
                          <w:sz w:val="18"/>
                          <w:szCs w:val="18"/>
                        </w:rPr>
                        <w:t>〈</w:t>
                      </w:r>
                      <w:r>
                        <w:rPr>
                          <w:rFonts w:hint="eastAsia"/>
                          <w:sz w:val="18"/>
                          <w:szCs w:val="18"/>
                        </w:rPr>
                        <w:t>教育相談</w:t>
                      </w:r>
                      <w:r>
                        <w:rPr>
                          <w:sz w:val="18"/>
                          <w:szCs w:val="18"/>
                        </w:rPr>
                        <w:t>担当〉</w:t>
                      </w:r>
                    </w:p>
                    <w:p w:rsidR="00EA7AC4" w:rsidRPr="00BA7831" w:rsidRDefault="00EA7AC4" w:rsidP="00273582">
                      <w:pPr>
                        <w:spacing w:line="220" w:lineRule="exact"/>
                        <w:rPr>
                          <w:sz w:val="18"/>
                          <w:szCs w:val="18"/>
                        </w:rPr>
                      </w:pPr>
                      <w:r>
                        <w:rPr>
                          <w:rFonts w:hint="eastAsia"/>
                          <w:sz w:val="18"/>
                          <w:szCs w:val="18"/>
                        </w:rPr>
                        <w:t>・保護者との</w:t>
                      </w:r>
                      <w:r>
                        <w:rPr>
                          <w:sz w:val="18"/>
                          <w:szCs w:val="18"/>
                        </w:rPr>
                        <w:t>相互理解を深め，学校と家庭の教育上の</w:t>
                      </w:r>
                      <w:r>
                        <w:rPr>
                          <w:rFonts w:hint="eastAsia"/>
                          <w:sz w:val="18"/>
                          <w:szCs w:val="18"/>
                        </w:rPr>
                        <w:t>連携</w:t>
                      </w:r>
                      <w:r>
                        <w:rPr>
                          <w:sz w:val="18"/>
                          <w:szCs w:val="18"/>
                        </w:rPr>
                        <w:t>・協力を深めながら児童の健全育成を図る。</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〈管理職〉</w:t>
                      </w:r>
                    </w:p>
                    <w:p w:rsidR="00EA7AC4" w:rsidRPr="00BA7831" w:rsidRDefault="00EA7AC4" w:rsidP="00273582">
                      <w:pPr>
                        <w:spacing w:line="220" w:lineRule="exact"/>
                        <w:rPr>
                          <w:sz w:val="18"/>
                          <w:szCs w:val="18"/>
                        </w:rPr>
                      </w:pPr>
                      <w:r w:rsidRPr="00BA7831">
                        <w:rPr>
                          <w:rFonts w:hint="eastAsia"/>
                          <w:sz w:val="18"/>
                          <w:szCs w:val="18"/>
                        </w:rPr>
                        <w:t>・全校集会などで，校長がいじめは絶対に</w:t>
                      </w:r>
                      <w:r>
                        <w:rPr>
                          <w:rFonts w:hint="eastAsia"/>
                          <w:sz w:val="18"/>
                          <w:szCs w:val="18"/>
                        </w:rPr>
                        <w:t>許されないという</w:t>
                      </w:r>
                      <w:r w:rsidRPr="00BA7831">
                        <w:rPr>
                          <w:rFonts w:hint="eastAsia"/>
                          <w:sz w:val="18"/>
                          <w:szCs w:val="18"/>
                        </w:rPr>
                        <w:t>雰囲気を学校全体に醸成する。</w:t>
                      </w:r>
                    </w:p>
                    <w:p w:rsidR="00EA7AC4" w:rsidRDefault="00EA7AC4" w:rsidP="00273582">
                      <w:pPr>
                        <w:spacing w:line="220" w:lineRule="exact"/>
                        <w:rPr>
                          <w:sz w:val="18"/>
                          <w:szCs w:val="18"/>
                        </w:rPr>
                      </w:pPr>
                      <w:r w:rsidRPr="00BA7831">
                        <w:rPr>
                          <w:rFonts w:hint="eastAsia"/>
                          <w:sz w:val="18"/>
                          <w:szCs w:val="18"/>
                        </w:rPr>
                        <w:t>・道徳教育や人権教育の充実，読書活動・体験活動の推進等に計画的に取り組む。</w:t>
                      </w:r>
                    </w:p>
                    <w:p w:rsidR="00EA7AC4" w:rsidRDefault="00EA7AC4" w:rsidP="00273582">
                      <w:pPr>
                        <w:spacing w:line="220" w:lineRule="exact"/>
                        <w:rPr>
                          <w:sz w:val="18"/>
                          <w:szCs w:val="18"/>
                        </w:rPr>
                      </w:pPr>
                      <w:r>
                        <w:rPr>
                          <w:rFonts w:hint="eastAsia"/>
                          <w:sz w:val="18"/>
                          <w:szCs w:val="18"/>
                        </w:rPr>
                        <w:t>・児童が自己有用感を高められる場面を積極的に設けるよう教職員に働き掛ける。</w:t>
                      </w:r>
                    </w:p>
                    <w:p w:rsidR="00EA7AC4" w:rsidRPr="00BA7831" w:rsidRDefault="00EA7AC4" w:rsidP="00273582">
                      <w:pPr>
                        <w:spacing w:line="220" w:lineRule="exact"/>
                      </w:pPr>
                      <w:r>
                        <w:rPr>
                          <w:rFonts w:hint="eastAsia"/>
                          <w:sz w:val="18"/>
                          <w:szCs w:val="18"/>
                        </w:rPr>
                        <w:t>・児童会によるいじめ根絶集会など，児童が主体的に参加する取組を推進する。</w:t>
                      </w:r>
                    </w:p>
                  </w:txbxContent>
                </v:textbox>
              </v:rect>
            </w:pict>
          </mc:Fallback>
        </mc:AlternateContent>
      </w:r>
      <w:r w:rsidR="00273582" w:rsidRPr="00964833">
        <w:rPr>
          <w:rFonts w:ascii="ＭＳ ゴシック" w:eastAsia="ＭＳ ゴシック" w:hAnsi="ＭＳ ゴシック" w:hint="eastAsia"/>
          <w:sz w:val="22"/>
        </w:rPr>
        <w:t>４　「いじめ問題対策委員会」の構成員の役割</w:t>
      </w:r>
    </w:p>
    <w:p w:rsidR="00273582" w:rsidRDefault="00273582" w:rsidP="00273582">
      <w:pPr>
        <w:jc w:val="left"/>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964833" w:rsidP="00273582">
      <w:pPr>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88960" behindDoc="0" locked="0" layoutInCell="1" allowOverlap="1" wp14:anchorId="0EC7565A" wp14:editId="104864E2">
                <wp:simplePos x="0" y="0"/>
                <wp:positionH relativeFrom="column">
                  <wp:posOffset>-22860</wp:posOffset>
                </wp:positionH>
                <wp:positionV relativeFrom="paragraph">
                  <wp:posOffset>25401</wp:posOffset>
                </wp:positionV>
                <wp:extent cx="5581650" cy="1962150"/>
                <wp:effectExtent l="0" t="0" r="19050" b="19050"/>
                <wp:wrapNone/>
                <wp:docPr id="320" name="Rectangl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0" cy="1962150"/>
                        </a:xfrm>
                        <a:prstGeom prst="rect">
                          <a:avLst/>
                        </a:prstGeom>
                        <a:solidFill>
                          <a:srgbClr val="FFFFFF"/>
                        </a:solidFill>
                        <a:ln w="9525">
                          <a:solidFill>
                            <a:srgbClr val="000000"/>
                          </a:solidFill>
                          <a:miter lim="800000"/>
                          <a:headEnd/>
                          <a:tailEnd/>
                        </a:ln>
                      </wps:spPr>
                      <wps:txbx>
                        <w:txbxContent>
                          <w:p w:rsidR="00EA7AC4" w:rsidRPr="0061415A" w:rsidRDefault="00EA7AC4" w:rsidP="00273582">
                            <w:pPr>
                              <w:spacing w:line="220" w:lineRule="exact"/>
                              <w:rPr>
                                <w:rFonts w:ascii="ＭＳ ゴシック" w:eastAsia="ＭＳ ゴシック" w:hAnsi="ＭＳ ゴシック"/>
                              </w:rPr>
                            </w:pPr>
                            <w:r w:rsidRPr="0061415A">
                              <w:rPr>
                                <w:rFonts w:ascii="ＭＳ ゴシック" w:eastAsia="ＭＳ ゴシック" w:hAnsi="ＭＳ ゴシック" w:hint="eastAsia"/>
                              </w:rPr>
                              <w:t>２　早期発見のための措置</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〈学級担任〉</w:t>
                            </w:r>
                          </w:p>
                          <w:p w:rsidR="00EA7AC4" w:rsidRDefault="00EA7AC4" w:rsidP="00273582">
                            <w:pPr>
                              <w:spacing w:line="220" w:lineRule="exact"/>
                              <w:rPr>
                                <w:sz w:val="18"/>
                                <w:szCs w:val="18"/>
                              </w:rPr>
                            </w:pPr>
                            <w:r w:rsidRPr="00BA7831">
                              <w:rPr>
                                <w:rFonts w:hint="eastAsia"/>
                                <w:sz w:val="18"/>
                                <w:szCs w:val="18"/>
                              </w:rPr>
                              <w:t>・</w:t>
                            </w:r>
                            <w:r>
                              <w:rPr>
                                <w:rFonts w:hint="eastAsia"/>
                                <w:sz w:val="18"/>
                                <w:szCs w:val="18"/>
                              </w:rPr>
                              <w:t>児童の見守りや信頼関係の構築に努め，児童の変化や危険信号を見逃さない</w:t>
                            </w:r>
                            <w:r w:rsidRPr="00BA7831">
                              <w:rPr>
                                <w:rFonts w:hint="eastAsia"/>
                                <w:sz w:val="18"/>
                                <w:szCs w:val="18"/>
                              </w:rPr>
                              <w:t>。</w:t>
                            </w:r>
                          </w:p>
                          <w:p w:rsidR="00EA7AC4" w:rsidRDefault="00EA7AC4" w:rsidP="00273582">
                            <w:pPr>
                              <w:spacing w:line="220" w:lineRule="exact"/>
                              <w:rPr>
                                <w:sz w:val="18"/>
                                <w:szCs w:val="18"/>
                              </w:rPr>
                            </w:pPr>
                            <w:r>
                              <w:rPr>
                                <w:rFonts w:hint="eastAsia"/>
                                <w:sz w:val="18"/>
                                <w:szCs w:val="18"/>
                              </w:rPr>
                              <w:t>・休み時間や放課後の児童との交流や日記等を通じ，交友関係や悩みを把握する。</w:t>
                            </w:r>
                          </w:p>
                          <w:p w:rsidR="00EA7AC4" w:rsidRPr="00BA7831" w:rsidRDefault="00EA7AC4" w:rsidP="00273582">
                            <w:pPr>
                              <w:spacing w:line="220" w:lineRule="exact"/>
                              <w:rPr>
                                <w:sz w:val="18"/>
                                <w:szCs w:val="18"/>
                              </w:rPr>
                            </w:pPr>
                            <w:r>
                              <w:rPr>
                                <w:rFonts w:hint="eastAsia"/>
                                <w:sz w:val="18"/>
                                <w:szCs w:val="18"/>
                              </w:rPr>
                              <w:t>・個人面談や家庭訪問の機会を活用し，教育相談を行う。</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〈養護教諭〉</w:t>
                            </w:r>
                          </w:p>
                          <w:p w:rsidR="00EA7AC4" w:rsidRPr="00BA7831" w:rsidRDefault="00EA7AC4" w:rsidP="00273582">
                            <w:pPr>
                              <w:spacing w:line="220" w:lineRule="exact"/>
                              <w:rPr>
                                <w:sz w:val="18"/>
                                <w:szCs w:val="18"/>
                              </w:rPr>
                            </w:pPr>
                            <w:r w:rsidRPr="00BA7831">
                              <w:rPr>
                                <w:rFonts w:hint="eastAsia"/>
                                <w:sz w:val="18"/>
                                <w:szCs w:val="18"/>
                              </w:rPr>
                              <w:t>・</w:t>
                            </w:r>
                            <w:r>
                              <w:rPr>
                                <w:rFonts w:hint="eastAsia"/>
                                <w:sz w:val="18"/>
                                <w:szCs w:val="18"/>
                              </w:rPr>
                              <w:t>保健室利用の児童の会話等で，いつもと何か違うと感じたときは，その機会を捉え，悩みを聞く</w:t>
                            </w:r>
                            <w:r w:rsidRPr="00BA7831">
                              <w:rPr>
                                <w:rFonts w:hint="eastAsia"/>
                                <w:sz w:val="18"/>
                                <w:szCs w:val="18"/>
                              </w:rPr>
                              <w:t>。</w:t>
                            </w:r>
                          </w:p>
                          <w:p w:rsidR="00EA7AC4" w:rsidRPr="0061415A" w:rsidRDefault="00EA7AC4" w:rsidP="00273582">
                            <w:pPr>
                              <w:spacing w:line="22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〈いじめ・</w:t>
                            </w:r>
                            <w:r>
                              <w:rPr>
                                <w:rFonts w:ascii="ＭＳ ゴシック" w:eastAsia="ＭＳ ゴシック" w:hAnsi="ＭＳ ゴシック"/>
                                <w:sz w:val="18"/>
                                <w:szCs w:val="18"/>
                              </w:rPr>
                              <w:t>不登校担当教師，</w:t>
                            </w:r>
                            <w:r>
                              <w:rPr>
                                <w:rFonts w:ascii="ＭＳ ゴシック" w:eastAsia="ＭＳ ゴシック" w:hAnsi="ＭＳ ゴシック" w:hint="eastAsia"/>
                                <w:sz w:val="18"/>
                                <w:szCs w:val="18"/>
                              </w:rPr>
                              <w:t>生徒指導主任</w:t>
                            </w:r>
                            <w:r w:rsidRPr="0061415A">
                              <w:rPr>
                                <w:rFonts w:ascii="ＭＳ ゴシック" w:eastAsia="ＭＳ ゴシック" w:hAnsi="ＭＳ ゴシック" w:hint="eastAsia"/>
                                <w:sz w:val="18"/>
                                <w:szCs w:val="18"/>
                              </w:rPr>
                              <w:t>〉</w:t>
                            </w:r>
                          </w:p>
                          <w:p w:rsidR="00EA7AC4" w:rsidRDefault="00EA7AC4" w:rsidP="00273582">
                            <w:pPr>
                              <w:spacing w:line="220" w:lineRule="exact"/>
                              <w:rPr>
                                <w:sz w:val="18"/>
                                <w:szCs w:val="18"/>
                              </w:rPr>
                            </w:pPr>
                            <w:r w:rsidRPr="00BA7831">
                              <w:rPr>
                                <w:rFonts w:hint="eastAsia"/>
                                <w:sz w:val="18"/>
                                <w:szCs w:val="18"/>
                              </w:rPr>
                              <w:t>・</w:t>
                            </w:r>
                            <w:r>
                              <w:rPr>
                                <w:rFonts w:hint="eastAsia"/>
                                <w:sz w:val="18"/>
                                <w:szCs w:val="18"/>
                              </w:rPr>
                              <w:t>定期的なアンケート調査や教育相談の実施等に計画的に取り組む</w:t>
                            </w:r>
                            <w:r w:rsidRPr="00BA7831">
                              <w:rPr>
                                <w:rFonts w:hint="eastAsia"/>
                                <w:sz w:val="18"/>
                                <w:szCs w:val="18"/>
                              </w:rPr>
                              <w:t>。</w:t>
                            </w:r>
                          </w:p>
                          <w:p w:rsidR="00EA7AC4" w:rsidRDefault="00EA7AC4" w:rsidP="00273582">
                            <w:pPr>
                              <w:spacing w:line="220" w:lineRule="exact"/>
                              <w:rPr>
                                <w:sz w:val="18"/>
                                <w:szCs w:val="18"/>
                              </w:rPr>
                            </w:pPr>
                            <w:r>
                              <w:rPr>
                                <w:rFonts w:hint="eastAsia"/>
                                <w:sz w:val="18"/>
                                <w:szCs w:val="18"/>
                              </w:rPr>
                              <w:t>・保健室や相談室の利用，電話相談窓口についての周知を図る。</w:t>
                            </w:r>
                          </w:p>
                          <w:p w:rsidR="00EA7AC4" w:rsidRPr="00DE1F64" w:rsidRDefault="00EA7AC4" w:rsidP="00273582">
                            <w:pPr>
                              <w:spacing w:line="220" w:lineRule="exact"/>
                              <w:rPr>
                                <w:sz w:val="18"/>
                                <w:szCs w:val="18"/>
                              </w:rPr>
                            </w:pPr>
                            <w:r>
                              <w:rPr>
                                <w:rFonts w:hint="eastAsia"/>
                                <w:sz w:val="18"/>
                                <w:szCs w:val="18"/>
                              </w:rPr>
                              <w:t>・休み時間や</w:t>
                            </w:r>
                            <w:r w:rsidRPr="00061944">
                              <w:rPr>
                                <w:rFonts w:hint="eastAsia"/>
                                <w:color w:val="000000"/>
                                <w:sz w:val="18"/>
                                <w:szCs w:val="18"/>
                              </w:rPr>
                              <w:t>昼休み</w:t>
                            </w:r>
                            <w:r>
                              <w:rPr>
                                <w:rFonts w:hint="eastAsia"/>
                                <w:sz w:val="18"/>
                                <w:szCs w:val="18"/>
                              </w:rPr>
                              <w:t>の校内巡視や，放課後の巡回等において，異常の有無を確認する。</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〈管理職〉</w:t>
                            </w:r>
                          </w:p>
                          <w:p w:rsidR="00EA7AC4" w:rsidRDefault="00EA7AC4" w:rsidP="00273582">
                            <w:pPr>
                              <w:spacing w:line="220" w:lineRule="exact"/>
                              <w:rPr>
                                <w:sz w:val="18"/>
                                <w:szCs w:val="18"/>
                              </w:rPr>
                            </w:pPr>
                            <w:r w:rsidRPr="00BA7831">
                              <w:rPr>
                                <w:rFonts w:hint="eastAsia"/>
                                <w:sz w:val="18"/>
                                <w:szCs w:val="18"/>
                              </w:rPr>
                              <w:t>・</w:t>
                            </w:r>
                            <w:r>
                              <w:rPr>
                                <w:rFonts w:hint="eastAsia"/>
                                <w:sz w:val="18"/>
                                <w:szCs w:val="18"/>
                              </w:rPr>
                              <w:t>児童及び保護者，教職員がいじめに関する相談を行うことができる体制を整備する。</w:t>
                            </w:r>
                          </w:p>
                          <w:p w:rsidR="00EA7AC4" w:rsidRPr="00BA7831" w:rsidRDefault="00EA7AC4" w:rsidP="00273582">
                            <w:pPr>
                              <w:spacing w:line="220" w:lineRule="exact"/>
                            </w:pPr>
                            <w:r>
                              <w:rPr>
                                <w:rFonts w:hint="eastAsia"/>
                                <w:sz w:val="18"/>
                                <w:szCs w:val="18"/>
                              </w:rPr>
                              <w:t>・校内の教育相談体制が機能しているか定期的に点検する。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C7565A" id="Rectangle 232" o:spid="_x0000_s1028" style="position:absolute;left:0;text-align:left;margin-left:-1.8pt;margin-top:2pt;width:439.5pt;height:15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">
                <v:textbox inset="5.85pt,.7pt,5.85pt,.7pt">
                  <w:txbxContent>
                    <w:p w:rsidR="00EA7AC4" w:rsidRPr="0061415A" w:rsidRDefault="00EA7AC4" w:rsidP="00273582">
                      <w:pPr>
                        <w:spacing w:line="220" w:lineRule="exact"/>
                        <w:rPr>
                          <w:rFonts w:ascii="ＭＳ ゴシック" w:eastAsia="ＭＳ ゴシック" w:hAnsi="ＭＳ ゴシック"/>
                        </w:rPr>
                      </w:pPr>
                      <w:r w:rsidRPr="0061415A">
                        <w:rPr>
                          <w:rFonts w:ascii="ＭＳ ゴシック" w:eastAsia="ＭＳ ゴシック" w:hAnsi="ＭＳ ゴシック" w:hint="eastAsia"/>
                        </w:rPr>
                        <w:t>２　早期発見のための措置</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〈学級担任〉</w:t>
                      </w:r>
                    </w:p>
                    <w:p w:rsidR="00EA7AC4" w:rsidRDefault="00EA7AC4" w:rsidP="00273582">
                      <w:pPr>
                        <w:spacing w:line="220" w:lineRule="exact"/>
                        <w:rPr>
                          <w:sz w:val="18"/>
                          <w:szCs w:val="18"/>
                        </w:rPr>
                      </w:pPr>
                      <w:r w:rsidRPr="00BA7831">
                        <w:rPr>
                          <w:rFonts w:hint="eastAsia"/>
                          <w:sz w:val="18"/>
                          <w:szCs w:val="18"/>
                        </w:rPr>
                        <w:t>・</w:t>
                      </w:r>
                      <w:r>
                        <w:rPr>
                          <w:rFonts w:hint="eastAsia"/>
                          <w:sz w:val="18"/>
                          <w:szCs w:val="18"/>
                        </w:rPr>
                        <w:t>児童の見守りや信頼関係の構築に努め，児童の変化や危険信号を見逃さない</w:t>
                      </w:r>
                      <w:r w:rsidRPr="00BA7831">
                        <w:rPr>
                          <w:rFonts w:hint="eastAsia"/>
                          <w:sz w:val="18"/>
                          <w:szCs w:val="18"/>
                        </w:rPr>
                        <w:t>。</w:t>
                      </w:r>
                    </w:p>
                    <w:p w:rsidR="00EA7AC4" w:rsidRDefault="00EA7AC4" w:rsidP="00273582">
                      <w:pPr>
                        <w:spacing w:line="220" w:lineRule="exact"/>
                        <w:rPr>
                          <w:sz w:val="18"/>
                          <w:szCs w:val="18"/>
                        </w:rPr>
                      </w:pPr>
                      <w:r>
                        <w:rPr>
                          <w:rFonts w:hint="eastAsia"/>
                          <w:sz w:val="18"/>
                          <w:szCs w:val="18"/>
                        </w:rPr>
                        <w:t>・休み時間や放課後の児童との交流や日記等を通じ，交友関係や悩みを把握する。</w:t>
                      </w:r>
                    </w:p>
                    <w:p w:rsidR="00EA7AC4" w:rsidRPr="00BA7831" w:rsidRDefault="00EA7AC4" w:rsidP="00273582">
                      <w:pPr>
                        <w:spacing w:line="220" w:lineRule="exact"/>
                        <w:rPr>
                          <w:sz w:val="18"/>
                          <w:szCs w:val="18"/>
                        </w:rPr>
                      </w:pPr>
                      <w:r>
                        <w:rPr>
                          <w:rFonts w:hint="eastAsia"/>
                          <w:sz w:val="18"/>
                          <w:szCs w:val="18"/>
                        </w:rPr>
                        <w:t>・個人面談や家庭訪問の機会を活用し，教育相談を行う。</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〈養護教諭〉</w:t>
                      </w:r>
                    </w:p>
                    <w:p w:rsidR="00EA7AC4" w:rsidRPr="00BA7831" w:rsidRDefault="00EA7AC4" w:rsidP="00273582">
                      <w:pPr>
                        <w:spacing w:line="220" w:lineRule="exact"/>
                        <w:rPr>
                          <w:sz w:val="18"/>
                          <w:szCs w:val="18"/>
                        </w:rPr>
                      </w:pPr>
                      <w:r w:rsidRPr="00BA7831">
                        <w:rPr>
                          <w:rFonts w:hint="eastAsia"/>
                          <w:sz w:val="18"/>
                          <w:szCs w:val="18"/>
                        </w:rPr>
                        <w:t>・</w:t>
                      </w:r>
                      <w:r>
                        <w:rPr>
                          <w:rFonts w:hint="eastAsia"/>
                          <w:sz w:val="18"/>
                          <w:szCs w:val="18"/>
                        </w:rPr>
                        <w:t>保健室利用の児童の会話等で，いつもと何か違うと感じたときは，その機会を捉え，悩みを聞く</w:t>
                      </w:r>
                      <w:r w:rsidRPr="00BA7831">
                        <w:rPr>
                          <w:rFonts w:hint="eastAsia"/>
                          <w:sz w:val="18"/>
                          <w:szCs w:val="18"/>
                        </w:rPr>
                        <w:t>。</w:t>
                      </w:r>
                    </w:p>
                    <w:p w:rsidR="00EA7AC4" w:rsidRPr="0061415A" w:rsidRDefault="00EA7AC4" w:rsidP="00273582">
                      <w:pPr>
                        <w:spacing w:line="22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〈いじめ・</w:t>
                      </w:r>
                      <w:r>
                        <w:rPr>
                          <w:rFonts w:ascii="ＭＳ ゴシック" w:eastAsia="ＭＳ ゴシック" w:hAnsi="ＭＳ ゴシック"/>
                          <w:sz w:val="18"/>
                          <w:szCs w:val="18"/>
                        </w:rPr>
                        <w:t>不登校担当教師，</w:t>
                      </w:r>
                      <w:r>
                        <w:rPr>
                          <w:rFonts w:ascii="ＭＳ ゴシック" w:eastAsia="ＭＳ ゴシック" w:hAnsi="ＭＳ ゴシック" w:hint="eastAsia"/>
                          <w:sz w:val="18"/>
                          <w:szCs w:val="18"/>
                        </w:rPr>
                        <w:t>生徒指導主任</w:t>
                      </w:r>
                      <w:r w:rsidRPr="0061415A">
                        <w:rPr>
                          <w:rFonts w:ascii="ＭＳ ゴシック" w:eastAsia="ＭＳ ゴシック" w:hAnsi="ＭＳ ゴシック" w:hint="eastAsia"/>
                          <w:sz w:val="18"/>
                          <w:szCs w:val="18"/>
                        </w:rPr>
                        <w:t>〉</w:t>
                      </w:r>
                    </w:p>
                    <w:p w:rsidR="00EA7AC4" w:rsidRDefault="00EA7AC4" w:rsidP="00273582">
                      <w:pPr>
                        <w:spacing w:line="220" w:lineRule="exact"/>
                        <w:rPr>
                          <w:sz w:val="18"/>
                          <w:szCs w:val="18"/>
                        </w:rPr>
                      </w:pPr>
                      <w:r w:rsidRPr="00BA7831">
                        <w:rPr>
                          <w:rFonts w:hint="eastAsia"/>
                          <w:sz w:val="18"/>
                          <w:szCs w:val="18"/>
                        </w:rPr>
                        <w:t>・</w:t>
                      </w:r>
                      <w:r>
                        <w:rPr>
                          <w:rFonts w:hint="eastAsia"/>
                          <w:sz w:val="18"/>
                          <w:szCs w:val="18"/>
                        </w:rPr>
                        <w:t>定期的なアンケート調査や教育相談の実施等に計画的に取り組む</w:t>
                      </w:r>
                      <w:r w:rsidRPr="00BA7831">
                        <w:rPr>
                          <w:rFonts w:hint="eastAsia"/>
                          <w:sz w:val="18"/>
                          <w:szCs w:val="18"/>
                        </w:rPr>
                        <w:t>。</w:t>
                      </w:r>
                    </w:p>
                    <w:p w:rsidR="00EA7AC4" w:rsidRDefault="00EA7AC4" w:rsidP="00273582">
                      <w:pPr>
                        <w:spacing w:line="220" w:lineRule="exact"/>
                        <w:rPr>
                          <w:sz w:val="18"/>
                          <w:szCs w:val="18"/>
                        </w:rPr>
                      </w:pPr>
                      <w:r>
                        <w:rPr>
                          <w:rFonts w:hint="eastAsia"/>
                          <w:sz w:val="18"/>
                          <w:szCs w:val="18"/>
                        </w:rPr>
                        <w:t>・保健室や相談室の利用，電話相談窓口についての周知を図る。</w:t>
                      </w:r>
                    </w:p>
                    <w:p w:rsidR="00EA7AC4" w:rsidRPr="00DE1F64" w:rsidRDefault="00EA7AC4" w:rsidP="00273582">
                      <w:pPr>
                        <w:spacing w:line="220" w:lineRule="exact"/>
                        <w:rPr>
                          <w:sz w:val="18"/>
                          <w:szCs w:val="18"/>
                        </w:rPr>
                      </w:pPr>
                      <w:r>
                        <w:rPr>
                          <w:rFonts w:hint="eastAsia"/>
                          <w:sz w:val="18"/>
                          <w:szCs w:val="18"/>
                        </w:rPr>
                        <w:t>・休み時間や</w:t>
                      </w:r>
                      <w:r w:rsidRPr="00061944">
                        <w:rPr>
                          <w:rFonts w:hint="eastAsia"/>
                          <w:color w:val="000000"/>
                          <w:sz w:val="18"/>
                          <w:szCs w:val="18"/>
                        </w:rPr>
                        <w:t>昼休み</w:t>
                      </w:r>
                      <w:r>
                        <w:rPr>
                          <w:rFonts w:hint="eastAsia"/>
                          <w:sz w:val="18"/>
                          <w:szCs w:val="18"/>
                        </w:rPr>
                        <w:t>の校内巡視や，放課後の巡回等において，異常の有無を確認する。</w:t>
                      </w:r>
                    </w:p>
                    <w:p w:rsidR="00EA7AC4" w:rsidRPr="0061415A" w:rsidRDefault="00EA7AC4" w:rsidP="00273582">
                      <w:pPr>
                        <w:spacing w:line="220" w:lineRule="exac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〈管理職〉</w:t>
                      </w:r>
                    </w:p>
                    <w:p w:rsidR="00EA7AC4" w:rsidRDefault="00EA7AC4" w:rsidP="00273582">
                      <w:pPr>
                        <w:spacing w:line="220" w:lineRule="exact"/>
                        <w:rPr>
                          <w:sz w:val="18"/>
                          <w:szCs w:val="18"/>
                        </w:rPr>
                      </w:pPr>
                      <w:r w:rsidRPr="00BA7831">
                        <w:rPr>
                          <w:rFonts w:hint="eastAsia"/>
                          <w:sz w:val="18"/>
                          <w:szCs w:val="18"/>
                        </w:rPr>
                        <w:t>・</w:t>
                      </w:r>
                      <w:r>
                        <w:rPr>
                          <w:rFonts w:hint="eastAsia"/>
                          <w:sz w:val="18"/>
                          <w:szCs w:val="18"/>
                        </w:rPr>
                        <w:t>児童及び保護者，教職員がいじめに関する相談を行うことができる体制を整備する。</w:t>
                      </w:r>
                    </w:p>
                    <w:p w:rsidR="00EA7AC4" w:rsidRPr="00BA7831" w:rsidRDefault="00EA7AC4" w:rsidP="00273582">
                      <w:pPr>
                        <w:spacing w:line="220" w:lineRule="exact"/>
                      </w:pPr>
                      <w:r>
                        <w:rPr>
                          <w:rFonts w:hint="eastAsia"/>
                          <w:sz w:val="18"/>
                          <w:szCs w:val="18"/>
                        </w:rPr>
                        <w:t>・校内の教育相談体制が機能しているか定期的に点検する。</w:t>
                      </w:r>
                    </w:p>
                  </w:txbxContent>
                </v:textbox>
              </v:rect>
            </w:pict>
          </mc:Fallback>
        </mc:AlternateContent>
      </w: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273582" w:rsidP="00273582">
      <w:pPr>
        <w:rPr>
          <w:rFonts w:ascii="ＭＳ 明朝" w:hAnsi="ＭＳ 明朝"/>
          <w:szCs w:val="21"/>
        </w:rPr>
      </w:pPr>
    </w:p>
    <w:p w:rsidR="00273582" w:rsidRPr="00DE1F64" w:rsidRDefault="005B3FF1" w:rsidP="00273582">
      <w:pPr>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89984" behindDoc="0" locked="0" layoutInCell="1" allowOverlap="1">
                <wp:simplePos x="0" y="0"/>
                <wp:positionH relativeFrom="column">
                  <wp:posOffset>-22860</wp:posOffset>
                </wp:positionH>
                <wp:positionV relativeFrom="paragraph">
                  <wp:posOffset>168275</wp:posOffset>
                </wp:positionV>
                <wp:extent cx="5581650" cy="3581400"/>
                <wp:effectExtent l="9525" t="9525" r="9525" b="9525"/>
                <wp:wrapNone/>
                <wp:docPr id="319"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0" cy="3581400"/>
                        </a:xfrm>
                        <a:prstGeom prst="rect">
                          <a:avLst/>
                        </a:prstGeom>
                        <a:solidFill>
                          <a:srgbClr val="FFFFFF"/>
                        </a:solidFill>
                        <a:ln w="9525">
                          <a:solidFill>
                            <a:srgbClr val="000000"/>
                          </a:solidFill>
                          <a:miter lim="800000"/>
                          <a:headEnd/>
                          <a:tailEnd/>
                        </a:ln>
                      </wps:spPr>
                      <wps:txbx>
                        <w:txbxContent>
                          <w:p w:rsidR="00EA7AC4" w:rsidRPr="0061415A" w:rsidRDefault="00EA7AC4" w:rsidP="00273582">
                            <w:pPr>
                              <w:spacing w:line="220" w:lineRule="exact"/>
                              <w:rPr>
                                <w:rFonts w:ascii="ＭＳ ゴシック" w:eastAsia="ＭＳ ゴシック" w:hAnsi="ＭＳ ゴシック"/>
                              </w:rPr>
                            </w:pPr>
                            <w:r w:rsidRPr="0061415A">
                              <w:rPr>
                                <w:rFonts w:ascii="ＭＳ ゴシック" w:eastAsia="ＭＳ ゴシック" w:hAnsi="ＭＳ ゴシック" w:hint="eastAsia"/>
                              </w:rPr>
                              <w:t>３　いじめに対する措置</w:t>
                            </w:r>
                          </w:p>
                          <w:p w:rsidR="00EA7AC4" w:rsidRPr="0061415A" w:rsidRDefault="00EA7AC4" w:rsidP="00273582">
                            <w:pPr>
                              <w:spacing w:line="220" w:lineRule="exact"/>
                              <w:rPr>
                                <w:rFonts w:ascii="ＭＳ ゴシック" w:eastAsia="ＭＳ ゴシック" w:hAnsi="ＭＳ ゴシック"/>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3" o:spid="_x0000_s1029" style="position:absolute;left:0;text-align:left;margin-left:-1.8pt;margin-top:13.25pt;width:439.5pt;height:2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">
                <v:textbox inset="5.85pt,.7pt,5.85pt,.7pt">
                  <w:txbxContent>
                    <w:p w:rsidR="00EA7AC4" w:rsidRPr="0061415A" w:rsidRDefault="00EA7AC4" w:rsidP="00273582">
                      <w:pPr>
                        <w:spacing w:line="220" w:lineRule="exact"/>
                        <w:rPr>
                          <w:rFonts w:ascii="ＭＳ ゴシック" w:eastAsia="ＭＳ ゴシック" w:hAnsi="ＭＳ ゴシック"/>
                        </w:rPr>
                      </w:pPr>
                      <w:r w:rsidRPr="0061415A">
                        <w:rPr>
                          <w:rFonts w:ascii="ＭＳ ゴシック" w:eastAsia="ＭＳ ゴシック" w:hAnsi="ＭＳ ゴシック" w:hint="eastAsia"/>
                        </w:rPr>
                        <w:t>３　いじめに対する措置</w:t>
                      </w:r>
                    </w:p>
                    <w:p w:rsidR="00EA7AC4" w:rsidRPr="0061415A" w:rsidRDefault="00EA7AC4" w:rsidP="00273582">
                      <w:pPr>
                        <w:spacing w:line="220" w:lineRule="exact"/>
                        <w:rPr>
                          <w:rFonts w:ascii="ＭＳ ゴシック" w:eastAsia="ＭＳ ゴシック" w:hAnsi="ＭＳ ゴシック"/>
                          <w:sz w:val="18"/>
                          <w:szCs w:val="18"/>
                        </w:rPr>
                      </w:pPr>
                    </w:p>
                  </w:txbxContent>
                </v:textbox>
              </v:rect>
            </w:pict>
          </mc:Fallback>
        </mc:AlternateContent>
      </w:r>
    </w:p>
    <w:p w:rsidR="00273582" w:rsidRPr="00DE1F64" w:rsidRDefault="005B3FF1" w:rsidP="00273582">
      <w:pPr>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702272" behindDoc="0" locked="0" layoutInCell="1" allowOverlap="1">
                <wp:simplePos x="0" y="0"/>
                <wp:positionH relativeFrom="column">
                  <wp:posOffset>3272790</wp:posOffset>
                </wp:positionH>
                <wp:positionV relativeFrom="paragraph">
                  <wp:posOffset>44450</wp:posOffset>
                </wp:positionV>
                <wp:extent cx="2181225" cy="257175"/>
                <wp:effectExtent l="9525" t="9525" r="9525" b="9525"/>
                <wp:wrapNone/>
                <wp:docPr id="318" name="AutoShap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1225" cy="257175"/>
                        </a:xfrm>
                        <a:prstGeom prst="roundRect">
                          <a:avLst>
                            <a:gd name="adj" fmla="val 16667"/>
                          </a:avLst>
                        </a:prstGeom>
                        <a:gradFill rotWithShape="1">
                          <a:gsLst>
                            <a:gs pos="0">
                              <a:srgbClr val="FFFFFF">
                                <a:gamma/>
                                <a:shade val="85882"/>
                                <a:invGamma/>
                              </a:srgbClr>
                            </a:gs>
                            <a:gs pos="100000">
                              <a:srgbClr val="FFFFFF"/>
                            </a:gs>
                          </a:gsLst>
                          <a:lin ang="5400000" scaled="1"/>
                        </a:gradFill>
                        <a:ln w="9525">
                          <a:solidFill>
                            <a:srgbClr val="000000"/>
                          </a:solidFill>
                          <a:round/>
                          <a:headEnd/>
                          <a:tailEnd/>
                        </a:ln>
                      </wps:spPr>
                      <wps:txbx>
                        <w:txbxContent>
                          <w:p w:rsidR="00EA7AC4" w:rsidRPr="0061415A" w:rsidRDefault="00EA7AC4" w:rsidP="00273582">
                            <w:pPr>
                              <w:rPr>
                                <w:rFonts w:ascii="ＭＳ ゴシック" w:eastAsia="ＭＳ ゴシック" w:hAnsi="ＭＳ ゴシック"/>
                              </w:rPr>
                            </w:pPr>
                            <w:r>
                              <w:rPr>
                                <w:rFonts w:ascii="ＭＳ ゴシック" w:eastAsia="ＭＳ ゴシック" w:hAnsi="ＭＳ ゴシック" w:hint="eastAsia"/>
                              </w:rPr>
                              <w:t>③児童</w:t>
                            </w:r>
                            <w:r w:rsidRPr="0061415A">
                              <w:rPr>
                                <w:rFonts w:ascii="ＭＳ ゴシック" w:eastAsia="ＭＳ ゴシック" w:hAnsi="ＭＳ ゴシック" w:hint="eastAsia"/>
                              </w:rPr>
                              <w:t>への指導・支援を行う</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5" o:spid="_x0000_s1030" style="position:absolute;left:0;text-align:left;margin-left:257.7pt;margin-top:3.5pt;width:171.75pt;height:20.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" fillcolor="#dbdbdb">
                <v:fill rotate="t" focus="100%" type="gradient"/>
                <v:textbox inset="5.85pt,.7pt,5.85pt,.7pt">
                  <w:txbxContent>
                    <w:p w:rsidR="00EA7AC4" w:rsidRPr="0061415A" w:rsidRDefault="00EA7AC4" w:rsidP="00273582">
                      <w:pPr>
                        <w:rPr>
                          <w:rFonts w:ascii="ＭＳ ゴシック" w:eastAsia="ＭＳ ゴシック" w:hAnsi="ＭＳ ゴシック"/>
                        </w:rPr>
                      </w:pPr>
                      <w:r>
                        <w:rPr>
                          <w:rFonts w:ascii="ＭＳ ゴシック" w:eastAsia="ＭＳ ゴシック" w:hAnsi="ＭＳ ゴシック" w:hint="eastAsia"/>
                        </w:rPr>
                        <w:t>③児童</w:t>
                      </w:r>
                      <w:r w:rsidRPr="0061415A">
                        <w:rPr>
                          <w:rFonts w:ascii="ＭＳ ゴシック" w:eastAsia="ＭＳ ゴシック" w:hAnsi="ＭＳ ゴシック" w:hint="eastAsia"/>
                        </w:rPr>
                        <w:t>への指導・支援を行う</w:t>
                      </w:r>
                    </w:p>
                  </w:txbxContent>
                </v:textbox>
              </v:roundrect>
            </w:pict>
          </mc:Fallback>
        </mc:AlternateContent>
      </w:r>
      <w:r>
        <w:rPr>
          <w:rFonts w:ascii="ＭＳ 明朝" w:hAnsi="ＭＳ 明朝"/>
          <w:noProof/>
          <w:szCs w:val="21"/>
        </w:rPr>
        <mc:AlternateContent>
          <mc:Choice Requires="wps">
            <w:drawing>
              <wp:anchor distT="0" distB="0" distL="114300" distR="114300" simplePos="0" relativeHeight="251693056" behindDoc="0" locked="0" layoutInCell="1" allowOverlap="1">
                <wp:simplePos x="0" y="0"/>
                <wp:positionH relativeFrom="column">
                  <wp:posOffset>3234690</wp:posOffset>
                </wp:positionH>
                <wp:positionV relativeFrom="paragraph">
                  <wp:posOffset>-3175</wp:posOffset>
                </wp:positionV>
                <wp:extent cx="2238375" cy="2162175"/>
                <wp:effectExtent l="9525" t="9525" r="9525" b="9525"/>
                <wp:wrapNone/>
                <wp:docPr id="317" name="Rectangle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2162175"/>
                        </a:xfrm>
                        <a:prstGeom prst="rect">
                          <a:avLst/>
                        </a:prstGeom>
                        <a:solidFill>
                          <a:srgbClr val="FFFFFF"/>
                        </a:solidFill>
                        <a:ln w="9525">
                          <a:solidFill>
                            <a:srgbClr val="000000"/>
                          </a:solidFill>
                          <a:miter lim="800000"/>
                          <a:headEnd/>
                          <a:tailEnd/>
                        </a:ln>
                      </wps:spPr>
                      <wps:txbx>
                        <w:txbxContent>
                          <w:p w:rsidR="00EA7AC4" w:rsidRDefault="00EA7AC4" w:rsidP="00273582">
                            <w:pPr>
                              <w:spacing w:line="240" w:lineRule="exact"/>
                              <w:rPr>
                                <w:sz w:val="18"/>
                                <w:szCs w:val="18"/>
                              </w:rPr>
                            </w:pPr>
                          </w:p>
                          <w:p w:rsidR="00EA7AC4" w:rsidRDefault="00EA7AC4" w:rsidP="00273582">
                            <w:pPr>
                              <w:spacing w:line="240" w:lineRule="exact"/>
                              <w:rPr>
                                <w:sz w:val="18"/>
                                <w:szCs w:val="18"/>
                              </w:rPr>
                            </w:pPr>
                          </w:p>
                          <w:p w:rsidR="00EA7AC4" w:rsidRPr="00D143C1" w:rsidRDefault="00EA7AC4" w:rsidP="00273582">
                            <w:pPr>
                              <w:spacing w:line="240" w:lineRule="exact"/>
                              <w:ind w:left="148" w:hangingChars="100" w:hanging="148"/>
                              <w:rPr>
                                <w:sz w:val="16"/>
                                <w:szCs w:val="16"/>
                              </w:rPr>
                            </w:pPr>
                            <w:r>
                              <w:rPr>
                                <w:rFonts w:hint="eastAsia"/>
                                <w:sz w:val="16"/>
                                <w:szCs w:val="16"/>
                              </w:rPr>
                              <w:t>●いじめを受けた児童</w:t>
                            </w:r>
                            <w:r w:rsidRPr="00D143C1">
                              <w:rPr>
                                <w:rFonts w:hint="eastAsia"/>
                                <w:sz w:val="16"/>
                                <w:szCs w:val="16"/>
                              </w:rPr>
                              <w:t>にとって信頼できる人（友人や教員，家族，地域の人等）と連携し，寄り添い支える体制をつくる。</w:t>
                            </w:r>
                          </w:p>
                          <w:p w:rsidR="00EA7AC4" w:rsidRPr="00D143C1" w:rsidRDefault="00EA7AC4" w:rsidP="00273582">
                            <w:pPr>
                              <w:spacing w:line="240" w:lineRule="exact"/>
                              <w:ind w:left="148" w:hangingChars="100" w:hanging="148"/>
                              <w:rPr>
                                <w:sz w:val="16"/>
                                <w:szCs w:val="16"/>
                              </w:rPr>
                            </w:pPr>
                            <w:r>
                              <w:rPr>
                                <w:rFonts w:hint="eastAsia"/>
                                <w:sz w:val="16"/>
                                <w:szCs w:val="16"/>
                              </w:rPr>
                              <w:t>●いじめた児童</w:t>
                            </w:r>
                            <w:r w:rsidRPr="00D143C1">
                              <w:rPr>
                                <w:rFonts w:hint="eastAsia"/>
                                <w:sz w:val="16"/>
                                <w:szCs w:val="16"/>
                              </w:rPr>
                              <w:t>には，いじめは人格を傷つける行為であることを理解させ，自らの行為の責任を自覚させるとともに，不満やストレスがあってもいじめに向かわせない力を育む。</w:t>
                            </w:r>
                          </w:p>
                          <w:p w:rsidR="00EA7AC4" w:rsidRPr="00D143C1" w:rsidRDefault="00EA7AC4" w:rsidP="00273582">
                            <w:pPr>
                              <w:spacing w:line="240" w:lineRule="exact"/>
                              <w:ind w:left="148" w:hangingChars="100" w:hanging="148"/>
                              <w:rPr>
                                <w:sz w:val="16"/>
                                <w:szCs w:val="16"/>
                              </w:rPr>
                            </w:pPr>
                            <w:r>
                              <w:rPr>
                                <w:rFonts w:hint="eastAsia"/>
                                <w:sz w:val="16"/>
                                <w:szCs w:val="16"/>
                              </w:rPr>
                              <w:t>●いじめを見ていた児童</w:t>
                            </w:r>
                            <w:r w:rsidRPr="00D143C1">
                              <w:rPr>
                                <w:rFonts w:hint="eastAsia"/>
                                <w:sz w:val="16"/>
                                <w:szCs w:val="16"/>
                              </w:rPr>
                              <w:t>に対しても，自分の問題として捉えさせるとともに，いじめを止めることはできなくても，誰かに知らせる勇気を持つよう伝える。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6" o:spid="_x0000_s1031" style="position:absolute;left:0;text-align:left;margin-left:254.7pt;margin-top:-.25pt;width:176.25pt;height:17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">
                <v:textbox inset="5.85pt,.7pt,5.85pt,.7pt">
                  <w:txbxContent>
                    <w:p w:rsidR="00EA7AC4" w:rsidRDefault="00EA7AC4" w:rsidP="00273582">
                      <w:pPr>
                        <w:spacing w:line="240" w:lineRule="exact"/>
                        <w:rPr>
                          <w:sz w:val="18"/>
                          <w:szCs w:val="18"/>
                        </w:rPr>
                      </w:pPr>
                    </w:p>
                    <w:p w:rsidR="00EA7AC4" w:rsidRDefault="00EA7AC4" w:rsidP="00273582">
                      <w:pPr>
                        <w:spacing w:line="240" w:lineRule="exact"/>
                        <w:rPr>
                          <w:sz w:val="18"/>
                          <w:szCs w:val="18"/>
                        </w:rPr>
                      </w:pPr>
                    </w:p>
                    <w:p w:rsidR="00EA7AC4" w:rsidRPr="00D143C1" w:rsidRDefault="00EA7AC4" w:rsidP="00273582">
                      <w:pPr>
                        <w:spacing w:line="240" w:lineRule="exact"/>
                        <w:ind w:left="148" w:hangingChars="100" w:hanging="148"/>
                        <w:rPr>
                          <w:sz w:val="16"/>
                          <w:szCs w:val="16"/>
                        </w:rPr>
                      </w:pPr>
                      <w:r>
                        <w:rPr>
                          <w:rFonts w:hint="eastAsia"/>
                          <w:sz w:val="16"/>
                          <w:szCs w:val="16"/>
                        </w:rPr>
                        <w:t>●いじめを受けた児童</w:t>
                      </w:r>
                      <w:r w:rsidRPr="00D143C1">
                        <w:rPr>
                          <w:rFonts w:hint="eastAsia"/>
                          <w:sz w:val="16"/>
                          <w:szCs w:val="16"/>
                        </w:rPr>
                        <w:t>にとって信頼できる人（友人や教員，家族，地域の人等）と連携し，寄り添い支える体制をつくる。</w:t>
                      </w:r>
                    </w:p>
                    <w:p w:rsidR="00EA7AC4" w:rsidRPr="00D143C1" w:rsidRDefault="00EA7AC4" w:rsidP="00273582">
                      <w:pPr>
                        <w:spacing w:line="240" w:lineRule="exact"/>
                        <w:ind w:left="148" w:hangingChars="100" w:hanging="148"/>
                        <w:rPr>
                          <w:sz w:val="16"/>
                          <w:szCs w:val="16"/>
                        </w:rPr>
                      </w:pPr>
                      <w:r>
                        <w:rPr>
                          <w:rFonts w:hint="eastAsia"/>
                          <w:sz w:val="16"/>
                          <w:szCs w:val="16"/>
                        </w:rPr>
                        <w:t>●いじめた児童</w:t>
                      </w:r>
                      <w:r w:rsidRPr="00D143C1">
                        <w:rPr>
                          <w:rFonts w:hint="eastAsia"/>
                          <w:sz w:val="16"/>
                          <w:szCs w:val="16"/>
                        </w:rPr>
                        <w:t>には，いじめは人格を傷つける行為であることを理解させ，自らの行為の責任を自覚させるとともに，不満やストレスがあってもいじめに向かわせない力を育む。</w:t>
                      </w:r>
                    </w:p>
                    <w:p w:rsidR="00EA7AC4" w:rsidRPr="00D143C1" w:rsidRDefault="00EA7AC4" w:rsidP="00273582">
                      <w:pPr>
                        <w:spacing w:line="240" w:lineRule="exact"/>
                        <w:ind w:left="148" w:hangingChars="100" w:hanging="148"/>
                        <w:rPr>
                          <w:sz w:val="16"/>
                          <w:szCs w:val="16"/>
                        </w:rPr>
                      </w:pPr>
                      <w:r>
                        <w:rPr>
                          <w:rFonts w:hint="eastAsia"/>
                          <w:sz w:val="16"/>
                          <w:szCs w:val="16"/>
                        </w:rPr>
                        <w:t>●いじめを見ていた児童</w:t>
                      </w:r>
                      <w:r w:rsidRPr="00D143C1">
                        <w:rPr>
                          <w:rFonts w:hint="eastAsia"/>
                          <w:sz w:val="16"/>
                          <w:szCs w:val="16"/>
                        </w:rPr>
                        <w:t>に対しても，自分の問題として捉えさせるとともに，いじめを止めることはできなくても，誰かに知らせる勇気を持つよう伝える。</w:t>
                      </w:r>
                    </w:p>
                  </w:txbxContent>
                </v:textbox>
              </v:rect>
            </w:pict>
          </mc:Fallback>
        </mc:AlternateContent>
      </w:r>
      <w:r>
        <w:rPr>
          <w:rFonts w:ascii="ＭＳ 明朝" w:hAnsi="ＭＳ 明朝"/>
          <w:noProof/>
          <w:szCs w:val="21"/>
        </w:rPr>
        <mc:AlternateContent>
          <mc:Choice Requires="wps">
            <w:drawing>
              <wp:anchor distT="0" distB="0" distL="114300" distR="114300" simplePos="0" relativeHeight="251695104" behindDoc="0" locked="0" layoutInCell="1" allowOverlap="1">
                <wp:simplePos x="0" y="0"/>
                <wp:positionH relativeFrom="column">
                  <wp:posOffset>120015</wp:posOffset>
                </wp:positionH>
                <wp:positionV relativeFrom="paragraph">
                  <wp:posOffset>158750</wp:posOffset>
                </wp:positionV>
                <wp:extent cx="2209800" cy="390525"/>
                <wp:effectExtent l="9525" t="9525" r="9525" b="9525"/>
                <wp:wrapNone/>
                <wp:docPr id="316" name="Oval 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390525"/>
                        </a:xfrm>
                        <a:prstGeom prst="ellipse">
                          <a:avLst/>
                        </a:prstGeom>
                        <a:gradFill rotWithShape="1">
                          <a:gsLst>
                            <a:gs pos="0">
                              <a:srgbClr val="FFFFFF">
                                <a:gamma/>
                                <a:shade val="83137"/>
                                <a:invGamma/>
                              </a:srgbClr>
                            </a:gs>
                            <a:gs pos="100000">
                              <a:srgbClr val="FFFFFF"/>
                            </a:gs>
                          </a:gsLst>
                          <a:lin ang="5400000" scaled="1"/>
                        </a:gradFill>
                        <a:ln w="9525">
                          <a:solidFill>
                            <a:srgbClr val="000000"/>
                          </a:solidFill>
                          <a:round/>
                          <a:headEnd/>
                          <a:tailEnd/>
                        </a:ln>
                      </wps:spPr>
                      <wps:txbx>
                        <w:txbxContent>
                          <w:p w:rsidR="00EA7AC4" w:rsidRPr="0061415A" w:rsidRDefault="00EA7AC4" w:rsidP="00273582">
                            <w:pPr>
                              <w:jc w:val="center"/>
                              <w:rPr>
                                <w:rFonts w:ascii="ＭＳ ゴシック" w:eastAsia="ＭＳ ゴシック" w:hAnsi="ＭＳ ゴシック"/>
                              </w:rPr>
                            </w:pPr>
                            <w:r w:rsidRPr="0061415A">
                              <w:rPr>
                                <w:rFonts w:ascii="ＭＳ ゴシック" w:eastAsia="ＭＳ ゴシック" w:hAnsi="ＭＳ ゴシック" w:hint="eastAsia"/>
                              </w:rPr>
                              <w:t>いじめ情報</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Oval 238" o:spid="_x0000_s1032" style="position:absolute;left:0;text-align:left;margin-left:9.45pt;margin-top:12.5pt;width:174pt;height:30.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" fillcolor="#d4d4d4">
                <v:fill rotate="t" focus="100%" type="gradient"/>
                <v:textbox inset="5.85pt,.7pt,5.85pt,.7pt">
                  <w:txbxContent>
                    <w:p w:rsidR="00EA7AC4" w:rsidRPr="0061415A" w:rsidRDefault="00EA7AC4" w:rsidP="00273582">
                      <w:pPr>
                        <w:jc w:val="center"/>
                        <w:rPr>
                          <w:rFonts w:ascii="ＭＳ ゴシック" w:eastAsia="ＭＳ ゴシック" w:hAnsi="ＭＳ ゴシック"/>
                        </w:rPr>
                      </w:pPr>
                      <w:r w:rsidRPr="0061415A">
                        <w:rPr>
                          <w:rFonts w:ascii="ＭＳ ゴシック" w:eastAsia="ＭＳ ゴシック" w:hAnsi="ＭＳ ゴシック" w:hint="eastAsia"/>
                        </w:rPr>
                        <w:t>いじめ情報</w:t>
                      </w:r>
                    </w:p>
                  </w:txbxContent>
                </v:textbox>
              </v:oval>
            </w:pict>
          </mc:Fallback>
        </mc:AlternateContent>
      </w:r>
    </w:p>
    <w:p w:rsidR="00273582" w:rsidRPr="00DE1F64" w:rsidRDefault="00273582" w:rsidP="00273582">
      <w:pPr>
        <w:rPr>
          <w:rFonts w:ascii="ＭＳ 明朝" w:hAnsi="ＭＳ 明朝"/>
          <w:szCs w:val="21"/>
        </w:rPr>
      </w:pPr>
    </w:p>
    <w:p w:rsidR="00273582" w:rsidRPr="00DE1F64" w:rsidRDefault="005B3FF1" w:rsidP="00273582">
      <w:pPr>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96128" behindDoc="0" locked="0" layoutInCell="1" allowOverlap="1">
                <wp:simplePos x="0" y="0"/>
                <wp:positionH relativeFrom="column">
                  <wp:posOffset>681990</wp:posOffset>
                </wp:positionH>
                <wp:positionV relativeFrom="paragraph">
                  <wp:posOffset>92075</wp:posOffset>
                </wp:positionV>
                <wp:extent cx="476250" cy="200025"/>
                <wp:effectExtent l="57150" t="9525" r="57150" b="19050"/>
                <wp:wrapNone/>
                <wp:docPr id="315" name="AutoShap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200025"/>
                        </a:xfrm>
                        <a:prstGeom prst="downArrow">
                          <a:avLst>
                            <a:gd name="adj1" fmla="val 50000"/>
                            <a:gd name="adj2" fmla="val 25000"/>
                          </a:avLst>
                        </a:prstGeom>
                        <a:solidFill>
                          <a:srgbClr val="D8D8D8"/>
                        </a:solidFill>
                        <a:ln w="9525">
                          <a:solidFill>
                            <a:srgbClr val="000000"/>
                          </a:solidFill>
                          <a:miter lim="800000"/>
                          <a:headEnd/>
                          <a:tailEnd/>
                        </a:ln>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66C7E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39" o:spid="_x0000_s1026" type="#_x0000_t67" style="position:absolute;left:0;text-align:left;margin-left:53.7pt;margin-top:7.25pt;width:37.5pt;height:1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" fillcolor="#d8d8d8">
                <v:textbox style="layout-flow:vertical-ideographic" inset="5.85pt,.7pt,5.85pt,.7pt"/>
              </v:shape>
            </w:pict>
          </mc:Fallback>
        </mc:AlternateContent>
      </w:r>
    </w:p>
    <w:p w:rsidR="00273582" w:rsidRDefault="00FE0C3F" w:rsidP="00273582">
      <w:pPr>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92032" behindDoc="0" locked="0" layoutInCell="1" allowOverlap="1" wp14:anchorId="28CEE72D" wp14:editId="24878044">
                <wp:simplePos x="0" y="0"/>
                <wp:positionH relativeFrom="column">
                  <wp:posOffset>1960245</wp:posOffset>
                </wp:positionH>
                <wp:positionV relativeFrom="paragraph">
                  <wp:posOffset>135890</wp:posOffset>
                </wp:positionV>
                <wp:extent cx="1095375" cy="2636520"/>
                <wp:effectExtent l="0" t="0" r="28575" b="11430"/>
                <wp:wrapNone/>
                <wp:docPr id="313" name="Rectangl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2636520"/>
                        </a:xfrm>
                        <a:prstGeom prst="rect">
                          <a:avLst/>
                        </a:prstGeom>
                        <a:solidFill>
                          <a:srgbClr val="FFFFFF"/>
                        </a:solidFill>
                        <a:ln w="9525">
                          <a:solidFill>
                            <a:srgbClr val="000000"/>
                          </a:solidFill>
                          <a:miter lim="800000"/>
                          <a:headEnd/>
                          <a:tailEnd/>
                        </a:ln>
                      </wps:spPr>
                      <wps:txbx>
                        <w:txbxContent>
                          <w:p w:rsidR="00EA7AC4" w:rsidRDefault="00EA7AC4" w:rsidP="00273582">
                            <w:pPr>
                              <w:ind w:firstLineChars="100" w:firstLine="168"/>
                              <w:rPr>
                                <w:sz w:val="18"/>
                                <w:szCs w:val="18"/>
                              </w:rPr>
                            </w:pPr>
                          </w:p>
                          <w:p w:rsidR="00EA7AC4" w:rsidRDefault="00EA7AC4" w:rsidP="00273582">
                            <w:pPr>
                              <w:ind w:firstLineChars="100" w:firstLine="168"/>
                              <w:rPr>
                                <w:sz w:val="18"/>
                                <w:szCs w:val="18"/>
                              </w:rPr>
                            </w:pPr>
                          </w:p>
                          <w:p w:rsidR="00EA7AC4" w:rsidRDefault="00EA7AC4" w:rsidP="00273582">
                            <w:pPr>
                              <w:ind w:firstLineChars="100" w:firstLine="168"/>
                              <w:rPr>
                                <w:sz w:val="18"/>
                                <w:szCs w:val="18"/>
                              </w:rPr>
                            </w:pPr>
                          </w:p>
                          <w:p w:rsidR="00EA7AC4" w:rsidRPr="00346D51" w:rsidRDefault="00EA7AC4" w:rsidP="00FE0C3F">
                            <w:pPr>
                              <w:ind w:firstLineChars="100" w:firstLine="168"/>
                              <w:rPr>
                                <w:sz w:val="18"/>
                                <w:szCs w:val="18"/>
                              </w:rPr>
                            </w:pPr>
                            <w:r w:rsidRPr="0061415A">
                              <w:rPr>
                                <w:rFonts w:ascii="ＭＳ ゴシック" w:eastAsia="ＭＳ ゴシック" w:hAnsi="ＭＳ ゴシック" w:hint="eastAsia"/>
                                <w:b/>
                                <w:sz w:val="18"/>
                                <w:szCs w:val="18"/>
                              </w:rPr>
                              <w:t>いじめ問題対策委員会</w:t>
                            </w:r>
                            <w:r w:rsidRPr="00346D51">
                              <w:rPr>
                                <w:rFonts w:hint="eastAsia"/>
                                <w:sz w:val="18"/>
                                <w:szCs w:val="18"/>
                              </w:rPr>
                              <w:t>で指導・支援体制を組む。</w:t>
                            </w:r>
                            <w:r>
                              <w:rPr>
                                <w:rFonts w:hint="eastAsia"/>
                                <w:sz w:val="18"/>
                                <w:szCs w:val="18"/>
                              </w:rPr>
                              <w:t>（学級担任等，養護教諭，いじめ・</w:t>
                            </w:r>
                            <w:r>
                              <w:rPr>
                                <w:sz w:val="18"/>
                                <w:szCs w:val="18"/>
                              </w:rPr>
                              <w:t>不登校担当教師，</w:t>
                            </w:r>
                            <w:r>
                              <w:rPr>
                                <w:rFonts w:hint="eastAsia"/>
                                <w:sz w:val="18"/>
                                <w:szCs w:val="18"/>
                              </w:rPr>
                              <w:t>生徒指導主任，管理職などで役割を分担）</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EE72D" id="Rectangle 235" o:spid="_x0000_s1033" style="position:absolute;left:0;text-align:left;margin-left:154.35pt;margin-top:10.7pt;width:86.25pt;height:207.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">
                <v:textbox inset="5.85pt,.7pt,5.85pt,.7pt">
                  <w:txbxContent>
                    <w:p w:rsidR="00EA7AC4" w:rsidRDefault="00EA7AC4" w:rsidP="00273582">
                      <w:pPr>
                        <w:ind w:firstLineChars="100" w:firstLine="168"/>
                        <w:rPr>
                          <w:sz w:val="18"/>
                          <w:szCs w:val="18"/>
                        </w:rPr>
                      </w:pPr>
                    </w:p>
                    <w:p w:rsidR="00EA7AC4" w:rsidRDefault="00EA7AC4" w:rsidP="00273582">
                      <w:pPr>
                        <w:ind w:firstLineChars="100" w:firstLine="168"/>
                        <w:rPr>
                          <w:sz w:val="18"/>
                          <w:szCs w:val="18"/>
                        </w:rPr>
                      </w:pPr>
                    </w:p>
                    <w:p w:rsidR="00EA7AC4" w:rsidRDefault="00EA7AC4" w:rsidP="00273582">
                      <w:pPr>
                        <w:ind w:firstLineChars="100" w:firstLine="168"/>
                        <w:rPr>
                          <w:sz w:val="18"/>
                          <w:szCs w:val="18"/>
                        </w:rPr>
                      </w:pPr>
                    </w:p>
                    <w:p w:rsidR="00EA7AC4" w:rsidRPr="00346D51" w:rsidRDefault="00EA7AC4" w:rsidP="00FE0C3F">
                      <w:pPr>
                        <w:ind w:firstLineChars="100" w:firstLine="168"/>
                        <w:rPr>
                          <w:sz w:val="18"/>
                          <w:szCs w:val="18"/>
                        </w:rPr>
                      </w:pPr>
                      <w:r w:rsidRPr="0061415A">
                        <w:rPr>
                          <w:rFonts w:ascii="ＭＳ ゴシック" w:eastAsia="ＭＳ ゴシック" w:hAnsi="ＭＳ ゴシック" w:hint="eastAsia"/>
                          <w:b/>
                          <w:sz w:val="18"/>
                          <w:szCs w:val="18"/>
                        </w:rPr>
                        <w:t>いじめ問題対策委員会</w:t>
                      </w:r>
                      <w:r w:rsidRPr="00346D51">
                        <w:rPr>
                          <w:rFonts w:hint="eastAsia"/>
                          <w:sz w:val="18"/>
                          <w:szCs w:val="18"/>
                        </w:rPr>
                        <w:t>で指導・支援体制を組む。</w:t>
                      </w:r>
                      <w:r>
                        <w:rPr>
                          <w:rFonts w:hint="eastAsia"/>
                          <w:sz w:val="18"/>
                          <w:szCs w:val="18"/>
                        </w:rPr>
                        <w:t>（学級担任等，養護教諭，いじめ・</w:t>
                      </w:r>
                      <w:r>
                        <w:rPr>
                          <w:sz w:val="18"/>
                          <w:szCs w:val="18"/>
                        </w:rPr>
                        <w:t>不登校担当教師，</w:t>
                      </w:r>
                      <w:r>
                        <w:rPr>
                          <w:rFonts w:hint="eastAsia"/>
                          <w:sz w:val="18"/>
                          <w:szCs w:val="18"/>
                        </w:rPr>
                        <w:t>生徒指導主任，管理職などで役割を分担）</w:t>
                      </w:r>
                    </w:p>
                  </w:txbxContent>
                </v:textbox>
              </v:rect>
            </w:pict>
          </mc:Fallback>
        </mc:AlternateContent>
      </w:r>
      <w:r w:rsidR="005B3FF1">
        <w:rPr>
          <w:rFonts w:ascii="ＭＳ 明朝" w:hAnsi="ＭＳ 明朝"/>
          <w:noProof/>
          <w:szCs w:val="21"/>
        </w:rPr>
        <mc:AlternateContent>
          <mc:Choice Requires="wps">
            <w:drawing>
              <wp:anchor distT="0" distB="0" distL="114300" distR="114300" simplePos="0" relativeHeight="251701248" behindDoc="0" locked="0" layoutInCell="1" allowOverlap="1" wp14:anchorId="3D24E5BB" wp14:editId="4B8DF905">
                <wp:simplePos x="0" y="0"/>
                <wp:positionH relativeFrom="column">
                  <wp:posOffset>1994535</wp:posOffset>
                </wp:positionH>
                <wp:positionV relativeFrom="paragraph">
                  <wp:posOffset>187325</wp:posOffset>
                </wp:positionV>
                <wp:extent cx="1028700" cy="542925"/>
                <wp:effectExtent l="7620" t="9525" r="11430" b="9525"/>
                <wp:wrapNone/>
                <wp:docPr id="314" name="AutoShap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542925"/>
                        </a:xfrm>
                        <a:prstGeom prst="roundRect">
                          <a:avLst>
                            <a:gd name="adj" fmla="val 16667"/>
                          </a:avLst>
                        </a:prstGeom>
                        <a:gradFill rotWithShape="1">
                          <a:gsLst>
                            <a:gs pos="0">
                              <a:srgbClr val="FFFFFF">
                                <a:gamma/>
                                <a:shade val="84706"/>
                                <a:invGamma/>
                              </a:srgbClr>
                            </a:gs>
                            <a:gs pos="100000">
                              <a:srgbClr val="FFFFFF"/>
                            </a:gs>
                          </a:gsLst>
                          <a:lin ang="5400000" scaled="1"/>
                        </a:gradFill>
                        <a:ln w="9525">
                          <a:solidFill>
                            <a:srgbClr val="000000"/>
                          </a:solidFill>
                          <a:round/>
                          <a:headEnd/>
                          <a:tailEnd/>
                        </a:ln>
                      </wps:spPr>
                      <wps:txbx>
                        <w:txbxContent>
                          <w:p w:rsidR="00EA7AC4" w:rsidRPr="0061415A" w:rsidRDefault="00EA7AC4" w:rsidP="00273582">
                            <w:pPr>
                              <w:ind w:left="198" w:hangingChars="100" w:hanging="198"/>
                              <w:rPr>
                                <w:rFonts w:ascii="ＭＳ ゴシック" w:eastAsia="ＭＳ ゴシック" w:hAnsi="ＭＳ ゴシック"/>
                              </w:rPr>
                            </w:pPr>
                            <w:r w:rsidRPr="0061415A">
                              <w:rPr>
                                <w:rFonts w:ascii="ＭＳ ゴシック" w:eastAsia="ＭＳ ゴシック" w:hAnsi="ＭＳ ゴシック" w:hint="eastAsia"/>
                              </w:rPr>
                              <w:t>②指導・支援体制を組む</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24E5BB" id="AutoShape 244" o:spid="_x0000_s1034" style="position:absolute;left:0;text-align:left;margin-left:157.05pt;margin-top:14.75pt;width:81pt;height:42.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" fillcolor="#d8d8d8">
                <v:fill rotate="t" focus="100%" type="gradient"/>
                <v:textbox inset="5.85pt,.7pt,5.85pt,.7pt">
                  <w:txbxContent>
                    <w:p w:rsidR="00EA7AC4" w:rsidRPr="0061415A" w:rsidRDefault="00EA7AC4" w:rsidP="00273582">
                      <w:pPr>
                        <w:ind w:left="198" w:hangingChars="100" w:hanging="198"/>
                        <w:rPr>
                          <w:rFonts w:ascii="ＭＳ ゴシック" w:eastAsia="ＭＳ ゴシック" w:hAnsi="ＭＳ ゴシック"/>
                        </w:rPr>
                      </w:pPr>
                      <w:r w:rsidRPr="0061415A">
                        <w:rPr>
                          <w:rFonts w:ascii="ＭＳ ゴシック" w:eastAsia="ＭＳ ゴシック" w:hAnsi="ＭＳ ゴシック" w:hint="eastAsia"/>
                        </w:rPr>
                        <w:t>②指導・支援体制を組む</w:t>
                      </w:r>
                    </w:p>
                  </w:txbxContent>
                </v:textbox>
              </v:roundrect>
            </w:pict>
          </mc:Fallback>
        </mc:AlternateContent>
      </w:r>
      <w:r w:rsidR="005B3FF1">
        <w:rPr>
          <w:rFonts w:ascii="ＭＳ 明朝" w:hAnsi="ＭＳ 明朝"/>
          <w:noProof/>
          <w:szCs w:val="21"/>
        </w:rPr>
        <mc:AlternateContent>
          <mc:Choice Requires="wps">
            <w:drawing>
              <wp:anchor distT="0" distB="0" distL="114300" distR="114300" simplePos="0" relativeHeight="251700224" behindDoc="0" locked="0" layoutInCell="1" allowOverlap="1">
                <wp:simplePos x="0" y="0"/>
                <wp:positionH relativeFrom="column">
                  <wp:posOffset>110490</wp:posOffset>
                </wp:positionH>
                <wp:positionV relativeFrom="paragraph">
                  <wp:posOffset>187325</wp:posOffset>
                </wp:positionV>
                <wp:extent cx="1628775" cy="304800"/>
                <wp:effectExtent l="9525" t="9525" r="9525" b="9525"/>
                <wp:wrapNone/>
                <wp:docPr id="312" name="AutoShap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304800"/>
                        </a:xfrm>
                        <a:prstGeom prst="roundRect">
                          <a:avLst>
                            <a:gd name="adj" fmla="val 16667"/>
                          </a:avLst>
                        </a:prstGeom>
                        <a:gradFill rotWithShape="1">
                          <a:gsLst>
                            <a:gs pos="0">
                              <a:srgbClr val="FFFFFF">
                                <a:gamma/>
                                <a:shade val="87451"/>
                                <a:invGamma/>
                              </a:srgbClr>
                            </a:gs>
                            <a:gs pos="100000">
                              <a:srgbClr val="FFFFFF"/>
                            </a:gs>
                          </a:gsLst>
                          <a:lin ang="5400000" scaled="1"/>
                        </a:gradFill>
                        <a:ln w="9525">
                          <a:solidFill>
                            <a:srgbClr val="000000"/>
                          </a:solidFill>
                          <a:round/>
                          <a:headEnd/>
                          <a:tailEnd/>
                        </a:ln>
                      </wps:spPr>
                      <wps:txbx>
                        <w:txbxContent>
                          <w:p w:rsidR="00EA7AC4" w:rsidRPr="0061415A" w:rsidRDefault="00EA7AC4" w:rsidP="00273582">
                            <w:pPr>
                              <w:rPr>
                                <w:rFonts w:ascii="ＭＳ ゴシック" w:eastAsia="ＭＳ ゴシック" w:hAnsi="ＭＳ ゴシック"/>
                              </w:rPr>
                            </w:pPr>
                            <w:r w:rsidRPr="0061415A">
                              <w:rPr>
                                <w:rFonts w:ascii="ＭＳ ゴシック" w:eastAsia="ＭＳ ゴシック" w:hAnsi="ＭＳ ゴシック" w:hint="eastAsia"/>
                              </w:rPr>
                              <w:t>①情報を集める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3" o:spid="_x0000_s1035" style="position:absolute;left:0;text-align:left;margin-left:8.7pt;margin-top:14.75pt;width:128.25pt;height:2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" fillcolor="#dfdfdf">
                <v:fill rotate="t" focus="100%" type="gradient"/>
                <v:textbox inset="5.85pt,.7pt,5.85pt,.7pt">
                  <w:txbxContent>
                    <w:p w:rsidR="00EA7AC4" w:rsidRPr="0061415A" w:rsidRDefault="00EA7AC4" w:rsidP="00273582">
                      <w:pPr>
                        <w:rPr>
                          <w:rFonts w:ascii="ＭＳ ゴシック" w:eastAsia="ＭＳ ゴシック" w:hAnsi="ＭＳ ゴシック"/>
                        </w:rPr>
                      </w:pPr>
                      <w:r w:rsidRPr="0061415A">
                        <w:rPr>
                          <w:rFonts w:ascii="ＭＳ ゴシック" w:eastAsia="ＭＳ ゴシック" w:hAnsi="ＭＳ ゴシック" w:hint="eastAsia"/>
                        </w:rPr>
                        <w:t>①情報を集める</w:t>
                      </w:r>
                    </w:p>
                  </w:txbxContent>
                </v:textbox>
              </v:roundrect>
            </w:pict>
          </mc:Fallback>
        </mc:AlternateContent>
      </w:r>
      <w:r w:rsidR="005B3FF1">
        <w:rPr>
          <w:rFonts w:ascii="ＭＳ 明朝" w:hAnsi="ＭＳ 明朝"/>
          <w:noProof/>
          <w:szCs w:val="21"/>
        </w:rPr>
        <mc:AlternateContent>
          <mc:Choice Requires="wps">
            <w:drawing>
              <wp:anchor distT="0" distB="0" distL="114300" distR="114300" simplePos="0" relativeHeight="251691008" behindDoc="0" locked="0" layoutInCell="1" allowOverlap="1">
                <wp:simplePos x="0" y="0"/>
                <wp:positionH relativeFrom="column">
                  <wp:posOffset>62865</wp:posOffset>
                </wp:positionH>
                <wp:positionV relativeFrom="paragraph">
                  <wp:posOffset>130175</wp:posOffset>
                </wp:positionV>
                <wp:extent cx="1704975" cy="2543175"/>
                <wp:effectExtent l="9525" t="9525" r="9525" b="9525"/>
                <wp:wrapNone/>
                <wp:docPr id="311" name="Rectangl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2543175"/>
                        </a:xfrm>
                        <a:prstGeom prst="rect">
                          <a:avLst/>
                        </a:prstGeom>
                        <a:solidFill>
                          <a:srgbClr val="FFFFFF"/>
                        </a:solidFill>
                        <a:ln w="9525">
                          <a:solidFill>
                            <a:srgbClr val="000000"/>
                          </a:solidFill>
                          <a:miter lim="800000"/>
                          <a:headEnd/>
                          <a:tailEnd/>
                        </a:ln>
                      </wps:spPr>
                      <wps:txbx>
                        <w:txbxContent>
                          <w:p w:rsidR="00EA7AC4" w:rsidRDefault="00EA7AC4" w:rsidP="00273582">
                            <w:pPr>
                              <w:spacing w:line="280" w:lineRule="exact"/>
                              <w:ind w:firstLineChars="100" w:firstLine="168"/>
                              <w:rPr>
                                <w:sz w:val="18"/>
                                <w:szCs w:val="18"/>
                              </w:rPr>
                            </w:pPr>
                          </w:p>
                          <w:p w:rsidR="00EA7AC4" w:rsidRDefault="00EA7AC4" w:rsidP="00273582">
                            <w:pPr>
                              <w:spacing w:line="280" w:lineRule="exact"/>
                              <w:ind w:firstLineChars="100" w:firstLine="168"/>
                              <w:rPr>
                                <w:sz w:val="18"/>
                                <w:szCs w:val="18"/>
                              </w:rPr>
                            </w:pPr>
                          </w:p>
                          <w:p w:rsidR="00EA7AC4" w:rsidRDefault="00EA7AC4" w:rsidP="00273582">
                            <w:pPr>
                              <w:spacing w:line="280" w:lineRule="exact"/>
                              <w:ind w:firstLineChars="100" w:firstLine="168"/>
                              <w:rPr>
                                <w:sz w:val="18"/>
                                <w:szCs w:val="18"/>
                              </w:rPr>
                            </w:pPr>
                            <w:r>
                              <w:rPr>
                                <w:rFonts w:hint="eastAsia"/>
                                <w:sz w:val="18"/>
                                <w:szCs w:val="18"/>
                              </w:rPr>
                              <w:t>教職員，児童，保護者，地域住民等から</w:t>
                            </w:r>
                            <w:r w:rsidRPr="0061415A">
                              <w:rPr>
                                <w:rFonts w:ascii="ＭＳ ゴシック" w:eastAsia="ＭＳ ゴシック" w:hAnsi="ＭＳ ゴシック" w:hint="eastAsia"/>
                                <w:b/>
                                <w:sz w:val="18"/>
                                <w:szCs w:val="18"/>
                              </w:rPr>
                              <w:t>いじめ問題対策委員会</w:t>
                            </w:r>
                            <w:r>
                              <w:rPr>
                                <w:rFonts w:hint="eastAsia"/>
                                <w:sz w:val="18"/>
                                <w:szCs w:val="18"/>
                              </w:rPr>
                              <w:t>に情報を集める。</w:t>
                            </w:r>
                          </w:p>
                          <w:p w:rsidR="00EA7AC4" w:rsidRPr="0061415A" w:rsidRDefault="00EA7AC4" w:rsidP="00273582">
                            <w:pPr>
                              <w:spacing w:line="280" w:lineRule="exact"/>
                              <w:jc w:val="lef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〈学級担任・養護教諭等</w:t>
                            </w:r>
                            <w:r>
                              <w:rPr>
                                <w:rFonts w:ascii="ＭＳ ゴシック" w:eastAsia="ＭＳ ゴシック" w:hAnsi="ＭＳ ゴシック" w:hint="eastAsia"/>
                                <w:sz w:val="18"/>
                                <w:szCs w:val="18"/>
                              </w:rPr>
                              <w:t>・</w:t>
                            </w:r>
                            <w:r>
                              <w:rPr>
                                <w:rFonts w:ascii="ＭＳ ゴシック" w:eastAsia="ＭＳ ゴシック" w:hAnsi="ＭＳ ゴシック"/>
                                <w:sz w:val="18"/>
                                <w:szCs w:val="18"/>
                              </w:rPr>
                              <w:t>教育相談</w:t>
                            </w:r>
                            <w:r>
                              <w:rPr>
                                <w:rFonts w:ascii="ＭＳ ゴシック" w:eastAsia="ＭＳ ゴシック" w:hAnsi="ＭＳ ゴシック" w:hint="eastAsia"/>
                                <w:sz w:val="18"/>
                                <w:szCs w:val="18"/>
                              </w:rPr>
                              <w:t>担当</w:t>
                            </w:r>
                            <w:r w:rsidRPr="0061415A">
                              <w:rPr>
                                <w:rFonts w:ascii="ＭＳ ゴシック" w:eastAsia="ＭＳ ゴシック" w:hAnsi="ＭＳ ゴシック" w:hint="eastAsia"/>
                                <w:sz w:val="18"/>
                                <w:szCs w:val="18"/>
                              </w:rPr>
                              <w:t>〉</w:t>
                            </w:r>
                          </w:p>
                          <w:p w:rsidR="00EA7AC4" w:rsidRPr="00DE1F64" w:rsidRDefault="00EA7AC4" w:rsidP="00273582">
                            <w:pPr>
                              <w:spacing w:line="280" w:lineRule="exact"/>
                              <w:ind w:left="168" w:hangingChars="100" w:hanging="168"/>
                              <w:rPr>
                                <w:sz w:val="18"/>
                                <w:szCs w:val="18"/>
                              </w:rPr>
                            </w:pPr>
                            <w:r w:rsidRPr="00DE1F64">
                              <w:rPr>
                                <w:rFonts w:hint="eastAsia"/>
                                <w:sz w:val="18"/>
                                <w:szCs w:val="18"/>
                              </w:rPr>
                              <w:t>・いじめを発見したら，その場で行為を止める。</w:t>
                            </w:r>
                          </w:p>
                          <w:p w:rsidR="00EA7AC4" w:rsidRPr="00DE1F64" w:rsidRDefault="00EA7AC4" w:rsidP="00273582">
                            <w:pPr>
                              <w:spacing w:line="280" w:lineRule="exact"/>
                              <w:rPr>
                                <w:sz w:val="18"/>
                                <w:szCs w:val="18"/>
                              </w:rPr>
                            </w:pPr>
                            <w:r w:rsidRPr="00DE1F64">
                              <w:rPr>
                                <w:rFonts w:hint="eastAsia"/>
                                <w:sz w:val="18"/>
                                <w:szCs w:val="18"/>
                              </w:rPr>
                              <w:t>・相談や訴えに傾聴する。</w:t>
                            </w:r>
                          </w:p>
                          <w:p w:rsidR="00EA7AC4" w:rsidRDefault="00EA7AC4" w:rsidP="00273582">
                            <w:pPr>
                              <w:spacing w:line="280" w:lineRule="exact"/>
                              <w:rPr>
                                <w:sz w:val="18"/>
                                <w:szCs w:val="18"/>
                              </w:rPr>
                            </w:pPr>
                            <w:r w:rsidRPr="00DE1F64">
                              <w:rPr>
                                <w:rFonts w:hint="eastAsia"/>
                                <w:sz w:val="18"/>
                                <w:szCs w:val="18"/>
                              </w:rPr>
                              <w:t>・</w:t>
                            </w:r>
                            <w:r>
                              <w:rPr>
                                <w:rFonts w:hint="eastAsia"/>
                                <w:sz w:val="18"/>
                                <w:szCs w:val="18"/>
                              </w:rPr>
                              <w:t>正確な実態把握をする。</w:t>
                            </w:r>
                          </w:p>
                          <w:p w:rsidR="00EA7AC4" w:rsidRDefault="00EA7AC4" w:rsidP="00273582">
                            <w:pPr>
                              <w:spacing w:line="280" w:lineRule="exact"/>
                              <w:ind w:left="134" w:hangingChars="80" w:hanging="134"/>
                              <w:rPr>
                                <w:sz w:val="18"/>
                                <w:szCs w:val="18"/>
                              </w:rPr>
                            </w:pPr>
                            <w:r>
                              <w:rPr>
                                <w:rFonts w:hint="eastAsia"/>
                                <w:sz w:val="18"/>
                                <w:szCs w:val="18"/>
                              </w:rPr>
                              <w:t>・聞き取りは，他の児童の目に触れないよう，時間・場所等に配慮する。</w:t>
                            </w:r>
                          </w:p>
                          <w:p w:rsidR="00EA7AC4" w:rsidRPr="00DE1F64" w:rsidRDefault="00EA7AC4" w:rsidP="00273582">
                            <w:pPr>
                              <w:spacing w:line="280" w:lineRule="exact"/>
                              <w:rPr>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4" o:spid="_x0000_s1036" style="position:absolute;left:0;text-align:left;margin-left:4.95pt;margin-top:10.25pt;width:134.25pt;height:20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">
                <v:textbox inset="5.85pt,.7pt,5.85pt,.7pt">
                  <w:txbxContent>
                    <w:p w:rsidR="00EA7AC4" w:rsidRDefault="00EA7AC4" w:rsidP="00273582">
                      <w:pPr>
                        <w:spacing w:line="280" w:lineRule="exact"/>
                        <w:ind w:firstLineChars="100" w:firstLine="168"/>
                        <w:rPr>
                          <w:sz w:val="18"/>
                          <w:szCs w:val="18"/>
                        </w:rPr>
                      </w:pPr>
                    </w:p>
                    <w:p w:rsidR="00EA7AC4" w:rsidRDefault="00EA7AC4" w:rsidP="00273582">
                      <w:pPr>
                        <w:spacing w:line="280" w:lineRule="exact"/>
                        <w:ind w:firstLineChars="100" w:firstLine="168"/>
                        <w:rPr>
                          <w:sz w:val="18"/>
                          <w:szCs w:val="18"/>
                        </w:rPr>
                      </w:pPr>
                    </w:p>
                    <w:p w:rsidR="00EA7AC4" w:rsidRDefault="00EA7AC4" w:rsidP="00273582">
                      <w:pPr>
                        <w:spacing w:line="280" w:lineRule="exact"/>
                        <w:ind w:firstLineChars="100" w:firstLine="168"/>
                        <w:rPr>
                          <w:sz w:val="18"/>
                          <w:szCs w:val="18"/>
                        </w:rPr>
                      </w:pPr>
                      <w:r>
                        <w:rPr>
                          <w:rFonts w:hint="eastAsia"/>
                          <w:sz w:val="18"/>
                          <w:szCs w:val="18"/>
                        </w:rPr>
                        <w:t>教職員，児童，保護者，地域住民等から</w:t>
                      </w:r>
                      <w:r w:rsidRPr="0061415A">
                        <w:rPr>
                          <w:rFonts w:ascii="ＭＳ ゴシック" w:eastAsia="ＭＳ ゴシック" w:hAnsi="ＭＳ ゴシック" w:hint="eastAsia"/>
                          <w:b/>
                          <w:sz w:val="18"/>
                          <w:szCs w:val="18"/>
                        </w:rPr>
                        <w:t>いじめ問題対策委員会</w:t>
                      </w:r>
                      <w:r>
                        <w:rPr>
                          <w:rFonts w:hint="eastAsia"/>
                          <w:sz w:val="18"/>
                          <w:szCs w:val="18"/>
                        </w:rPr>
                        <w:t>に情報を集める。</w:t>
                      </w:r>
                    </w:p>
                    <w:p w:rsidR="00EA7AC4" w:rsidRPr="0061415A" w:rsidRDefault="00EA7AC4" w:rsidP="00273582">
                      <w:pPr>
                        <w:spacing w:line="280" w:lineRule="exact"/>
                        <w:jc w:val="left"/>
                        <w:rPr>
                          <w:rFonts w:ascii="ＭＳ ゴシック" w:eastAsia="ＭＳ ゴシック" w:hAnsi="ＭＳ ゴシック"/>
                          <w:sz w:val="18"/>
                          <w:szCs w:val="18"/>
                        </w:rPr>
                      </w:pPr>
                      <w:r w:rsidRPr="0061415A">
                        <w:rPr>
                          <w:rFonts w:ascii="ＭＳ ゴシック" w:eastAsia="ＭＳ ゴシック" w:hAnsi="ＭＳ ゴシック" w:hint="eastAsia"/>
                          <w:sz w:val="18"/>
                          <w:szCs w:val="18"/>
                        </w:rPr>
                        <w:t>〈学級担任・養護教諭等</w:t>
                      </w:r>
                      <w:r>
                        <w:rPr>
                          <w:rFonts w:ascii="ＭＳ ゴシック" w:eastAsia="ＭＳ ゴシック" w:hAnsi="ＭＳ ゴシック" w:hint="eastAsia"/>
                          <w:sz w:val="18"/>
                          <w:szCs w:val="18"/>
                        </w:rPr>
                        <w:t>・</w:t>
                      </w:r>
                      <w:r>
                        <w:rPr>
                          <w:rFonts w:ascii="ＭＳ ゴシック" w:eastAsia="ＭＳ ゴシック" w:hAnsi="ＭＳ ゴシック"/>
                          <w:sz w:val="18"/>
                          <w:szCs w:val="18"/>
                        </w:rPr>
                        <w:t>教育相談</w:t>
                      </w:r>
                      <w:r>
                        <w:rPr>
                          <w:rFonts w:ascii="ＭＳ ゴシック" w:eastAsia="ＭＳ ゴシック" w:hAnsi="ＭＳ ゴシック" w:hint="eastAsia"/>
                          <w:sz w:val="18"/>
                          <w:szCs w:val="18"/>
                        </w:rPr>
                        <w:t>担当</w:t>
                      </w:r>
                      <w:r w:rsidRPr="0061415A">
                        <w:rPr>
                          <w:rFonts w:ascii="ＭＳ ゴシック" w:eastAsia="ＭＳ ゴシック" w:hAnsi="ＭＳ ゴシック" w:hint="eastAsia"/>
                          <w:sz w:val="18"/>
                          <w:szCs w:val="18"/>
                        </w:rPr>
                        <w:t>〉</w:t>
                      </w:r>
                    </w:p>
                    <w:p w:rsidR="00EA7AC4" w:rsidRPr="00DE1F64" w:rsidRDefault="00EA7AC4" w:rsidP="00273582">
                      <w:pPr>
                        <w:spacing w:line="280" w:lineRule="exact"/>
                        <w:ind w:left="168" w:hangingChars="100" w:hanging="168"/>
                        <w:rPr>
                          <w:sz w:val="18"/>
                          <w:szCs w:val="18"/>
                        </w:rPr>
                      </w:pPr>
                      <w:r w:rsidRPr="00DE1F64">
                        <w:rPr>
                          <w:rFonts w:hint="eastAsia"/>
                          <w:sz w:val="18"/>
                          <w:szCs w:val="18"/>
                        </w:rPr>
                        <w:t>・いじめを発見したら，その場で行為を止める。</w:t>
                      </w:r>
                    </w:p>
                    <w:p w:rsidR="00EA7AC4" w:rsidRPr="00DE1F64" w:rsidRDefault="00EA7AC4" w:rsidP="00273582">
                      <w:pPr>
                        <w:spacing w:line="280" w:lineRule="exact"/>
                        <w:rPr>
                          <w:sz w:val="18"/>
                          <w:szCs w:val="18"/>
                        </w:rPr>
                      </w:pPr>
                      <w:r w:rsidRPr="00DE1F64">
                        <w:rPr>
                          <w:rFonts w:hint="eastAsia"/>
                          <w:sz w:val="18"/>
                          <w:szCs w:val="18"/>
                        </w:rPr>
                        <w:t>・相談や訴えに傾聴する。</w:t>
                      </w:r>
                    </w:p>
                    <w:p w:rsidR="00EA7AC4" w:rsidRDefault="00EA7AC4" w:rsidP="00273582">
                      <w:pPr>
                        <w:spacing w:line="280" w:lineRule="exact"/>
                        <w:rPr>
                          <w:sz w:val="18"/>
                          <w:szCs w:val="18"/>
                        </w:rPr>
                      </w:pPr>
                      <w:r w:rsidRPr="00DE1F64">
                        <w:rPr>
                          <w:rFonts w:hint="eastAsia"/>
                          <w:sz w:val="18"/>
                          <w:szCs w:val="18"/>
                        </w:rPr>
                        <w:t>・</w:t>
                      </w:r>
                      <w:r>
                        <w:rPr>
                          <w:rFonts w:hint="eastAsia"/>
                          <w:sz w:val="18"/>
                          <w:szCs w:val="18"/>
                        </w:rPr>
                        <w:t>正確な実態把握をする。</w:t>
                      </w:r>
                    </w:p>
                    <w:p w:rsidR="00EA7AC4" w:rsidRDefault="00EA7AC4" w:rsidP="00273582">
                      <w:pPr>
                        <w:spacing w:line="280" w:lineRule="exact"/>
                        <w:ind w:left="134" w:hangingChars="80" w:hanging="134"/>
                        <w:rPr>
                          <w:sz w:val="18"/>
                          <w:szCs w:val="18"/>
                        </w:rPr>
                      </w:pPr>
                      <w:r>
                        <w:rPr>
                          <w:rFonts w:hint="eastAsia"/>
                          <w:sz w:val="18"/>
                          <w:szCs w:val="18"/>
                        </w:rPr>
                        <w:t>・聞き取りは，他の児童の目に触れないよう，時間・場所等に配慮する。</w:t>
                      </w:r>
                    </w:p>
                    <w:p w:rsidR="00EA7AC4" w:rsidRPr="00DE1F64" w:rsidRDefault="00EA7AC4" w:rsidP="00273582">
                      <w:pPr>
                        <w:spacing w:line="280" w:lineRule="exact"/>
                        <w:rPr>
                          <w:sz w:val="18"/>
                          <w:szCs w:val="18"/>
                        </w:rPr>
                      </w:pPr>
                    </w:p>
                  </w:txbxContent>
                </v:textbox>
              </v:rect>
            </w:pict>
          </mc:Fallback>
        </mc:AlternateContent>
      </w:r>
      <w:r w:rsidR="005B3FF1">
        <w:rPr>
          <w:rFonts w:ascii="ＭＳ 明朝" w:hAnsi="ＭＳ 明朝"/>
          <w:noProof/>
          <w:szCs w:val="21"/>
        </w:rPr>
        <mc:AlternateContent>
          <mc:Choice Requires="wps">
            <w:drawing>
              <wp:anchor distT="0" distB="0" distL="114300" distR="114300" simplePos="0" relativeHeight="251698176" behindDoc="0" locked="0" layoutInCell="1" allowOverlap="1">
                <wp:simplePos x="0" y="0"/>
                <wp:positionH relativeFrom="column">
                  <wp:posOffset>3063240</wp:posOffset>
                </wp:positionH>
                <wp:positionV relativeFrom="paragraph">
                  <wp:posOffset>130175</wp:posOffset>
                </wp:positionV>
                <wp:extent cx="171450" cy="285750"/>
                <wp:effectExtent l="9525" t="38100" r="19050" b="38100"/>
                <wp:wrapNone/>
                <wp:docPr id="310" name="AutoShap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285750"/>
                        </a:xfrm>
                        <a:prstGeom prst="rightArrow">
                          <a:avLst>
                            <a:gd name="adj1" fmla="val 50000"/>
                            <a:gd name="adj2" fmla="val 25000"/>
                          </a:avLst>
                        </a:prstGeom>
                        <a:solidFill>
                          <a:srgbClr val="D8D8D8"/>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E82C0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41" o:spid="_x0000_s1026" type="#_x0000_t13" style="position:absolute;left:0;text-align:left;margin-left:241.2pt;margin-top:10.25pt;width:13.5pt;height: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" fillcolor="#d8d8d8">
                <v:textbox inset="5.85pt,.7pt,5.85pt,.7pt"/>
              </v:shape>
            </w:pict>
          </mc:Fallback>
        </mc:AlternateContent>
      </w:r>
      <w:r w:rsidR="005B3FF1">
        <w:rPr>
          <w:rFonts w:ascii="ＭＳ 明朝" w:hAnsi="ＭＳ 明朝"/>
          <w:noProof/>
          <w:szCs w:val="21"/>
        </w:rPr>
        <mc:AlternateContent>
          <mc:Choice Requires="wps">
            <w:drawing>
              <wp:anchor distT="0" distB="0" distL="114300" distR="114300" simplePos="0" relativeHeight="251697152" behindDoc="0" locked="0" layoutInCell="1" allowOverlap="1">
                <wp:simplePos x="0" y="0"/>
                <wp:positionH relativeFrom="column">
                  <wp:posOffset>1767840</wp:posOffset>
                </wp:positionH>
                <wp:positionV relativeFrom="paragraph">
                  <wp:posOffset>139700</wp:posOffset>
                </wp:positionV>
                <wp:extent cx="190500" cy="285750"/>
                <wp:effectExtent l="9525" t="38100" r="19050" b="38100"/>
                <wp:wrapNone/>
                <wp:docPr id="309"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85750"/>
                        </a:xfrm>
                        <a:prstGeom prst="rightArrow">
                          <a:avLst>
                            <a:gd name="adj1" fmla="val 50000"/>
                            <a:gd name="adj2" fmla="val 25000"/>
                          </a:avLst>
                        </a:prstGeom>
                        <a:solidFill>
                          <a:srgbClr val="D8D8D8"/>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D8262" id="AutoShape 240" o:spid="_x0000_s1026" type="#_x0000_t13" style="position:absolute;left:0;text-align:left;margin-left:139.2pt;margin-top:11pt;width:15pt;height:2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" fillcolor="#d8d8d8">
                <v:textbox inset="5.85pt,.7pt,5.85pt,.7pt"/>
              </v:shape>
            </w:pict>
          </mc:Fallback>
        </mc:AlternateContent>
      </w:r>
    </w:p>
    <w:p w:rsidR="00273582" w:rsidRPr="00DE1F64" w:rsidRDefault="005B3FF1" w:rsidP="00273582">
      <w:pPr>
        <w:tabs>
          <w:tab w:val="left" w:pos="870"/>
        </w:tabs>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703296" behindDoc="0" locked="0" layoutInCell="1" allowOverlap="1">
                <wp:simplePos x="0" y="0"/>
                <wp:positionH relativeFrom="column">
                  <wp:posOffset>3282315</wp:posOffset>
                </wp:positionH>
                <wp:positionV relativeFrom="paragraph">
                  <wp:posOffset>1377950</wp:posOffset>
                </wp:positionV>
                <wp:extent cx="2162175" cy="276225"/>
                <wp:effectExtent l="9525" t="9525" r="9525" b="9525"/>
                <wp:wrapNone/>
                <wp:docPr id="308" name="AutoShap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175" cy="276225"/>
                        </a:xfrm>
                        <a:prstGeom prst="roundRect">
                          <a:avLst>
                            <a:gd name="adj" fmla="val 16667"/>
                          </a:avLst>
                        </a:prstGeom>
                        <a:gradFill rotWithShape="1">
                          <a:gsLst>
                            <a:gs pos="0">
                              <a:srgbClr val="FFFFFF">
                                <a:gamma/>
                                <a:shade val="86275"/>
                                <a:invGamma/>
                              </a:srgbClr>
                            </a:gs>
                            <a:gs pos="100000">
                              <a:srgbClr val="FFFFFF"/>
                            </a:gs>
                          </a:gsLst>
                          <a:lin ang="5400000" scaled="1"/>
                        </a:gradFill>
                        <a:ln w="9525">
                          <a:solidFill>
                            <a:srgbClr val="000000"/>
                          </a:solidFill>
                          <a:round/>
                          <a:headEnd/>
                          <a:tailEnd/>
                        </a:ln>
                      </wps:spPr>
                      <wps:txbx>
                        <w:txbxContent>
                          <w:p w:rsidR="00EA7AC4" w:rsidRPr="0061415A" w:rsidRDefault="00EA7AC4" w:rsidP="00273582">
                            <w:pPr>
                              <w:rPr>
                                <w:rFonts w:ascii="ＭＳ ゴシック" w:eastAsia="ＭＳ ゴシック" w:hAnsi="ＭＳ ゴシック"/>
                              </w:rPr>
                            </w:pPr>
                            <w:r w:rsidRPr="0061415A">
                              <w:rPr>
                                <w:rFonts w:ascii="ＭＳ ゴシック" w:eastAsia="ＭＳ ゴシック" w:hAnsi="ＭＳ ゴシック" w:hint="eastAsia"/>
                              </w:rPr>
                              <w:t>③保護者と連携する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6" o:spid="_x0000_s1037" style="position:absolute;left:0;text-align:left;margin-left:258.45pt;margin-top:108.5pt;width:170.25pt;height:2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" fillcolor="#dcdcdc">
                <v:fill rotate="t" focus="100%" type="gradient"/>
                <v:textbox inset="5.85pt,.7pt,5.85pt,.7pt">
                  <w:txbxContent>
                    <w:p w:rsidR="00EA7AC4" w:rsidRPr="0061415A" w:rsidRDefault="00EA7AC4" w:rsidP="00273582">
                      <w:pPr>
                        <w:rPr>
                          <w:rFonts w:ascii="ＭＳ ゴシック" w:eastAsia="ＭＳ ゴシック" w:hAnsi="ＭＳ ゴシック"/>
                        </w:rPr>
                      </w:pPr>
                      <w:r w:rsidRPr="0061415A">
                        <w:rPr>
                          <w:rFonts w:ascii="ＭＳ ゴシック" w:eastAsia="ＭＳ ゴシック" w:hAnsi="ＭＳ ゴシック" w:hint="eastAsia"/>
                        </w:rPr>
                        <w:t>③保護者と連携する</w:t>
                      </w:r>
                    </w:p>
                  </w:txbxContent>
                </v:textbox>
              </v:roundrect>
            </w:pict>
          </mc:Fallback>
        </mc:AlternateContent>
      </w:r>
      <w:r>
        <w:rPr>
          <w:rFonts w:ascii="ＭＳ 明朝" w:hAnsi="ＭＳ 明朝"/>
          <w:noProof/>
          <w:szCs w:val="21"/>
        </w:rPr>
        <mc:AlternateContent>
          <mc:Choice Requires="wps">
            <w:drawing>
              <wp:anchor distT="0" distB="0" distL="114300" distR="114300" simplePos="0" relativeHeight="251694080" behindDoc="0" locked="0" layoutInCell="1" allowOverlap="1">
                <wp:simplePos x="0" y="0"/>
                <wp:positionH relativeFrom="column">
                  <wp:posOffset>3234690</wp:posOffset>
                </wp:positionH>
                <wp:positionV relativeFrom="paragraph">
                  <wp:posOffset>1330325</wp:posOffset>
                </wp:positionV>
                <wp:extent cx="2238375" cy="1104900"/>
                <wp:effectExtent l="9525" t="9525" r="9525" b="9525"/>
                <wp:wrapNone/>
                <wp:docPr id="307" name="Rectangle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1104900"/>
                        </a:xfrm>
                        <a:prstGeom prst="rect">
                          <a:avLst/>
                        </a:prstGeom>
                        <a:solidFill>
                          <a:srgbClr val="FFFFFF"/>
                        </a:solidFill>
                        <a:ln w="9525">
                          <a:solidFill>
                            <a:srgbClr val="000000"/>
                          </a:solidFill>
                          <a:miter lim="800000"/>
                          <a:headEnd/>
                          <a:tailEnd/>
                        </a:ln>
                      </wps:spPr>
                      <wps:txbx>
                        <w:txbxContent>
                          <w:p w:rsidR="00EA7AC4" w:rsidRDefault="00EA7AC4" w:rsidP="00273582">
                            <w:pPr>
                              <w:spacing w:line="240" w:lineRule="exact"/>
                              <w:rPr>
                                <w:sz w:val="18"/>
                                <w:szCs w:val="18"/>
                              </w:rPr>
                            </w:pPr>
                          </w:p>
                          <w:p w:rsidR="00EA7AC4" w:rsidRDefault="00EA7AC4" w:rsidP="00273582">
                            <w:pPr>
                              <w:spacing w:line="240" w:lineRule="exact"/>
                              <w:rPr>
                                <w:sz w:val="18"/>
                                <w:szCs w:val="18"/>
                              </w:rPr>
                            </w:pPr>
                          </w:p>
                          <w:p w:rsidR="00EA7AC4" w:rsidRPr="00D143C1" w:rsidRDefault="00EA7AC4" w:rsidP="00273582">
                            <w:pPr>
                              <w:spacing w:line="240" w:lineRule="exact"/>
                              <w:ind w:left="148" w:hangingChars="100" w:hanging="148"/>
                              <w:rPr>
                                <w:sz w:val="16"/>
                                <w:szCs w:val="16"/>
                              </w:rPr>
                            </w:pPr>
                            <w:r>
                              <w:rPr>
                                <w:rFonts w:hint="eastAsia"/>
                                <w:sz w:val="16"/>
                                <w:szCs w:val="16"/>
                              </w:rPr>
                              <w:t>●つながりのある教職員を中心に，即日，関係児童</w:t>
                            </w:r>
                            <w:r w:rsidRPr="00D143C1">
                              <w:rPr>
                                <w:rFonts w:hint="eastAsia"/>
                                <w:sz w:val="16"/>
                                <w:szCs w:val="16"/>
                              </w:rPr>
                              <w:t>（加害，被害とも）の家庭訪問等を行い，事実関係を伝えるとともに，今後の学校との連携方法について話し合う。</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7" o:spid="_x0000_s1038" style="position:absolute;left:0;text-align:left;margin-left:254.7pt;margin-top:104.75pt;width:176.25pt;height:8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">
                <v:textbox inset="5.85pt,.7pt,5.85pt,.7pt">
                  <w:txbxContent>
                    <w:p w:rsidR="00EA7AC4" w:rsidRDefault="00EA7AC4" w:rsidP="00273582">
                      <w:pPr>
                        <w:spacing w:line="240" w:lineRule="exact"/>
                        <w:rPr>
                          <w:sz w:val="18"/>
                          <w:szCs w:val="18"/>
                        </w:rPr>
                      </w:pPr>
                    </w:p>
                    <w:p w:rsidR="00EA7AC4" w:rsidRDefault="00EA7AC4" w:rsidP="00273582">
                      <w:pPr>
                        <w:spacing w:line="240" w:lineRule="exact"/>
                        <w:rPr>
                          <w:sz w:val="18"/>
                          <w:szCs w:val="18"/>
                        </w:rPr>
                      </w:pPr>
                    </w:p>
                    <w:p w:rsidR="00EA7AC4" w:rsidRPr="00D143C1" w:rsidRDefault="00EA7AC4" w:rsidP="00273582">
                      <w:pPr>
                        <w:spacing w:line="240" w:lineRule="exact"/>
                        <w:ind w:left="148" w:hangingChars="100" w:hanging="148"/>
                        <w:rPr>
                          <w:sz w:val="16"/>
                          <w:szCs w:val="16"/>
                        </w:rPr>
                      </w:pPr>
                      <w:r>
                        <w:rPr>
                          <w:rFonts w:hint="eastAsia"/>
                          <w:sz w:val="16"/>
                          <w:szCs w:val="16"/>
                        </w:rPr>
                        <w:t>●つながりのある教職員を中心に，即日，関係児童</w:t>
                      </w:r>
                      <w:r w:rsidRPr="00D143C1">
                        <w:rPr>
                          <w:rFonts w:hint="eastAsia"/>
                          <w:sz w:val="16"/>
                          <w:szCs w:val="16"/>
                        </w:rPr>
                        <w:t>（加害，被害とも）の家庭訪問等を行い，事実関係を伝えるとともに，今後の学校との連携方法について話し合う。</w:t>
                      </w:r>
                    </w:p>
                  </w:txbxContent>
                </v:textbox>
              </v:rect>
            </w:pict>
          </mc:Fallback>
        </mc:AlternateContent>
      </w:r>
      <w:r>
        <w:rPr>
          <w:rFonts w:ascii="ＭＳ 明朝" w:hAnsi="ＭＳ 明朝"/>
          <w:noProof/>
          <w:szCs w:val="21"/>
        </w:rPr>
        <mc:AlternateContent>
          <mc:Choice Requires="wps">
            <w:drawing>
              <wp:anchor distT="0" distB="0" distL="114300" distR="114300" simplePos="0" relativeHeight="251699200" behindDoc="0" locked="0" layoutInCell="1" allowOverlap="1">
                <wp:simplePos x="0" y="0"/>
                <wp:positionH relativeFrom="column">
                  <wp:posOffset>3053715</wp:posOffset>
                </wp:positionH>
                <wp:positionV relativeFrom="paragraph">
                  <wp:posOffset>1377950</wp:posOffset>
                </wp:positionV>
                <wp:extent cx="180975" cy="276225"/>
                <wp:effectExtent l="9525" t="38100" r="19050" b="38100"/>
                <wp:wrapNone/>
                <wp:docPr id="306" name="AutoShap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76225"/>
                        </a:xfrm>
                        <a:prstGeom prst="rightArrow">
                          <a:avLst>
                            <a:gd name="adj1" fmla="val 50000"/>
                            <a:gd name="adj2" fmla="val 25000"/>
                          </a:avLst>
                        </a:prstGeom>
                        <a:solidFill>
                          <a:srgbClr val="D8D8D8"/>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E2A18" id="AutoShape 242" o:spid="_x0000_s1026" type="#_x0000_t13" style="position:absolute;left:0;text-align:left;margin-left:240.45pt;margin-top:108.5pt;width:14.25pt;height:2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" fillcolor="#d8d8d8">
                <v:textbox inset="5.85pt,.7pt,5.85pt,.7pt"/>
              </v:shape>
            </w:pict>
          </mc:Fallback>
        </mc:AlternateContent>
      </w:r>
      <w:r w:rsidR="00273582">
        <w:rPr>
          <w:rFonts w:ascii="ＭＳ 明朝" w:hAnsi="ＭＳ 明朝"/>
          <w:szCs w:val="21"/>
        </w:rPr>
        <w:tab/>
      </w:r>
    </w:p>
    <w:p w:rsidR="00273582" w:rsidRPr="0061415A"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273582"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273582"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273582"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273582"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273582"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273582"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273582"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273582"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273582" w:rsidRDefault="00273582" w:rsidP="00273582">
      <w:pPr>
        <w:autoSpaceDE w:val="0"/>
        <w:autoSpaceDN w:val="0"/>
        <w:adjustRightInd w:val="0"/>
        <w:jc w:val="left"/>
        <w:rPr>
          <w:rFonts w:ascii="ＭＳ ゴシック" w:eastAsia="ＭＳ ゴシック" w:hAnsi="ＭＳ ゴシック" w:cs="ＭＳゴシック"/>
          <w:kern w:val="0"/>
          <w:sz w:val="28"/>
          <w:szCs w:val="28"/>
        </w:rPr>
      </w:pPr>
    </w:p>
    <w:p w:rsidR="005A6356" w:rsidRDefault="005A6356" w:rsidP="005A6356">
      <w:pPr>
        <w:autoSpaceDE w:val="0"/>
        <w:autoSpaceDN w:val="0"/>
        <w:adjustRightInd w:val="0"/>
        <w:jc w:val="left"/>
        <w:rPr>
          <w:rFonts w:ascii="ＭＳ 明朝" w:hAnsi="ＭＳ 明朝" w:cs="ＭＳゴシック"/>
          <w:kern w:val="0"/>
          <w:sz w:val="24"/>
          <w:szCs w:val="24"/>
        </w:rPr>
      </w:pPr>
      <w:r>
        <w:rPr>
          <w:rFonts w:ascii="ＭＳ 明朝" w:hAnsi="ＭＳ 明朝" w:cs="ＭＳゴシック" w:hint="eastAsia"/>
          <w:kern w:val="0"/>
          <w:sz w:val="24"/>
          <w:szCs w:val="24"/>
        </w:rPr>
        <w:lastRenderedPageBreak/>
        <w:t>【</w:t>
      </w:r>
      <w:r w:rsidRPr="00DB0FF4">
        <w:rPr>
          <w:rFonts w:ascii="ＭＳ ゴシック" w:eastAsia="ＭＳ ゴシック" w:hAnsi="ＭＳ ゴシック" w:cs="ＭＳゴシック" w:hint="eastAsia"/>
          <w:kern w:val="0"/>
          <w:sz w:val="24"/>
          <w:szCs w:val="24"/>
        </w:rPr>
        <w:t>いじめ問題対策委員会</w:t>
      </w:r>
      <w:r w:rsidR="002C2054">
        <w:rPr>
          <w:rFonts w:ascii="ＭＳ 明朝" w:hAnsi="ＭＳ 明朝" w:cs="ＭＳゴシック" w:hint="eastAsia"/>
          <w:kern w:val="0"/>
          <w:sz w:val="24"/>
          <w:szCs w:val="24"/>
        </w:rPr>
        <w:t>】</w:t>
      </w:r>
    </w:p>
    <w:p w:rsidR="005A6356" w:rsidRDefault="005B3FF1" w:rsidP="005A6356">
      <w:pPr>
        <w:autoSpaceDE w:val="0"/>
        <w:autoSpaceDN w:val="0"/>
        <w:adjustRightInd w:val="0"/>
        <w:jc w:val="left"/>
        <w:rPr>
          <w:rFonts w:ascii="ＭＳ 明朝" w:hAnsi="ＭＳ 明朝"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09088" behindDoc="0" locked="0" layoutInCell="1" allowOverlap="1">
                <wp:simplePos x="0" y="0"/>
                <wp:positionH relativeFrom="column">
                  <wp:posOffset>875030</wp:posOffset>
                </wp:positionH>
                <wp:positionV relativeFrom="paragraph">
                  <wp:posOffset>167640</wp:posOffset>
                </wp:positionV>
                <wp:extent cx="3648075" cy="243205"/>
                <wp:effectExtent l="12065" t="8890" r="6985" b="5080"/>
                <wp:wrapNone/>
                <wp:docPr id="30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075" cy="243205"/>
                        </a:xfrm>
                        <a:prstGeom prst="rect">
                          <a:avLst/>
                        </a:prstGeom>
                        <a:solidFill>
                          <a:srgbClr val="FFFFFF"/>
                        </a:solidFill>
                        <a:ln w="9525">
                          <a:solidFill>
                            <a:srgbClr val="000000"/>
                          </a:solidFill>
                          <a:miter lim="800000"/>
                          <a:headEnd/>
                          <a:tailEnd/>
                        </a:ln>
                      </wps:spPr>
                      <wps:txbx>
                        <w:txbxContent>
                          <w:p w:rsidR="00EA7AC4" w:rsidRDefault="00EA7AC4" w:rsidP="005A6356">
                            <w:r>
                              <w:rPr>
                                <w:rFonts w:hint="eastAsia"/>
                              </w:rPr>
                              <w:t>児童の気になる情報（学校，家庭，地域からの情報など）</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39" style="position:absolute;margin-left:68.9pt;margin-top:13.2pt;width:287.25pt;height:19.1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">
                <v:textbox inset="5.85pt,.7pt,5.85pt,.7pt">
                  <w:txbxContent>
                    <w:p w:rsidR="00EA7AC4" w:rsidRDefault="00EA7AC4" w:rsidP="005A6356">
                      <w:r>
                        <w:rPr>
                          <w:rFonts w:hint="eastAsia"/>
                        </w:rPr>
                        <w:t>児童の気になる情報（学校，家庭，地域からの情報など）</w:t>
                      </w:r>
                    </w:p>
                  </w:txbxContent>
                </v:textbox>
              </v:rect>
            </w:pict>
          </mc:Fallback>
        </mc:AlternateContent>
      </w:r>
    </w:p>
    <w:p w:rsidR="005A6356" w:rsidRPr="00407B8F" w:rsidRDefault="005A6356" w:rsidP="005A6356">
      <w:pPr>
        <w:autoSpaceDE w:val="0"/>
        <w:autoSpaceDN w:val="0"/>
        <w:adjustRightInd w:val="0"/>
        <w:ind w:left="585"/>
        <w:jc w:val="left"/>
        <w:rPr>
          <w:rFonts w:ascii="ＭＳ 明朝" w:hAnsi="ＭＳ 明朝" w:cs="ＭＳゴシック"/>
          <w:kern w:val="0"/>
          <w:sz w:val="24"/>
          <w:szCs w:val="24"/>
        </w:rPr>
      </w:pPr>
    </w:p>
    <w:p w:rsidR="005A6356" w:rsidRPr="00407B8F" w:rsidRDefault="005B3FF1" w:rsidP="005A6356">
      <w:pPr>
        <w:autoSpaceDE w:val="0"/>
        <w:autoSpaceDN w:val="0"/>
        <w:adjustRightInd w:val="0"/>
        <w:ind w:left="585"/>
        <w:jc w:val="left"/>
        <w:rPr>
          <w:rFonts w:ascii="ＭＳ 明朝" w:hAnsi="ＭＳ 明朝"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22400" behindDoc="0" locked="0" layoutInCell="1" allowOverlap="1">
                <wp:simplePos x="0" y="0"/>
                <wp:positionH relativeFrom="column">
                  <wp:posOffset>2567305</wp:posOffset>
                </wp:positionH>
                <wp:positionV relativeFrom="paragraph">
                  <wp:posOffset>0</wp:posOffset>
                </wp:positionV>
                <wp:extent cx="292100" cy="473710"/>
                <wp:effectExtent l="18415" t="12700" r="22860" b="8890"/>
                <wp:wrapNone/>
                <wp:docPr id="30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473710"/>
                        </a:xfrm>
                        <a:prstGeom prst="downArrow">
                          <a:avLst>
                            <a:gd name="adj1" fmla="val 50000"/>
                            <a:gd name="adj2" fmla="val 40543"/>
                          </a:avLst>
                        </a:prstGeom>
                        <a:solidFill>
                          <a:srgbClr val="FFFFFF"/>
                        </a:solidFill>
                        <a:ln w="9525">
                          <a:solidFill>
                            <a:srgbClr val="000000"/>
                          </a:solidFill>
                          <a:miter lim="800000"/>
                          <a:headEnd/>
                          <a:tailEnd/>
                        </a:ln>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3F2C8" id="AutoShape 63" o:spid="_x0000_s1026" type="#_x0000_t67" style="position:absolute;left:0;text-align:left;margin-left:202.15pt;margin-top:0;width:23pt;height:37.3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">
                <v:textbox style="layout-flow:vertical-ideographic" inset="5.85pt,.7pt,5.85pt,.7pt"/>
              </v:shape>
            </w:pict>
          </mc:Fallback>
        </mc:AlternateContent>
      </w:r>
    </w:p>
    <w:p w:rsidR="005A6356" w:rsidRPr="00407B8F" w:rsidRDefault="005A6356" w:rsidP="005A6356">
      <w:pPr>
        <w:autoSpaceDE w:val="0"/>
        <w:autoSpaceDN w:val="0"/>
        <w:adjustRightInd w:val="0"/>
        <w:ind w:left="585"/>
        <w:jc w:val="left"/>
        <w:rPr>
          <w:rFonts w:ascii="ＭＳ 明朝" w:hAnsi="ＭＳ 明朝" w:cs="ＭＳゴシック"/>
          <w:kern w:val="0"/>
          <w:sz w:val="24"/>
          <w:szCs w:val="24"/>
        </w:rPr>
      </w:pPr>
    </w:p>
    <w:p w:rsidR="005A6356" w:rsidRDefault="005B3FF1" w:rsidP="005A6356">
      <w:pPr>
        <w:autoSpaceDE w:val="0"/>
        <w:autoSpaceDN w:val="0"/>
        <w:adjustRightInd w:val="0"/>
        <w:ind w:left="585"/>
        <w:jc w:val="left"/>
        <w:rPr>
          <w:rFonts w:ascii="ＭＳ 明朝" w:hAnsi="ＭＳ 明朝"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11136" behindDoc="0" locked="0" layoutInCell="1" allowOverlap="1">
                <wp:simplePos x="0" y="0"/>
                <wp:positionH relativeFrom="column">
                  <wp:posOffset>3998595</wp:posOffset>
                </wp:positionH>
                <wp:positionV relativeFrom="paragraph">
                  <wp:posOffset>34290</wp:posOffset>
                </wp:positionV>
                <wp:extent cx="1701800" cy="491490"/>
                <wp:effectExtent l="11430" t="8890" r="10795" b="13970"/>
                <wp:wrapNone/>
                <wp:docPr id="30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0" cy="491490"/>
                        </a:xfrm>
                        <a:prstGeom prst="rect">
                          <a:avLst/>
                        </a:prstGeom>
                        <a:solidFill>
                          <a:srgbClr val="FFFFFF"/>
                        </a:solidFill>
                        <a:ln w="9525">
                          <a:solidFill>
                            <a:srgbClr val="000000"/>
                          </a:solidFill>
                          <a:miter lim="800000"/>
                          <a:headEnd/>
                          <a:tailEnd/>
                        </a:ln>
                      </wps:spPr>
                      <wps:txbx>
                        <w:txbxContent>
                          <w:p w:rsidR="00EA7AC4" w:rsidRDefault="00EA7AC4" w:rsidP="005A6356">
                            <w:r>
                              <w:rPr>
                                <w:rFonts w:hint="eastAsia"/>
                              </w:rPr>
                              <w:t>スクールカウンセラー等からの情報</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0" style="position:absolute;left:0;text-align:left;margin-left:314.85pt;margin-top:2.7pt;width:134pt;height:38.7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">
                <v:textbox inset="5.85pt,.7pt,5.85pt,.7pt">
                  <w:txbxContent>
                    <w:p w:rsidR="00EA7AC4" w:rsidRDefault="00EA7AC4" w:rsidP="005A6356">
                      <w:r>
                        <w:rPr>
                          <w:rFonts w:hint="eastAsia"/>
                        </w:rPr>
                        <w:t>スクールカウンセラー等からの情報</w:t>
                      </w:r>
                    </w:p>
                  </w:txbxContent>
                </v:textbox>
              </v:rect>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37760" behindDoc="0" locked="0" layoutInCell="1" allowOverlap="1">
                <wp:simplePos x="0" y="0"/>
                <wp:positionH relativeFrom="column">
                  <wp:posOffset>3686175</wp:posOffset>
                </wp:positionH>
                <wp:positionV relativeFrom="paragraph">
                  <wp:posOffset>-2540</wp:posOffset>
                </wp:positionV>
                <wp:extent cx="233680" cy="262255"/>
                <wp:effectExtent l="13335" t="29210" r="10160" b="32385"/>
                <wp:wrapNone/>
                <wp:docPr id="30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680" cy="262255"/>
                        </a:xfrm>
                        <a:prstGeom prst="leftArrow">
                          <a:avLst>
                            <a:gd name="adj1" fmla="val 50000"/>
                            <a:gd name="adj2" fmla="val 25000"/>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1F920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78" o:spid="_x0000_s1026" type="#_x0000_t66" style="position:absolute;left:0;text-align:left;margin-left:290.25pt;margin-top:-.2pt;width:18.4pt;height:20.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">
                <v:textbox inset="5.85pt,.7pt,5.85pt,.7pt"/>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23424" behindDoc="0" locked="0" layoutInCell="1" allowOverlap="1">
                <wp:simplePos x="0" y="0"/>
                <wp:positionH relativeFrom="column">
                  <wp:posOffset>1605915</wp:posOffset>
                </wp:positionH>
                <wp:positionV relativeFrom="paragraph">
                  <wp:posOffset>-2540</wp:posOffset>
                </wp:positionV>
                <wp:extent cx="290830" cy="262255"/>
                <wp:effectExtent l="9525" t="29210" r="13970" b="32385"/>
                <wp:wrapNone/>
                <wp:docPr id="301"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830" cy="262255"/>
                        </a:xfrm>
                        <a:prstGeom prst="rightArrow">
                          <a:avLst>
                            <a:gd name="adj1" fmla="val 50000"/>
                            <a:gd name="adj2" fmla="val 27724"/>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76BF0" id="AutoShape 64" o:spid="_x0000_s1026" type="#_x0000_t13" style="position:absolute;left:0;text-align:left;margin-left:126.45pt;margin-top:-.2pt;width:22.9pt;height:20.6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">
                <v:textbox inset="5.85pt,.7pt,5.85pt,.7pt"/>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10112" behindDoc="0" locked="0" layoutInCell="1" allowOverlap="1">
                <wp:simplePos x="0" y="0"/>
                <wp:positionH relativeFrom="column">
                  <wp:posOffset>1974215</wp:posOffset>
                </wp:positionH>
                <wp:positionV relativeFrom="paragraph">
                  <wp:posOffset>19685</wp:posOffset>
                </wp:positionV>
                <wp:extent cx="1644015" cy="244475"/>
                <wp:effectExtent l="6350" t="13335" r="6985" b="8890"/>
                <wp:wrapNone/>
                <wp:docPr id="30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015" cy="244475"/>
                        </a:xfrm>
                        <a:prstGeom prst="rect">
                          <a:avLst/>
                        </a:prstGeom>
                        <a:solidFill>
                          <a:srgbClr val="FFFFFF"/>
                        </a:solidFill>
                        <a:ln w="9525">
                          <a:solidFill>
                            <a:srgbClr val="000000"/>
                          </a:solidFill>
                          <a:miter lim="800000"/>
                          <a:headEnd/>
                          <a:tailEnd/>
                        </a:ln>
                      </wps:spPr>
                      <wps:txbx>
                        <w:txbxContent>
                          <w:p w:rsidR="00EA7AC4" w:rsidRDefault="00EA7AC4" w:rsidP="005A6356">
                            <w:r>
                              <w:rPr>
                                <w:rFonts w:hint="eastAsia"/>
                              </w:rPr>
                              <w:t>情報を得た学校関係者</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41" style="position:absolute;left:0;text-align:left;margin-left:155.45pt;margin-top:1.55pt;width:129.45pt;height:19.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">
                <v:textbox inset="5.85pt,.7pt,5.85pt,.7pt">
                  <w:txbxContent>
                    <w:p w:rsidR="00EA7AC4" w:rsidRDefault="00EA7AC4" w:rsidP="005A6356">
                      <w:r>
                        <w:rPr>
                          <w:rFonts w:hint="eastAsia"/>
                        </w:rPr>
                        <w:t>情報を得た学校関係者</w:t>
                      </w:r>
                    </w:p>
                  </w:txbxContent>
                </v:textbox>
              </v:rect>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12160" behindDoc="0" locked="0" layoutInCell="1" allowOverlap="1">
                <wp:simplePos x="0" y="0"/>
                <wp:positionH relativeFrom="column">
                  <wp:posOffset>223520</wp:posOffset>
                </wp:positionH>
                <wp:positionV relativeFrom="paragraph">
                  <wp:posOffset>-2540</wp:posOffset>
                </wp:positionV>
                <wp:extent cx="1323340" cy="266700"/>
                <wp:effectExtent l="8255" t="10160" r="11430" b="8890"/>
                <wp:wrapNone/>
                <wp:docPr id="299"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266700"/>
                        </a:xfrm>
                        <a:prstGeom prst="rect">
                          <a:avLst/>
                        </a:prstGeom>
                        <a:solidFill>
                          <a:srgbClr val="FFFFFF"/>
                        </a:solidFill>
                        <a:ln w="9525">
                          <a:solidFill>
                            <a:srgbClr val="000000"/>
                          </a:solidFill>
                          <a:miter lim="800000"/>
                          <a:headEnd/>
                          <a:tailEnd/>
                        </a:ln>
                      </wps:spPr>
                      <wps:txbx>
                        <w:txbxContent>
                          <w:p w:rsidR="00EA7AC4" w:rsidRPr="003D5D01" w:rsidRDefault="00EA7AC4" w:rsidP="005A6356">
                            <w:pPr>
                              <w:jc w:val="center"/>
                              <w:rPr>
                                <w:szCs w:val="21"/>
                              </w:rPr>
                            </w:pPr>
                            <w:r w:rsidRPr="003D5D01">
                              <w:rPr>
                                <w:rFonts w:hint="eastAsia"/>
                                <w:szCs w:val="21"/>
                              </w:rPr>
                              <w:t>いじめアンケート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42" style="position:absolute;left:0;text-align:left;margin-left:17.6pt;margin-top:-.2pt;width:104.2pt;height:21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">
                <v:textbox inset="5.85pt,.7pt,5.85pt,.7pt">
                  <w:txbxContent>
                    <w:p w:rsidR="00EA7AC4" w:rsidRPr="003D5D01" w:rsidRDefault="00EA7AC4" w:rsidP="005A6356">
                      <w:pPr>
                        <w:jc w:val="center"/>
                        <w:rPr>
                          <w:szCs w:val="21"/>
                        </w:rPr>
                      </w:pPr>
                      <w:r w:rsidRPr="003D5D01">
                        <w:rPr>
                          <w:rFonts w:hint="eastAsia"/>
                          <w:szCs w:val="21"/>
                        </w:rPr>
                        <w:t>いじめアンケート</w:t>
                      </w:r>
                    </w:p>
                  </w:txbxContent>
                </v:textbox>
              </v:rect>
            </w:pict>
          </mc:Fallback>
        </mc:AlternateContent>
      </w:r>
    </w:p>
    <w:p w:rsidR="005A6356" w:rsidRPr="00407B8F" w:rsidRDefault="005B3FF1" w:rsidP="005A6356">
      <w:pPr>
        <w:autoSpaceDE w:val="0"/>
        <w:autoSpaceDN w:val="0"/>
        <w:adjustRightInd w:val="0"/>
        <w:ind w:left="585"/>
        <w:jc w:val="left"/>
        <w:rPr>
          <w:rFonts w:ascii="ＭＳ 明朝" w:hAnsi="ＭＳ 明朝"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27520" behindDoc="0" locked="0" layoutInCell="1" allowOverlap="1">
                <wp:simplePos x="0" y="0"/>
                <wp:positionH relativeFrom="column">
                  <wp:posOffset>2723515</wp:posOffset>
                </wp:positionH>
                <wp:positionV relativeFrom="paragraph">
                  <wp:posOffset>62865</wp:posOffset>
                </wp:positionV>
                <wp:extent cx="2781935" cy="906780"/>
                <wp:effectExtent l="12700" t="8890" r="34290" b="55880"/>
                <wp:wrapNone/>
                <wp:docPr id="298"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1935" cy="906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1AF77B" id="_x0000_t32" coordsize="21600,21600" o:spt="32" o:oned="t" path="m,l21600,21600e" filled="f">
                <v:path arrowok="t" fillok="f" o:connecttype="none"/>
                <o:lock v:ext="edit" shapetype="t"/>
              </v:shapetype>
              <v:shape id="AutoShape 68" o:spid="_x0000_s1026" type="#_x0000_t32" style="position:absolute;left:0;text-align:left;margin-left:214.45pt;margin-top:4.95pt;width:219.05pt;height:71.4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">
                <v:stroke endarrow="block"/>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26496" behindDoc="0" locked="0" layoutInCell="1" allowOverlap="1">
                <wp:simplePos x="0" y="0"/>
                <wp:positionH relativeFrom="column">
                  <wp:posOffset>2723515</wp:posOffset>
                </wp:positionH>
                <wp:positionV relativeFrom="paragraph">
                  <wp:posOffset>58420</wp:posOffset>
                </wp:positionV>
                <wp:extent cx="1916430" cy="911225"/>
                <wp:effectExtent l="12700" t="13970" r="42545" b="55880"/>
                <wp:wrapNone/>
                <wp:docPr id="297"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6430" cy="911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D2032B" id="AutoShape 67" o:spid="_x0000_s1026" type="#_x0000_t32" style="position:absolute;left:0;text-align:left;margin-left:214.45pt;margin-top:4.6pt;width:150.9pt;height:71.7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">
                <v:stroke endarrow="block"/>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24448" behindDoc="0" locked="0" layoutInCell="1" allowOverlap="1">
                <wp:simplePos x="0" y="0"/>
                <wp:positionH relativeFrom="column">
                  <wp:posOffset>2722880</wp:posOffset>
                </wp:positionH>
                <wp:positionV relativeFrom="paragraph">
                  <wp:posOffset>58420</wp:posOffset>
                </wp:positionV>
                <wp:extent cx="0" cy="911225"/>
                <wp:effectExtent l="59690" t="13970" r="54610" b="17780"/>
                <wp:wrapNone/>
                <wp:docPr id="296"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1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F68709" id="AutoShape 65" o:spid="_x0000_s1026" type="#_x0000_t32" style="position:absolute;left:0;text-align:left;margin-left:214.4pt;margin-top:4.6pt;width:0;height:71.7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">
                <v:stroke endarrow="block"/>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25472" behindDoc="0" locked="0" layoutInCell="1" allowOverlap="1">
                <wp:simplePos x="0" y="0"/>
                <wp:positionH relativeFrom="column">
                  <wp:posOffset>495935</wp:posOffset>
                </wp:positionH>
                <wp:positionV relativeFrom="paragraph">
                  <wp:posOffset>58420</wp:posOffset>
                </wp:positionV>
                <wp:extent cx="2227580" cy="911225"/>
                <wp:effectExtent l="33020" t="13970" r="6350" b="55880"/>
                <wp:wrapNone/>
                <wp:docPr id="295"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27580" cy="911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D57CD5" id="AutoShape 66" o:spid="_x0000_s1026" type="#_x0000_t32" style="position:absolute;left:0;text-align:left;margin-left:39.05pt;margin-top:4.6pt;width:175.4pt;height:71.75pt;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">
                <v:stroke endarrow="block"/>
              </v:shape>
            </w:pict>
          </mc:Fallback>
        </mc:AlternateContent>
      </w: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B3FF1" w:rsidP="005A6356">
      <w:pPr>
        <w:autoSpaceDE w:val="0"/>
        <w:autoSpaceDN w:val="0"/>
        <w:adjustRightInd w:val="0"/>
        <w:ind w:left="585"/>
        <w:jc w:val="left"/>
        <w:rPr>
          <w:rFonts w:ascii="ＭＳ ゴシック" w:eastAsia="ＭＳ ゴシック" w:hAnsi="ＭＳ ゴシック"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31616" behindDoc="0" locked="0" layoutInCell="1" allowOverlap="1">
                <wp:simplePos x="0" y="0"/>
                <wp:positionH relativeFrom="column">
                  <wp:posOffset>4902200</wp:posOffset>
                </wp:positionH>
                <wp:positionV relativeFrom="paragraph">
                  <wp:posOffset>137160</wp:posOffset>
                </wp:positionV>
                <wp:extent cx="311150" cy="0"/>
                <wp:effectExtent l="10160" t="54610" r="21590" b="59690"/>
                <wp:wrapNone/>
                <wp:docPr id="294"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E15E5A" id="AutoShape 72" o:spid="_x0000_s1026" type="#_x0000_t32" style="position:absolute;left:0;text-align:left;margin-left:386pt;margin-top:10.8pt;width:24.5pt;height:0;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bn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">
                <v:stroke endarrow="block"/>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32640" behindDoc="0" locked="0" layoutInCell="1" allowOverlap="1">
                <wp:simplePos x="0" y="0"/>
                <wp:positionH relativeFrom="column">
                  <wp:posOffset>904240</wp:posOffset>
                </wp:positionH>
                <wp:positionV relativeFrom="paragraph">
                  <wp:posOffset>137795</wp:posOffset>
                </wp:positionV>
                <wp:extent cx="349885" cy="2540"/>
                <wp:effectExtent l="12700" t="55245" r="18415" b="56515"/>
                <wp:wrapNone/>
                <wp:docPr id="293"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885" cy="2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211005" id="AutoShape 73" o:spid="_x0000_s1026" type="#_x0000_t32" style="position:absolute;left:0;text-align:left;margin-left:71.2pt;margin-top:10.85pt;width:27.55pt;height:.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">
                <v:stroke endarrow="block"/>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30592" behindDoc="0" locked="0" layoutInCell="1" allowOverlap="1">
                <wp:simplePos x="0" y="0"/>
                <wp:positionH relativeFrom="column">
                  <wp:posOffset>4172585</wp:posOffset>
                </wp:positionH>
                <wp:positionV relativeFrom="paragraph">
                  <wp:posOffset>137795</wp:posOffset>
                </wp:positionV>
                <wp:extent cx="243840" cy="635"/>
                <wp:effectExtent l="13970" t="55245" r="18415" b="58420"/>
                <wp:wrapNone/>
                <wp:docPr id="292"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B00A58" id="AutoShape 71" o:spid="_x0000_s1026" type="#_x0000_t32" style="position:absolute;left:0;text-align:left;margin-left:328.55pt;margin-top:10.85pt;width:19.2pt;height:.0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">
                <v:stroke endarrow="block"/>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15232" behindDoc="0" locked="0" layoutInCell="1" allowOverlap="1">
                <wp:simplePos x="0" y="0"/>
                <wp:positionH relativeFrom="column">
                  <wp:posOffset>5233035</wp:posOffset>
                </wp:positionH>
                <wp:positionV relativeFrom="paragraph">
                  <wp:posOffset>17145</wp:posOffset>
                </wp:positionV>
                <wp:extent cx="516255" cy="243840"/>
                <wp:effectExtent l="7620" t="10795" r="9525" b="12065"/>
                <wp:wrapNone/>
                <wp:docPr id="291"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255" cy="243840"/>
                        </a:xfrm>
                        <a:prstGeom prst="rect">
                          <a:avLst/>
                        </a:prstGeom>
                        <a:solidFill>
                          <a:srgbClr val="FFFFFF"/>
                        </a:solidFill>
                        <a:ln w="9525">
                          <a:solidFill>
                            <a:srgbClr val="000000"/>
                          </a:solidFill>
                          <a:miter lim="800000"/>
                          <a:headEnd/>
                          <a:tailEnd/>
                        </a:ln>
                      </wps:spPr>
                      <wps:txbx>
                        <w:txbxContent>
                          <w:p w:rsidR="00EA7AC4" w:rsidRDefault="00EA7AC4" w:rsidP="005A6356">
                            <w:pPr>
                              <w:jc w:val="center"/>
                            </w:pPr>
                            <w:r>
                              <w:rPr>
                                <w:rFonts w:hint="eastAsia"/>
                              </w:rPr>
                              <w:t>校長</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43" style="position:absolute;left:0;text-align:left;margin-left:412.05pt;margin-top:1.35pt;width:40.65pt;height:19.2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">
                <v:textbox inset="5.85pt,.7pt,5.85pt,.7pt">
                  <w:txbxContent>
                    <w:p w:rsidR="00EA7AC4" w:rsidRDefault="00EA7AC4" w:rsidP="005A6356">
                      <w:pPr>
                        <w:jc w:val="center"/>
                      </w:pPr>
                      <w:r>
                        <w:rPr>
                          <w:rFonts w:hint="eastAsia"/>
                        </w:rPr>
                        <w:t>校長</w:t>
                      </w:r>
                    </w:p>
                  </w:txbxContent>
                </v:textbox>
              </v:rect>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14208" behindDoc="0" locked="0" layoutInCell="1" allowOverlap="1">
                <wp:simplePos x="0" y="0"/>
                <wp:positionH relativeFrom="column">
                  <wp:posOffset>4416425</wp:posOffset>
                </wp:positionH>
                <wp:positionV relativeFrom="paragraph">
                  <wp:posOffset>17145</wp:posOffset>
                </wp:positionV>
                <wp:extent cx="485775" cy="243840"/>
                <wp:effectExtent l="10160" t="10795" r="8890" b="12065"/>
                <wp:wrapNone/>
                <wp:docPr id="29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243840"/>
                        </a:xfrm>
                        <a:prstGeom prst="rect">
                          <a:avLst/>
                        </a:prstGeom>
                        <a:solidFill>
                          <a:srgbClr val="FFFFFF"/>
                        </a:solidFill>
                        <a:ln w="9525">
                          <a:solidFill>
                            <a:srgbClr val="000000"/>
                          </a:solidFill>
                          <a:miter lim="800000"/>
                          <a:headEnd/>
                          <a:tailEnd/>
                        </a:ln>
                      </wps:spPr>
                      <wps:txbx>
                        <w:txbxContent>
                          <w:p w:rsidR="00EA7AC4" w:rsidRPr="00D001EC" w:rsidRDefault="00EA7AC4" w:rsidP="005A6356">
                            <w:pPr>
                              <w:jc w:val="center"/>
                            </w:pPr>
                            <w:r>
                              <w:rPr>
                                <w:rFonts w:hint="eastAsia"/>
                              </w:rPr>
                              <w:t>教頭</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44" style="position:absolute;left:0;text-align:left;margin-left:347.75pt;margin-top:1.35pt;width:38.25pt;height:19.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">
                <v:textbox inset="5.85pt,.7pt,5.85pt,.7pt">
                  <w:txbxContent>
                    <w:p w:rsidR="00EA7AC4" w:rsidRPr="00D001EC" w:rsidRDefault="00EA7AC4" w:rsidP="005A6356">
                      <w:pPr>
                        <w:jc w:val="center"/>
                      </w:pPr>
                      <w:r>
                        <w:rPr>
                          <w:rFonts w:hint="eastAsia"/>
                        </w:rPr>
                        <w:t>教頭</w:t>
                      </w:r>
                    </w:p>
                  </w:txbxContent>
                </v:textbox>
              </v:rect>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16256" behindDoc="0" locked="0" layoutInCell="1" allowOverlap="1">
                <wp:simplePos x="0" y="0"/>
                <wp:positionH relativeFrom="column">
                  <wp:posOffset>67945</wp:posOffset>
                </wp:positionH>
                <wp:positionV relativeFrom="paragraph">
                  <wp:posOffset>17145</wp:posOffset>
                </wp:positionV>
                <wp:extent cx="836295" cy="243840"/>
                <wp:effectExtent l="5080" t="10795" r="6350" b="12065"/>
                <wp:wrapNone/>
                <wp:docPr id="289"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6295" cy="243840"/>
                        </a:xfrm>
                        <a:prstGeom prst="rect">
                          <a:avLst/>
                        </a:prstGeom>
                        <a:solidFill>
                          <a:srgbClr val="FFFFFF"/>
                        </a:solidFill>
                        <a:ln w="9525">
                          <a:solidFill>
                            <a:srgbClr val="000000"/>
                          </a:solidFill>
                          <a:miter lim="800000"/>
                          <a:headEnd/>
                          <a:tailEnd/>
                        </a:ln>
                      </wps:spPr>
                      <wps:txbx>
                        <w:txbxContent>
                          <w:p w:rsidR="00EA7AC4" w:rsidRPr="00DD268A" w:rsidRDefault="00EA7AC4" w:rsidP="005A6356">
                            <w:pPr>
                              <w:jc w:val="center"/>
                            </w:pPr>
                            <w:r>
                              <w:rPr>
                                <w:rFonts w:hint="eastAsia"/>
                              </w:rPr>
                              <w:t>学級担任</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45" style="position:absolute;left:0;text-align:left;margin-left:5.35pt;margin-top:1.35pt;width:65.85pt;height:19.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">
                <v:textbox inset="5.85pt,.7pt,5.85pt,.7pt">
                  <w:txbxContent>
                    <w:p w:rsidR="00EA7AC4" w:rsidRPr="00DD268A" w:rsidRDefault="00EA7AC4" w:rsidP="005A6356">
                      <w:pPr>
                        <w:jc w:val="center"/>
                      </w:pPr>
                      <w:r>
                        <w:rPr>
                          <w:rFonts w:hint="eastAsia"/>
                        </w:rPr>
                        <w:t>学級担任</w:t>
                      </w:r>
                    </w:p>
                  </w:txbxContent>
                </v:textbox>
              </v:rect>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13184" behindDoc="0" locked="0" layoutInCell="1" allowOverlap="1">
                <wp:simplePos x="0" y="0"/>
                <wp:positionH relativeFrom="column">
                  <wp:posOffset>1254125</wp:posOffset>
                </wp:positionH>
                <wp:positionV relativeFrom="paragraph">
                  <wp:posOffset>17145</wp:posOffset>
                </wp:positionV>
                <wp:extent cx="2918460" cy="243840"/>
                <wp:effectExtent l="10160" t="10795" r="5080" b="12065"/>
                <wp:wrapNone/>
                <wp:docPr id="288"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8460" cy="243840"/>
                        </a:xfrm>
                        <a:prstGeom prst="rect">
                          <a:avLst/>
                        </a:prstGeom>
                        <a:solidFill>
                          <a:srgbClr val="FFFFFF"/>
                        </a:solidFill>
                        <a:ln w="9525">
                          <a:solidFill>
                            <a:srgbClr val="000000"/>
                          </a:solidFill>
                          <a:miter lim="800000"/>
                          <a:headEnd/>
                          <a:tailEnd/>
                        </a:ln>
                      </wps:spPr>
                      <wps:txbx>
                        <w:txbxContent>
                          <w:p w:rsidR="00EA7AC4" w:rsidRPr="00EC5615" w:rsidRDefault="00EA7AC4" w:rsidP="00A84AC1">
                            <w:pPr>
                              <w:jc w:val="center"/>
                              <w:rPr>
                                <w:sz w:val="18"/>
                                <w:szCs w:val="18"/>
                              </w:rPr>
                            </w:pPr>
                            <w:r w:rsidRPr="00EC5615">
                              <w:rPr>
                                <w:rFonts w:hint="eastAsia"/>
                                <w:sz w:val="16"/>
                                <w:szCs w:val="16"/>
                              </w:rPr>
                              <w:t>いじめ</w:t>
                            </w:r>
                            <w:r w:rsidRPr="00EC5615">
                              <w:rPr>
                                <w:sz w:val="16"/>
                                <w:szCs w:val="16"/>
                              </w:rPr>
                              <w:t>担当，</w:t>
                            </w:r>
                            <w:r w:rsidRPr="00EC5615">
                              <w:rPr>
                                <w:rFonts w:hint="eastAsia"/>
                                <w:sz w:val="16"/>
                                <w:szCs w:val="16"/>
                              </w:rPr>
                              <w:t>生徒指導主任，養護教諭，教育相談担当，教務主任</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46" style="position:absolute;left:0;text-align:left;margin-left:98.75pt;margin-top:1.35pt;width:229.8pt;height:19.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">
                <v:textbox inset="5.85pt,.7pt,5.85pt,.7pt">
                  <w:txbxContent>
                    <w:p w:rsidR="00EA7AC4" w:rsidRPr="00EC5615" w:rsidRDefault="00EA7AC4" w:rsidP="00A84AC1">
                      <w:pPr>
                        <w:jc w:val="center"/>
                        <w:rPr>
                          <w:sz w:val="18"/>
                          <w:szCs w:val="18"/>
                        </w:rPr>
                      </w:pPr>
                      <w:r w:rsidRPr="00EC5615">
                        <w:rPr>
                          <w:rFonts w:hint="eastAsia"/>
                          <w:sz w:val="16"/>
                          <w:szCs w:val="16"/>
                        </w:rPr>
                        <w:t>いじめ</w:t>
                      </w:r>
                      <w:r w:rsidRPr="00EC5615">
                        <w:rPr>
                          <w:sz w:val="16"/>
                          <w:szCs w:val="16"/>
                        </w:rPr>
                        <w:t>担当，</w:t>
                      </w:r>
                      <w:r w:rsidRPr="00EC5615">
                        <w:rPr>
                          <w:rFonts w:hint="eastAsia"/>
                          <w:sz w:val="16"/>
                          <w:szCs w:val="16"/>
                        </w:rPr>
                        <w:t>生徒指導主任，養護教諭，教育相談担当，教務主任</w:t>
                      </w:r>
                    </w:p>
                  </w:txbxContent>
                </v:textbox>
              </v:rect>
            </w:pict>
          </mc:Fallback>
        </mc:AlternateContent>
      </w:r>
    </w:p>
    <w:p w:rsidR="005A6356" w:rsidRDefault="005B3FF1" w:rsidP="005A6356">
      <w:pPr>
        <w:autoSpaceDE w:val="0"/>
        <w:autoSpaceDN w:val="0"/>
        <w:adjustRightInd w:val="0"/>
        <w:ind w:left="585"/>
        <w:jc w:val="left"/>
        <w:rPr>
          <w:rFonts w:ascii="ＭＳ ゴシック" w:eastAsia="ＭＳ ゴシック" w:hAnsi="ＭＳ ゴシック"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36736" behindDoc="0" locked="0" layoutInCell="1" allowOverlap="1">
                <wp:simplePos x="0" y="0"/>
                <wp:positionH relativeFrom="column">
                  <wp:posOffset>3151505</wp:posOffset>
                </wp:positionH>
                <wp:positionV relativeFrom="paragraph">
                  <wp:posOffset>22860</wp:posOffset>
                </wp:positionV>
                <wp:extent cx="1430020" cy="552450"/>
                <wp:effectExtent l="31115" t="6985" r="5715" b="59690"/>
                <wp:wrapNone/>
                <wp:docPr id="287"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30020"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4BCD1E" id="AutoShape 77" o:spid="_x0000_s1026" type="#_x0000_t32" style="position:absolute;left:0;text-align:left;margin-left:248.15pt;margin-top:1.8pt;width:112.6pt;height:43.5pt;flip:x;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">
                <v:stroke endarrow="block"/>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34688" behindDoc="0" locked="0" layoutInCell="1" allowOverlap="1">
                <wp:simplePos x="0" y="0"/>
                <wp:positionH relativeFrom="column">
                  <wp:posOffset>3491865</wp:posOffset>
                </wp:positionH>
                <wp:positionV relativeFrom="paragraph">
                  <wp:posOffset>22860</wp:posOffset>
                </wp:positionV>
                <wp:extent cx="2013585" cy="552450"/>
                <wp:effectExtent l="28575" t="6985" r="5715" b="59690"/>
                <wp:wrapNone/>
                <wp:docPr id="286"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13585"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1C2099" id="AutoShape 75" o:spid="_x0000_s1026" type="#_x0000_t32" style="position:absolute;left:0;text-align:left;margin-left:274.95pt;margin-top:1.8pt;width:158.55pt;height:43.5pt;flip:x;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">
                <v:stroke endarrow="block"/>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35712" behindDoc="0" locked="0" layoutInCell="1" allowOverlap="1">
                <wp:simplePos x="0" y="0"/>
                <wp:positionH relativeFrom="column">
                  <wp:posOffset>447040</wp:posOffset>
                </wp:positionH>
                <wp:positionV relativeFrom="paragraph">
                  <wp:posOffset>22860</wp:posOffset>
                </wp:positionV>
                <wp:extent cx="1887220" cy="552450"/>
                <wp:effectExtent l="12700" t="6985" r="33655" b="59690"/>
                <wp:wrapNone/>
                <wp:docPr id="285"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7220"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B27C18" id="AutoShape 76" o:spid="_x0000_s1026" type="#_x0000_t32" style="position:absolute;left:0;text-align:left;margin-left:35.2pt;margin-top:1.8pt;width:148.6pt;height:43.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">
                <v:stroke endarrow="block"/>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33664" behindDoc="0" locked="0" layoutInCell="1" allowOverlap="1">
                <wp:simplePos x="0" y="0"/>
                <wp:positionH relativeFrom="column">
                  <wp:posOffset>2722880</wp:posOffset>
                </wp:positionH>
                <wp:positionV relativeFrom="paragraph">
                  <wp:posOffset>59690</wp:posOffset>
                </wp:positionV>
                <wp:extent cx="0" cy="568325"/>
                <wp:effectExtent l="59690" t="5715" r="54610" b="16510"/>
                <wp:wrapNone/>
                <wp:docPr id="284"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8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867A04" id="AutoShape 74" o:spid="_x0000_s1026" type="#_x0000_t32" style="position:absolute;left:0;text-align:left;margin-left:214.4pt;margin-top:4.7pt;width:0;height:44.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B58MwIAAF8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">
                <v:stroke endarrow="block"/>
              </v:shape>
            </w:pict>
          </mc:Fallback>
        </mc:AlternateContent>
      </w: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B3FF1" w:rsidP="00165A04">
      <w:pPr>
        <w:autoSpaceDE w:val="0"/>
        <w:autoSpaceDN w:val="0"/>
        <w:adjustRightInd w:val="0"/>
        <w:ind w:left="585"/>
        <w:jc w:val="left"/>
        <w:rPr>
          <w:rFonts w:ascii="ＭＳ ゴシック" w:eastAsia="ＭＳ ゴシック" w:hAnsi="ＭＳ ゴシック"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19328" behindDoc="0" locked="0" layoutInCell="1" allowOverlap="1">
                <wp:simplePos x="0" y="0"/>
                <wp:positionH relativeFrom="column">
                  <wp:posOffset>1974215</wp:posOffset>
                </wp:positionH>
                <wp:positionV relativeFrom="paragraph">
                  <wp:posOffset>151765</wp:posOffset>
                </wp:positionV>
                <wp:extent cx="1711960" cy="281940"/>
                <wp:effectExtent l="25400" t="21590" r="24765" b="20320"/>
                <wp:wrapNone/>
                <wp:docPr id="283"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1960" cy="281940"/>
                        </a:xfrm>
                        <a:prstGeom prst="rect">
                          <a:avLst/>
                        </a:prstGeom>
                        <a:solidFill>
                          <a:srgbClr val="FFFFFF"/>
                        </a:solidFill>
                        <a:ln w="38100" cmpd="dbl">
                          <a:solidFill>
                            <a:srgbClr val="000000"/>
                          </a:solidFill>
                          <a:miter lim="800000"/>
                          <a:headEnd/>
                          <a:tailEnd/>
                        </a:ln>
                      </wps:spPr>
                      <wps:txbx>
                        <w:txbxContent>
                          <w:p w:rsidR="00EA7AC4" w:rsidRPr="00DB0FF4" w:rsidRDefault="00EA7AC4" w:rsidP="005A6356">
                            <w:pPr>
                              <w:jc w:val="center"/>
                              <w:rPr>
                                <w:rFonts w:ascii="ＭＳ ゴシック" w:eastAsia="ＭＳ ゴシック" w:hAnsi="ＭＳ ゴシック"/>
                              </w:rPr>
                            </w:pPr>
                            <w:r w:rsidRPr="00DB0FF4">
                              <w:rPr>
                                <w:rFonts w:ascii="ＭＳ ゴシック" w:eastAsia="ＭＳ ゴシック" w:hAnsi="ＭＳ ゴシック" w:hint="eastAsia"/>
                              </w:rPr>
                              <w:t>いじめ問題対策委員会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47" style="position:absolute;left:0;text-align:left;margin-left:155.45pt;margin-top:11.95pt;width:134.8pt;height:22.2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" strokeweight="3pt">
                <v:stroke linestyle="thinThin"/>
                <v:textbox inset="5.85pt,.7pt,5.85pt,.7pt">
                  <w:txbxContent>
                    <w:p w:rsidR="00EA7AC4" w:rsidRPr="00DB0FF4" w:rsidRDefault="00EA7AC4" w:rsidP="005A6356">
                      <w:pPr>
                        <w:jc w:val="center"/>
                        <w:rPr>
                          <w:rFonts w:ascii="ＭＳ ゴシック" w:eastAsia="ＭＳ ゴシック" w:hAnsi="ＭＳ ゴシック"/>
                        </w:rPr>
                      </w:pPr>
                      <w:r w:rsidRPr="00DB0FF4">
                        <w:rPr>
                          <w:rFonts w:ascii="ＭＳ ゴシック" w:eastAsia="ＭＳ ゴシック" w:hAnsi="ＭＳ ゴシック" w:hint="eastAsia"/>
                        </w:rPr>
                        <w:t>いじめ問題対策委員会</w:t>
                      </w:r>
                    </w:p>
                  </w:txbxContent>
                </v:textbox>
              </v:rect>
            </w:pict>
          </mc:Fallback>
        </mc:AlternateContent>
      </w:r>
    </w:p>
    <w:p w:rsidR="005A6356" w:rsidRDefault="005B3FF1" w:rsidP="005A6356">
      <w:pPr>
        <w:autoSpaceDE w:val="0"/>
        <w:autoSpaceDN w:val="0"/>
        <w:adjustRightInd w:val="0"/>
        <w:ind w:left="585"/>
        <w:jc w:val="left"/>
        <w:rPr>
          <w:rFonts w:ascii="ＭＳ ゴシック" w:eastAsia="ＭＳ ゴシック" w:hAnsi="ＭＳ ゴシック"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17280" behindDoc="0" locked="0" layoutInCell="1" allowOverlap="1">
                <wp:simplePos x="0" y="0"/>
                <wp:positionH relativeFrom="column">
                  <wp:posOffset>1780540</wp:posOffset>
                </wp:positionH>
                <wp:positionV relativeFrom="paragraph">
                  <wp:posOffset>90170</wp:posOffset>
                </wp:positionV>
                <wp:extent cx="2129790" cy="3905250"/>
                <wp:effectExtent l="12700" t="7620" r="10160" b="11430"/>
                <wp:wrapNone/>
                <wp:docPr id="28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9790" cy="3905250"/>
                        </a:xfrm>
                        <a:prstGeom prst="rect">
                          <a:avLst/>
                        </a:prstGeom>
                        <a:solidFill>
                          <a:srgbClr val="FFFFFF"/>
                        </a:solidFill>
                        <a:ln w="9525">
                          <a:solidFill>
                            <a:srgbClr val="000000"/>
                          </a:solidFill>
                          <a:miter lim="800000"/>
                          <a:headEnd/>
                          <a:tailEnd/>
                        </a:ln>
                      </wps:spPr>
                      <wps:txbx>
                        <w:txbxContent>
                          <w:p w:rsidR="00EA7AC4" w:rsidRDefault="00EA7AC4" w:rsidP="005A6356"/>
                          <w:p w:rsidR="00EA7AC4" w:rsidRPr="00EC5615" w:rsidRDefault="00EA7AC4" w:rsidP="005A6356">
                            <w:pPr>
                              <w:rPr>
                                <w:sz w:val="20"/>
                                <w:szCs w:val="20"/>
                              </w:rPr>
                            </w:pPr>
                            <w:r w:rsidRPr="00EC5615">
                              <w:rPr>
                                <w:rFonts w:hint="eastAsia"/>
                                <w:sz w:val="20"/>
                                <w:szCs w:val="20"/>
                              </w:rPr>
                              <w:t>（構成員）</w:t>
                            </w:r>
                          </w:p>
                          <w:p w:rsidR="00EA7AC4" w:rsidRPr="00EC5615" w:rsidRDefault="00EA7AC4" w:rsidP="005A6356">
                            <w:pPr>
                              <w:rPr>
                                <w:sz w:val="20"/>
                                <w:szCs w:val="20"/>
                              </w:rPr>
                            </w:pPr>
                            <w:r w:rsidRPr="00EC5615">
                              <w:rPr>
                                <w:rFonts w:hint="eastAsia"/>
                                <w:sz w:val="20"/>
                                <w:szCs w:val="20"/>
                              </w:rPr>
                              <w:t>校長，教頭，</w:t>
                            </w:r>
                            <w:r w:rsidRPr="00EC5615">
                              <w:rPr>
                                <w:rFonts w:hint="eastAsia"/>
                                <w:color w:val="000000"/>
                                <w:sz w:val="20"/>
                                <w:szCs w:val="20"/>
                              </w:rPr>
                              <w:t>教務主任</w:t>
                            </w:r>
                            <w:r w:rsidRPr="00EC5615">
                              <w:rPr>
                                <w:rFonts w:hint="eastAsia"/>
                                <w:sz w:val="20"/>
                                <w:szCs w:val="20"/>
                              </w:rPr>
                              <w:t>，いじめ・</w:t>
                            </w:r>
                            <w:r w:rsidRPr="00EC5615">
                              <w:rPr>
                                <w:sz w:val="20"/>
                                <w:szCs w:val="20"/>
                              </w:rPr>
                              <w:t>不登校対策担当教師，</w:t>
                            </w:r>
                            <w:r w:rsidRPr="00EC5615">
                              <w:rPr>
                                <w:rFonts w:hint="eastAsia"/>
                                <w:sz w:val="20"/>
                                <w:szCs w:val="20"/>
                              </w:rPr>
                              <w:t>生徒指導主任，養護教諭，教育相談担当</w:t>
                            </w:r>
                            <w:r w:rsidRPr="00EC5615">
                              <w:rPr>
                                <w:sz w:val="20"/>
                                <w:szCs w:val="20"/>
                              </w:rPr>
                              <w:t>，</w:t>
                            </w:r>
                            <w:r w:rsidRPr="00EC5615">
                              <w:rPr>
                                <w:rFonts w:hint="eastAsia"/>
                                <w:sz w:val="20"/>
                                <w:szCs w:val="20"/>
                              </w:rPr>
                              <w:t>学級担任，</w:t>
                            </w:r>
                            <w:r w:rsidRPr="00EC5615">
                              <w:rPr>
                                <w:rFonts w:hint="eastAsia"/>
                                <w:color w:val="000000"/>
                                <w:sz w:val="20"/>
                                <w:szCs w:val="20"/>
                              </w:rPr>
                              <w:t>その他の関係教職員</w:t>
                            </w:r>
                            <w:r w:rsidRPr="00EC5615">
                              <w:rPr>
                                <w:rFonts w:hint="eastAsia"/>
                                <w:sz w:val="20"/>
                                <w:szCs w:val="20"/>
                              </w:rPr>
                              <w:t>，スクールカウンセラー等</w:t>
                            </w:r>
                          </w:p>
                          <w:p w:rsidR="00EA7AC4" w:rsidRPr="00EC5615" w:rsidRDefault="00EA7AC4" w:rsidP="005A6356">
                            <w:pPr>
                              <w:rPr>
                                <w:sz w:val="20"/>
                                <w:szCs w:val="20"/>
                              </w:rPr>
                            </w:pPr>
                            <w:r w:rsidRPr="00EC5615">
                              <w:rPr>
                                <w:rFonts w:hint="eastAsia"/>
                                <w:sz w:val="20"/>
                                <w:szCs w:val="20"/>
                              </w:rPr>
                              <w:t>（役割）</w:t>
                            </w:r>
                          </w:p>
                          <w:p w:rsidR="00EA7AC4" w:rsidRPr="00EC5615" w:rsidRDefault="00EA7AC4" w:rsidP="005A6356">
                            <w:pPr>
                              <w:ind w:left="188" w:hangingChars="100" w:hanging="188"/>
                              <w:rPr>
                                <w:sz w:val="20"/>
                                <w:szCs w:val="20"/>
                              </w:rPr>
                            </w:pPr>
                            <w:r w:rsidRPr="00EC5615">
                              <w:rPr>
                                <w:rFonts w:hint="eastAsia"/>
                                <w:sz w:val="20"/>
                                <w:szCs w:val="20"/>
                              </w:rPr>
                              <w:t>・年間計画の作成，実行，検証，修正</w:t>
                            </w:r>
                          </w:p>
                          <w:p w:rsidR="00EA7AC4" w:rsidRPr="00EC5615" w:rsidRDefault="00EA7AC4" w:rsidP="005A6356">
                            <w:pPr>
                              <w:ind w:left="188" w:hangingChars="100" w:hanging="188"/>
                              <w:rPr>
                                <w:sz w:val="20"/>
                                <w:szCs w:val="20"/>
                              </w:rPr>
                            </w:pPr>
                            <w:r w:rsidRPr="00EC5615">
                              <w:rPr>
                                <w:rFonts w:hint="eastAsia"/>
                                <w:sz w:val="20"/>
                                <w:szCs w:val="20"/>
                              </w:rPr>
                              <w:t>・情報収集と記録，情報共有</w:t>
                            </w:r>
                          </w:p>
                          <w:p w:rsidR="00EA7AC4" w:rsidRPr="00EC5615" w:rsidRDefault="00EA7AC4" w:rsidP="005A6356">
                            <w:pPr>
                              <w:ind w:left="188" w:hangingChars="100" w:hanging="188"/>
                              <w:rPr>
                                <w:sz w:val="20"/>
                                <w:szCs w:val="20"/>
                              </w:rPr>
                            </w:pPr>
                            <w:r w:rsidRPr="00EC5615">
                              <w:rPr>
                                <w:rFonts w:hint="eastAsia"/>
                                <w:sz w:val="20"/>
                                <w:szCs w:val="20"/>
                              </w:rPr>
                              <w:t>・相談窓口，通報窓口</w:t>
                            </w:r>
                          </w:p>
                          <w:p w:rsidR="00EA7AC4" w:rsidRPr="00EC5615" w:rsidRDefault="00EA7AC4" w:rsidP="005A6356">
                            <w:pPr>
                              <w:ind w:left="188" w:hangingChars="100" w:hanging="188"/>
                              <w:rPr>
                                <w:sz w:val="20"/>
                                <w:szCs w:val="20"/>
                              </w:rPr>
                            </w:pPr>
                            <w:r w:rsidRPr="00EC5615">
                              <w:rPr>
                                <w:rFonts w:hint="eastAsia"/>
                                <w:sz w:val="20"/>
                                <w:szCs w:val="20"/>
                              </w:rPr>
                              <w:t>（いじめ対策緊急会議の開催）</w:t>
                            </w:r>
                          </w:p>
                          <w:p w:rsidR="00EA7AC4" w:rsidRPr="00EC5615" w:rsidRDefault="00EA7AC4" w:rsidP="005A6356">
                            <w:pPr>
                              <w:ind w:left="188" w:hangingChars="100" w:hanging="188"/>
                              <w:rPr>
                                <w:sz w:val="20"/>
                                <w:szCs w:val="20"/>
                              </w:rPr>
                            </w:pPr>
                            <w:r w:rsidRPr="00EC5615">
                              <w:rPr>
                                <w:rFonts w:hint="eastAsia"/>
                                <w:sz w:val="20"/>
                                <w:szCs w:val="20"/>
                              </w:rPr>
                              <w:t>・実態把握，事実関係の聴取</w:t>
                            </w:r>
                          </w:p>
                          <w:p w:rsidR="00EA7AC4" w:rsidRPr="00EC5615" w:rsidRDefault="00EA7AC4" w:rsidP="005A6356">
                            <w:pPr>
                              <w:ind w:left="188" w:hangingChars="100" w:hanging="188"/>
                              <w:rPr>
                                <w:sz w:val="20"/>
                                <w:szCs w:val="20"/>
                              </w:rPr>
                            </w:pPr>
                            <w:r w:rsidRPr="00EC5615">
                              <w:rPr>
                                <w:rFonts w:hint="eastAsia"/>
                                <w:sz w:val="20"/>
                                <w:szCs w:val="20"/>
                              </w:rPr>
                              <w:t>・問題の明確化</w:t>
                            </w:r>
                          </w:p>
                          <w:p w:rsidR="00EA7AC4" w:rsidRPr="00EC5615" w:rsidRDefault="00EA7AC4" w:rsidP="005A6356">
                            <w:pPr>
                              <w:ind w:left="188" w:hangingChars="100" w:hanging="188"/>
                              <w:rPr>
                                <w:sz w:val="20"/>
                                <w:szCs w:val="20"/>
                              </w:rPr>
                            </w:pPr>
                            <w:r w:rsidRPr="00EC5615">
                              <w:rPr>
                                <w:rFonts w:hint="eastAsia"/>
                                <w:sz w:val="20"/>
                                <w:szCs w:val="20"/>
                              </w:rPr>
                              <w:t>・指導や支援体制の方針の決定</w:t>
                            </w:r>
                          </w:p>
                          <w:p w:rsidR="00EA7AC4" w:rsidRPr="00DD268A" w:rsidRDefault="00EA7AC4" w:rsidP="005A6356">
                            <w:r>
                              <w:rPr>
                                <w:rFonts w:hint="eastAsia"/>
                              </w:rPr>
                              <w:t>・役割分担の決定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48" style="position:absolute;left:0;text-align:left;margin-left:140.2pt;margin-top:7.1pt;width:167.7pt;height:307.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">
                <v:textbox inset="5.85pt,.7pt,5.85pt,.7pt">
                  <w:txbxContent>
                    <w:p w:rsidR="00EA7AC4" w:rsidRDefault="00EA7AC4" w:rsidP="005A6356"/>
                    <w:p w:rsidR="00EA7AC4" w:rsidRPr="00EC5615" w:rsidRDefault="00EA7AC4" w:rsidP="005A6356">
                      <w:pPr>
                        <w:rPr>
                          <w:sz w:val="20"/>
                          <w:szCs w:val="20"/>
                        </w:rPr>
                      </w:pPr>
                      <w:r w:rsidRPr="00EC5615">
                        <w:rPr>
                          <w:rFonts w:hint="eastAsia"/>
                          <w:sz w:val="20"/>
                          <w:szCs w:val="20"/>
                        </w:rPr>
                        <w:t>（構成員）</w:t>
                      </w:r>
                    </w:p>
                    <w:p w:rsidR="00EA7AC4" w:rsidRPr="00EC5615" w:rsidRDefault="00EA7AC4" w:rsidP="005A6356">
                      <w:pPr>
                        <w:rPr>
                          <w:sz w:val="20"/>
                          <w:szCs w:val="20"/>
                        </w:rPr>
                      </w:pPr>
                      <w:r w:rsidRPr="00EC5615">
                        <w:rPr>
                          <w:rFonts w:hint="eastAsia"/>
                          <w:sz w:val="20"/>
                          <w:szCs w:val="20"/>
                        </w:rPr>
                        <w:t>校長，教頭，</w:t>
                      </w:r>
                      <w:r w:rsidRPr="00EC5615">
                        <w:rPr>
                          <w:rFonts w:hint="eastAsia"/>
                          <w:color w:val="000000"/>
                          <w:sz w:val="20"/>
                          <w:szCs w:val="20"/>
                        </w:rPr>
                        <w:t>教務主任</w:t>
                      </w:r>
                      <w:r w:rsidRPr="00EC5615">
                        <w:rPr>
                          <w:rFonts w:hint="eastAsia"/>
                          <w:sz w:val="20"/>
                          <w:szCs w:val="20"/>
                        </w:rPr>
                        <w:t>，いじめ・</w:t>
                      </w:r>
                      <w:r w:rsidRPr="00EC5615">
                        <w:rPr>
                          <w:sz w:val="20"/>
                          <w:szCs w:val="20"/>
                        </w:rPr>
                        <w:t>不登校対策担当教師，</w:t>
                      </w:r>
                      <w:r w:rsidRPr="00EC5615">
                        <w:rPr>
                          <w:rFonts w:hint="eastAsia"/>
                          <w:sz w:val="20"/>
                          <w:szCs w:val="20"/>
                        </w:rPr>
                        <w:t>生徒指導主任，養護教諭，教育相談担当</w:t>
                      </w:r>
                      <w:r w:rsidRPr="00EC5615">
                        <w:rPr>
                          <w:sz w:val="20"/>
                          <w:szCs w:val="20"/>
                        </w:rPr>
                        <w:t>，</w:t>
                      </w:r>
                      <w:r w:rsidRPr="00EC5615">
                        <w:rPr>
                          <w:rFonts w:hint="eastAsia"/>
                          <w:sz w:val="20"/>
                          <w:szCs w:val="20"/>
                        </w:rPr>
                        <w:t>学級担任，</w:t>
                      </w:r>
                      <w:r w:rsidRPr="00EC5615">
                        <w:rPr>
                          <w:rFonts w:hint="eastAsia"/>
                          <w:color w:val="000000"/>
                          <w:sz w:val="20"/>
                          <w:szCs w:val="20"/>
                        </w:rPr>
                        <w:t>その他の関係教職員</w:t>
                      </w:r>
                      <w:r w:rsidRPr="00EC5615">
                        <w:rPr>
                          <w:rFonts w:hint="eastAsia"/>
                          <w:sz w:val="20"/>
                          <w:szCs w:val="20"/>
                        </w:rPr>
                        <w:t>，スクールカウンセラー等</w:t>
                      </w:r>
                    </w:p>
                    <w:p w:rsidR="00EA7AC4" w:rsidRPr="00EC5615" w:rsidRDefault="00EA7AC4" w:rsidP="005A6356">
                      <w:pPr>
                        <w:rPr>
                          <w:sz w:val="20"/>
                          <w:szCs w:val="20"/>
                        </w:rPr>
                      </w:pPr>
                      <w:r w:rsidRPr="00EC5615">
                        <w:rPr>
                          <w:rFonts w:hint="eastAsia"/>
                          <w:sz w:val="20"/>
                          <w:szCs w:val="20"/>
                        </w:rPr>
                        <w:t>（役割）</w:t>
                      </w:r>
                    </w:p>
                    <w:p w:rsidR="00EA7AC4" w:rsidRPr="00EC5615" w:rsidRDefault="00EA7AC4" w:rsidP="005A6356">
                      <w:pPr>
                        <w:ind w:left="188" w:hangingChars="100" w:hanging="188"/>
                        <w:rPr>
                          <w:sz w:val="20"/>
                          <w:szCs w:val="20"/>
                        </w:rPr>
                      </w:pPr>
                      <w:r w:rsidRPr="00EC5615">
                        <w:rPr>
                          <w:rFonts w:hint="eastAsia"/>
                          <w:sz w:val="20"/>
                          <w:szCs w:val="20"/>
                        </w:rPr>
                        <w:t>・年間計画の作成，実行，検証，修正</w:t>
                      </w:r>
                    </w:p>
                    <w:p w:rsidR="00EA7AC4" w:rsidRPr="00EC5615" w:rsidRDefault="00EA7AC4" w:rsidP="005A6356">
                      <w:pPr>
                        <w:ind w:left="188" w:hangingChars="100" w:hanging="188"/>
                        <w:rPr>
                          <w:sz w:val="20"/>
                          <w:szCs w:val="20"/>
                        </w:rPr>
                      </w:pPr>
                      <w:r w:rsidRPr="00EC5615">
                        <w:rPr>
                          <w:rFonts w:hint="eastAsia"/>
                          <w:sz w:val="20"/>
                          <w:szCs w:val="20"/>
                        </w:rPr>
                        <w:t>・情報収集と記録，情報共有</w:t>
                      </w:r>
                    </w:p>
                    <w:p w:rsidR="00EA7AC4" w:rsidRPr="00EC5615" w:rsidRDefault="00EA7AC4" w:rsidP="005A6356">
                      <w:pPr>
                        <w:ind w:left="188" w:hangingChars="100" w:hanging="188"/>
                        <w:rPr>
                          <w:sz w:val="20"/>
                          <w:szCs w:val="20"/>
                        </w:rPr>
                      </w:pPr>
                      <w:r w:rsidRPr="00EC5615">
                        <w:rPr>
                          <w:rFonts w:hint="eastAsia"/>
                          <w:sz w:val="20"/>
                          <w:szCs w:val="20"/>
                        </w:rPr>
                        <w:t>・相談窓口，通報窓口</w:t>
                      </w:r>
                    </w:p>
                    <w:p w:rsidR="00EA7AC4" w:rsidRPr="00EC5615" w:rsidRDefault="00EA7AC4" w:rsidP="005A6356">
                      <w:pPr>
                        <w:ind w:left="188" w:hangingChars="100" w:hanging="188"/>
                        <w:rPr>
                          <w:sz w:val="20"/>
                          <w:szCs w:val="20"/>
                        </w:rPr>
                      </w:pPr>
                      <w:r w:rsidRPr="00EC5615">
                        <w:rPr>
                          <w:rFonts w:hint="eastAsia"/>
                          <w:sz w:val="20"/>
                          <w:szCs w:val="20"/>
                        </w:rPr>
                        <w:t>（いじめ対策緊急会議の開催）</w:t>
                      </w:r>
                    </w:p>
                    <w:p w:rsidR="00EA7AC4" w:rsidRPr="00EC5615" w:rsidRDefault="00EA7AC4" w:rsidP="005A6356">
                      <w:pPr>
                        <w:ind w:left="188" w:hangingChars="100" w:hanging="188"/>
                        <w:rPr>
                          <w:sz w:val="20"/>
                          <w:szCs w:val="20"/>
                        </w:rPr>
                      </w:pPr>
                      <w:r w:rsidRPr="00EC5615">
                        <w:rPr>
                          <w:rFonts w:hint="eastAsia"/>
                          <w:sz w:val="20"/>
                          <w:szCs w:val="20"/>
                        </w:rPr>
                        <w:t>・実態把握，事実関係の聴取</w:t>
                      </w:r>
                    </w:p>
                    <w:p w:rsidR="00EA7AC4" w:rsidRPr="00EC5615" w:rsidRDefault="00EA7AC4" w:rsidP="005A6356">
                      <w:pPr>
                        <w:ind w:left="188" w:hangingChars="100" w:hanging="188"/>
                        <w:rPr>
                          <w:sz w:val="20"/>
                          <w:szCs w:val="20"/>
                        </w:rPr>
                      </w:pPr>
                      <w:r w:rsidRPr="00EC5615">
                        <w:rPr>
                          <w:rFonts w:hint="eastAsia"/>
                          <w:sz w:val="20"/>
                          <w:szCs w:val="20"/>
                        </w:rPr>
                        <w:t>・問題の明確化</w:t>
                      </w:r>
                    </w:p>
                    <w:p w:rsidR="00EA7AC4" w:rsidRPr="00EC5615" w:rsidRDefault="00EA7AC4" w:rsidP="005A6356">
                      <w:pPr>
                        <w:ind w:left="188" w:hangingChars="100" w:hanging="188"/>
                        <w:rPr>
                          <w:sz w:val="20"/>
                          <w:szCs w:val="20"/>
                        </w:rPr>
                      </w:pPr>
                      <w:r w:rsidRPr="00EC5615">
                        <w:rPr>
                          <w:rFonts w:hint="eastAsia"/>
                          <w:sz w:val="20"/>
                          <w:szCs w:val="20"/>
                        </w:rPr>
                        <w:t>・指導や支援体制の方針の決定</w:t>
                      </w:r>
                    </w:p>
                    <w:p w:rsidR="00EA7AC4" w:rsidRPr="00DD268A" w:rsidRDefault="00EA7AC4" w:rsidP="005A6356">
                      <w:r>
                        <w:rPr>
                          <w:rFonts w:hint="eastAsia"/>
                        </w:rPr>
                        <w:t>・役割分担の決定</w:t>
                      </w:r>
                    </w:p>
                  </w:txbxContent>
                </v:textbox>
              </v:rect>
            </w:pict>
          </mc:Fallback>
        </mc:AlternateContent>
      </w:r>
      <w:r>
        <w:rPr>
          <w:rFonts w:ascii="ＭＳ ゴシック" w:eastAsia="ＭＳ ゴシック" w:hAnsi="ＭＳ ゴシック" w:cs="ＭＳゴシック"/>
          <w:noProof/>
          <w:kern w:val="0"/>
          <w:sz w:val="24"/>
          <w:szCs w:val="24"/>
        </w:rPr>
        <mc:AlternateContent>
          <mc:Choice Requires="wps">
            <w:drawing>
              <wp:anchor distT="0" distB="0" distL="114300" distR="114300" simplePos="0" relativeHeight="251629568" behindDoc="0" locked="0" layoutInCell="1" allowOverlap="1">
                <wp:simplePos x="0" y="0"/>
                <wp:positionH relativeFrom="column">
                  <wp:posOffset>3919855</wp:posOffset>
                </wp:positionH>
                <wp:positionV relativeFrom="paragraph">
                  <wp:posOffset>172085</wp:posOffset>
                </wp:positionV>
                <wp:extent cx="252730" cy="140970"/>
                <wp:effectExtent l="8890" t="13335" r="5080" b="7620"/>
                <wp:wrapNone/>
                <wp:docPr id="28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730" cy="140970"/>
                        </a:xfrm>
                        <a:prstGeom prst="homePlate">
                          <a:avLst>
                            <a:gd name="adj" fmla="val 0"/>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ADB5B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70" o:spid="_x0000_s1026" type="#_x0000_t15" style="position:absolute;left:0;text-align:left;margin-left:308.65pt;margin-top:13.55pt;width:19.9pt;height:11.1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" adj="21600">
                <v:textbox inset="5.85pt,.7pt,5.85pt,.7pt"/>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18304" behindDoc="0" locked="0" layoutInCell="1" allowOverlap="1">
                <wp:simplePos x="0" y="0"/>
                <wp:positionH relativeFrom="column">
                  <wp:posOffset>58420</wp:posOffset>
                </wp:positionH>
                <wp:positionV relativeFrom="paragraph">
                  <wp:posOffset>90170</wp:posOffset>
                </wp:positionV>
                <wp:extent cx="1488440" cy="3219450"/>
                <wp:effectExtent l="5080" t="7620" r="11430" b="11430"/>
                <wp:wrapNone/>
                <wp:docPr id="28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8440" cy="3219450"/>
                        </a:xfrm>
                        <a:prstGeom prst="rect">
                          <a:avLst/>
                        </a:prstGeom>
                        <a:solidFill>
                          <a:srgbClr val="FFFFFF"/>
                        </a:solidFill>
                        <a:ln w="9525">
                          <a:solidFill>
                            <a:srgbClr val="000000"/>
                          </a:solidFill>
                          <a:miter lim="800000"/>
                          <a:headEnd/>
                          <a:tailEnd/>
                        </a:ln>
                      </wps:spPr>
                      <wps:txbx>
                        <w:txbxContent>
                          <w:p w:rsidR="00EA7AC4" w:rsidRDefault="00EA7AC4" w:rsidP="005A6356">
                            <w:r>
                              <w:rPr>
                                <w:rFonts w:hint="eastAsia"/>
                              </w:rPr>
                              <w:t>（関係機関との連携）</w:t>
                            </w:r>
                          </w:p>
                          <w:p w:rsidR="00EA7AC4" w:rsidRDefault="00EA7AC4" w:rsidP="005A6356">
                            <w:pPr>
                              <w:ind w:left="198" w:hangingChars="100" w:hanging="198"/>
                              <w:rPr>
                                <w:szCs w:val="21"/>
                              </w:rPr>
                            </w:pPr>
                            <w:r>
                              <w:rPr>
                                <w:rFonts w:hint="eastAsia"/>
                                <w:szCs w:val="21"/>
                              </w:rPr>
                              <w:t>・</w:t>
                            </w:r>
                            <w:r w:rsidRPr="00D82E43">
                              <w:rPr>
                                <w:rFonts w:hint="eastAsia"/>
                                <w:szCs w:val="21"/>
                              </w:rPr>
                              <w:t>スクールソーシャルワーカー</w:t>
                            </w:r>
                          </w:p>
                          <w:p w:rsidR="00EA7AC4" w:rsidRDefault="00EA7AC4" w:rsidP="005A6356">
                            <w:pPr>
                              <w:ind w:left="198" w:hangingChars="100" w:hanging="198"/>
                              <w:rPr>
                                <w:szCs w:val="21"/>
                              </w:rPr>
                            </w:pPr>
                            <w:r>
                              <w:rPr>
                                <w:rFonts w:hint="eastAsia"/>
                                <w:szCs w:val="21"/>
                              </w:rPr>
                              <w:t>・在学青少年育成員</w:t>
                            </w:r>
                          </w:p>
                          <w:p w:rsidR="00EA7AC4" w:rsidRDefault="00EA7AC4" w:rsidP="005A6356">
                            <w:pPr>
                              <w:ind w:left="198" w:hangingChars="100" w:hanging="198"/>
                              <w:rPr>
                                <w:szCs w:val="21"/>
                              </w:rPr>
                            </w:pPr>
                            <w:r>
                              <w:rPr>
                                <w:rFonts w:hint="eastAsia"/>
                                <w:szCs w:val="21"/>
                              </w:rPr>
                              <w:t>・</w:t>
                            </w:r>
                            <w:r w:rsidRPr="00D82E43">
                              <w:rPr>
                                <w:rFonts w:hint="eastAsia"/>
                                <w:szCs w:val="21"/>
                              </w:rPr>
                              <w:t>教育事務所専門カウンセラー</w:t>
                            </w:r>
                          </w:p>
                          <w:p w:rsidR="00EA7AC4" w:rsidRDefault="00EA7AC4" w:rsidP="005A6356">
                            <w:pPr>
                              <w:ind w:left="198" w:hangingChars="100" w:hanging="198"/>
                              <w:rPr>
                                <w:szCs w:val="21"/>
                              </w:rPr>
                            </w:pPr>
                            <w:r>
                              <w:rPr>
                                <w:rFonts w:hint="eastAsia"/>
                                <w:szCs w:val="21"/>
                              </w:rPr>
                              <w:t>・</w:t>
                            </w:r>
                            <w:r w:rsidRPr="00D82E43">
                              <w:rPr>
                                <w:rFonts w:hint="eastAsia"/>
                                <w:szCs w:val="21"/>
                              </w:rPr>
                              <w:t>総合教育センター</w:t>
                            </w:r>
                          </w:p>
                          <w:p w:rsidR="00EA7AC4" w:rsidRDefault="00EA7AC4" w:rsidP="005A6356">
                            <w:pPr>
                              <w:ind w:left="198" w:hangingChars="100" w:hanging="198"/>
                              <w:rPr>
                                <w:szCs w:val="21"/>
                              </w:rPr>
                            </w:pPr>
                            <w:r>
                              <w:rPr>
                                <w:rFonts w:hint="eastAsia"/>
                                <w:szCs w:val="21"/>
                              </w:rPr>
                              <w:t>・</w:t>
                            </w:r>
                            <w:r w:rsidRPr="00D82E43">
                              <w:rPr>
                                <w:rFonts w:hint="eastAsia"/>
                                <w:szCs w:val="21"/>
                              </w:rPr>
                              <w:t>民生児童委員</w:t>
                            </w:r>
                          </w:p>
                          <w:p w:rsidR="00EA7AC4" w:rsidRDefault="00EA7AC4" w:rsidP="005A6356">
                            <w:pPr>
                              <w:ind w:left="198" w:hangingChars="100" w:hanging="198"/>
                              <w:rPr>
                                <w:szCs w:val="21"/>
                              </w:rPr>
                            </w:pPr>
                            <w:r>
                              <w:rPr>
                                <w:rFonts w:hint="eastAsia"/>
                                <w:szCs w:val="21"/>
                              </w:rPr>
                              <w:t>・</w:t>
                            </w:r>
                            <w:r w:rsidRPr="00D82E43">
                              <w:rPr>
                                <w:rFonts w:hint="eastAsia"/>
                                <w:szCs w:val="21"/>
                              </w:rPr>
                              <w:t>児童相談所</w:t>
                            </w:r>
                          </w:p>
                          <w:p w:rsidR="00EA7AC4" w:rsidRDefault="00EA7AC4" w:rsidP="005A6356">
                            <w:pPr>
                              <w:ind w:left="198" w:hangingChars="100" w:hanging="198"/>
                              <w:rPr>
                                <w:szCs w:val="21"/>
                              </w:rPr>
                            </w:pPr>
                            <w:r>
                              <w:rPr>
                                <w:rFonts w:hint="eastAsia"/>
                                <w:szCs w:val="21"/>
                              </w:rPr>
                              <w:t>・各警察署生活安全課</w:t>
                            </w:r>
                          </w:p>
                          <w:p w:rsidR="00EA7AC4" w:rsidRDefault="00EA7AC4" w:rsidP="005A6356">
                            <w:pPr>
                              <w:ind w:left="198" w:hangingChars="100" w:hanging="198"/>
                              <w:rPr>
                                <w:szCs w:val="21"/>
                              </w:rPr>
                            </w:pPr>
                            <w:r>
                              <w:rPr>
                                <w:rFonts w:hint="eastAsia"/>
                                <w:szCs w:val="21"/>
                              </w:rPr>
                              <w:t>・</w:t>
                            </w:r>
                            <w:r w:rsidRPr="00D82E43">
                              <w:rPr>
                                <w:rFonts w:hint="eastAsia"/>
                                <w:szCs w:val="21"/>
                              </w:rPr>
                              <w:t>市町村担当課</w:t>
                            </w:r>
                          </w:p>
                          <w:p w:rsidR="00EA7AC4" w:rsidRDefault="00EA7AC4" w:rsidP="005A6356">
                            <w:pPr>
                              <w:ind w:left="198" w:hangingChars="100" w:hanging="198"/>
                              <w:rPr>
                                <w:szCs w:val="21"/>
                              </w:rPr>
                            </w:pPr>
                            <w:r>
                              <w:rPr>
                                <w:rFonts w:hint="eastAsia"/>
                                <w:szCs w:val="21"/>
                              </w:rPr>
                              <w:t>・</w:t>
                            </w:r>
                            <w:r w:rsidRPr="00D82E43">
                              <w:rPr>
                                <w:rFonts w:hint="eastAsia"/>
                                <w:szCs w:val="21"/>
                              </w:rPr>
                              <w:t>人権擁護委員</w:t>
                            </w:r>
                          </w:p>
                          <w:p w:rsidR="00EA7AC4" w:rsidRPr="00D82E43" w:rsidRDefault="00EA7AC4" w:rsidP="005A6356">
                            <w:pPr>
                              <w:ind w:left="198" w:hangingChars="100" w:hanging="198"/>
                              <w:rPr>
                                <w:szCs w:val="21"/>
                              </w:rPr>
                            </w:pPr>
                            <w:r>
                              <w:rPr>
                                <w:rFonts w:hint="eastAsia"/>
                                <w:szCs w:val="21"/>
                              </w:rPr>
                              <w:t>・</w:t>
                            </w:r>
                            <w:r w:rsidRPr="00D82E43">
                              <w:rPr>
                                <w:rFonts w:hint="eastAsia"/>
                                <w:szCs w:val="21"/>
                              </w:rPr>
                              <w:t>学校評議員他</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49" style="position:absolute;left:0;text-align:left;margin-left:4.6pt;margin-top:7.1pt;width:117.2pt;height:253.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">
                <v:textbox inset="5.85pt,.7pt,5.85pt,.7pt">
                  <w:txbxContent>
                    <w:p w:rsidR="00EA7AC4" w:rsidRDefault="00EA7AC4" w:rsidP="005A6356">
                      <w:r>
                        <w:rPr>
                          <w:rFonts w:hint="eastAsia"/>
                        </w:rPr>
                        <w:t>（関係機関との連携）</w:t>
                      </w:r>
                    </w:p>
                    <w:p w:rsidR="00EA7AC4" w:rsidRDefault="00EA7AC4" w:rsidP="005A6356">
                      <w:pPr>
                        <w:ind w:left="198" w:hangingChars="100" w:hanging="198"/>
                        <w:rPr>
                          <w:szCs w:val="21"/>
                        </w:rPr>
                      </w:pPr>
                      <w:r>
                        <w:rPr>
                          <w:rFonts w:hint="eastAsia"/>
                          <w:szCs w:val="21"/>
                        </w:rPr>
                        <w:t>・</w:t>
                      </w:r>
                      <w:r w:rsidRPr="00D82E43">
                        <w:rPr>
                          <w:rFonts w:hint="eastAsia"/>
                          <w:szCs w:val="21"/>
                        </w:rPr>
                        <w:t>スクールソーシャルワーカー</w:t>
                      </w:r>
                    </w:p>
                    <w:p w:rsidR="00EA7AC4" w:rsidRDefault="00EA7AC4" w:rsidP="005A6356">
                      <w:pPr>
                        <w:ind w:left="198" w:hangingChars="100" w:hanging="198"/>
                        <w:rPr>
                          <w:szCs w:val="21"/>
                        </w:rPr>
                      </w:pPr>
                      <w:r>
                        <w:rPr>
                          <w:rFonts w:hint="eastAsia"/>
                          <w:szCs w:val="21"/>
                        </w:rPr>
                        <w:t>・在学青少年育成員</w:t>
                      </w:r>
                    </w:p>
                    <w:p w:rsidR="00EA7AC4" w:rsidRDefault="00EA7AC4" w:rsidP="005A6356">
                      <w:pPr>
                        <w:ind w:left="198" w:hangingChars="100" w:hanging="198"/>
                        <w:rPr>
                          <w:szCs w:val="21"/>
                        </w:rPr>
                      </w:pPr>
                      <w:r>
                        <w:rPr>
                          <w:rFonts w:hint="eastAsia"/>
                          <w:szCs w:val="21"/>
                        </w:rPr>
                        <w:t>・</w:t>
                      </w:r>
                      <w:r w:rsidRPr="00D82E43">
                        <w:rPr>
                          <w:rFonts w:hint="eastAsia"/>
                          <w:szCs w:val="21"/>
                        </w:rPr>
                        <w:t>教育事務所専門カウンセラー</w:t>
                      </w:r>
                    </w:p>
                    <w:p w:rsidR="00EA7AC4" w:rsidRDefault="00EA7AC4" w:rsidP="005A6356">
                      <w:pPr>
                        <w:ind w:left="198" w:hangingChars="100" w:hanging="198"/>
                        <w:rPr>
                          <w:szCs w:val="21"/>
                        </w:rPr>
                      </w:pPr>
                      <w:r>
                        <w:rPr>
                          <w:rFonts w:hint="eastAsia"/>
                          <w:szCs w:val="21"/>
                        </w:rPr>
                        <w:t>・</w:t>
                      </w:r>
                      <w:r w:rsidRPr="00D82E43">
                        <w:rPr>
                          <w:rFonts w:hint="eastAsia"/>
                          <w:szCs w:val="21"/>
                        </w:rPr>
                        <w:t>総合教育センター</w:t>
                      </w:r>
                    </w:p>
                    <w:p w:rsidR="00EA7AC4" w:rsidRDefault="00EA7AC4" w:rsidP="005A6356">
                      <w:pPr>
                        <w:ind w:left="198" w:hangingChars="100" w:hanging="198"/>
                        <w:rPr>
                          <w:szCs w:val="21"/>
                        </w:rPr>
                      </w:pPr>
                      <w:r>
                        <w:rPr>
                          <w:rFonts w:hint="eastAsia"/>
                          <w:szCs w:val="21"/>
                        </w:rPr>
                        <w:t>・</w:t>
                      </w:r>
                      <w:r w:rsidRPr="00D82E43">
                        <w:rPr>
                          <w:rFonts w:hint="eastAsia"/>
                          <w:szCs w:val="21"/>
                        </w:rPr>
                        <w:t>民生児童委員</w:t>
                      </w:r>
                    </w:p>
                    <w:p w:rsidR="00EA7AC4" w:rsidRDefault="00EA7AC4" w:rsidP="005A6356">
                      <w:pPr>
                        <w:ind w:left="198" w:hangingChars="100" w:hanging="198"/>
                        <w:rPr>
                          <w:szCs w:val="21"/>
                        </w:rPr>
                      </w:pPr>
                      <w:r>
                        <w:rPr>
                          <w:rFonts w:hint="eastAsia"/>
                          <w:szCs w:val="21"/>
                        </w:rPr>
                        <w:t>・</w:t>
                      </w:r>
                      <w:r w:rsidRPr="00D82E43">
                        <w:rPr>
                          <w:rFonts w:hint="eastAsia"/>
                          <w:szCs w:val="21"/>
                        </w:rPr>
                        <w:t>児童相談所</w:t>
                      </w:r>
                    </w:p>
                    <w:p w:rsidR="00EA7AC4" w:rsidRDefault="00EA7AC4" w:rsidP="005A6356">
                      <w:pPr>
                        <w:ind w:left="198" w:hangingChars="100" w:hanging="198"/>
                        <w:rPr>
                          <w:szCs w:val="21"/>
                        </w:rPr>
                      </w:pPr>
                      <w:r>
                        <w:rPr>
                          <w:rFonts w:hint="eastAsia"/>
                          <w:szCs w:val="21"/>
                        </w:rPr>
                        <w:t>・各警察署生活安全課</w:t>
                      </w:r>
                    </w:p>
                    <w:p w:rsidR="00EA7AC4" w:rsidRDefault="00EA7AC4" w:rsidP="005A6356">
                      <w:pPr>
                        <w:ind w:left="198" w:hangingChars="100" w:hanging="198"/>
                        <w:rPr>
                          <w:szCs w:val="21"/>
                        </w:rPr>
                      </w:pPr>
                      <w:r>
                        <w:rPr>
                          <w:rFonts w:hint="eastAsia"/>
                          <w:szCs w:val="21"/>
                        </w:rPr>
                        <w:t>・</w:t>
                      </w:r>
                      <w:r w:rsidRPr="00D82E43">
                        <w:rPr>
                          <w:rFonts w:hint="eastAsia"/>
                          <w:szCs w:val="21"/>
                        </w:rPr>
                        <w:t>市町村担当課</w:t>
                      </w:r>
                    </w:p>
                    <w:p w:rsidR="00EA7AC4" w:rsidRDefault="00EA7AC4" w:rsidP="005A6356">
                      <w:pPr>
                        <w:ind w:left="198" w:hangingChars="100" w:hanging="198"/>
                        <w:rPr>
                          <w:szCs w:val="21"/>
                        </w:rPr>
                      </w:pPr>
                      <w:r>
                        <w:rPr>
                          <w:rFonts w:hint="eastAsia"/>
                          <w:szCs w:val="21"/>
                        </w:rPr>
                        <w:t>・</w:t>
                      </w:r>
                      <w:r w:rsidRPr="00D82E43">
                        <w:rPr>
                          <w:rFonts w:hint="eastAsia"/>
                          <w:szCs w:val="21"/>
                        </w:rPr>
                        <w:t>人権擁護委員</w:t>
                      </w:r>
                    </w:p>
                    <w:p w:rsidR="00EA7AC4" w:rsidRPr="00D82E43" w:rsidRDefault="00EA7AC4" w:rsidP="005A6356">
                      <w:pPr>
                        <w:ind w:left="198" w:hangingChars="100" w:hanging="198"/>
                        <w:rPr>
                          <w:szCs w:val="21"/>
                        </w:rPr>
                      </w:pPr>
                      <w:r>
                        <w:rPr>
                          <w:rFonts w:hint="eastAsia"/>
                          <w:szCs w:val="21"/>
                        </w:rPr>
                        <w:t>・</w:t>
                      </w:r>
                      <w:r w:rsidRPr="00D82E43">
                        <w:rPr>
                          <w:rFonts w:hint="eastAsia"/>
                          <w:szCs w:val="21"/>
                        </w:rPr>
                        <w:t>学校評議員他</w:t>
                      </w:r>
                    </w:p>
                  </w:txbxContent>
                </v:textbox>
              </v:rect>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620352" behindDoc="0" locked="0" layoutInCell="1" allowOverlap="1">
                <wp:simplePos x="0" y="0"/>
                <wp:positionH relativeFrom="column">
                  <wp:posOffset>4172585</wp:posOffset>
                </wp:positionH>
                <wp:positionV relativeFrom="paragraph">
                  <wp:posOffset>90170</wp:posOffset>
                </wp:positionV>
                <wp:extent cx="1596390" cy="2538730"/>
                <wp:effectExtent l="13970" t="7620" r="8890" b="6350"/>
                <wp:wrapNone/>
                <wp:docPr id="27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6390" cy="2538730"/>
                        </a:xfrm>
                        <a:prstGeom prst="rect">
                          <a:avLst/>
                        </a:prstGeom>
                        <a:solidFill>
                          <a:srgbClr val="FFFFFF"/>
                        </a:solidFill>
                        <a:ln w="9525">
                          <a:solidFill>
                            <a:srgbClr val="000000"/>
                          </a:solidFill>
                          <a:miter lim="800000"/>
                          <a:headEnd/>
                          <a:tailEnd/>
                        </a:ln>
                      </wps:spPr>
                      <wps:txbx>
                        <w:txbxContent>
                          <w:p w:rsidR="00EA7AC4" w:rsidRDefault="00EA7AC4" w:rsidP="005A6356">
                            <w:r>
                              <w:rPr>
                                <w:rFonts w:hint="eastAsia"/>
                              </w:rPr>
                              <w:t>（関係者への対応）</w:t>
                            </w:r>
                          </w:p>
                          <w:p w:rsidR="00EA7AC4" w:rsidRDefault="00EA7AC4" w:rsidP="005A6356">
                            <w:pPr>
                              <w:ind w:left="198" w:hangingChars="100" w:hanging="198"/>
                            </w:pPr>
                            <w:r>
                              <w:rPr>
                                <w:rFonts w:hint="eastAsia"/>
                              </w:rPr>
                              <w:t>・いじめを受けた児童への対応</w:t>
                            </w:r>
                          </w:p>
                          <w:p w:rsidR="00EA7AC4" w:rsidRDefault="00EA7AC4" w:rsidP="005A6356">
                            <w:pPr>
                              <w:ind w:left="198" w:hangingChars="100" w:hanging="198"/>
                            </w:pPr>
                            <w:r>
                              <w:rPr>
                                <w:rFonts w:hint="eastAsia"/>
                              </w:rPr>
                              <w:t>・いじめた児童への対応</w:t>
                            </w:r>
                          </w:p>
                          <w:p w:rsidR="00EA7AC4" w:rsidRDefault="00EA7AC4" w:rsidP="005A6356">
                            <w:pPr>
                              <w:ind w:left="198" w:hangingChars="100" w:hanging="198"/>
                            </w:pPr>
                            <w:r>
                              <w:rPr>
                                <w:rFonts w:hint="eastAsia"/>
                              </w:rPr>
                              <w:t>・観衆，傍観者への対応</w:t>
                            </w:r>
                          </w:p>
                          <w:p w:rsidR="00EA7AC4" w:rsidRDefault="00EA7AC4" w:rsidP="005A6356">
                            <w:pPr>
                              <w:ind w:left="198" w:hangingChars="100" w:hanging="198"/>
                            </w:pPr>
                            <w:r>
                              <w:rPr>
                                <w:rFonts w:hint="eastAsia"/>
                              </w:rPr>
                              <w:t>・事案に関わっている保護者への対応</w:t>
                            </w:r>
                          </w:p>
                          <w:p w:rsidR="00EA7AC4" w:rsidRDefault="00EA7AC4" w:rsidP="005A6356">
                            <w:pPr>
                              <w:ind w:left="198" w:hangingChars="100" w:hanging="198"/>
                            </w:pPr>
                            <w:r>
                              <w:rPr>
                                <w:rFonts w:hint="eastAsia"/>
                              </w:rPr>
                              <w:t>・ＰＴＡ，地域への対応</w:t>
                            </w:r>
                          </w:p>
                          <w:p w:rsidR="00EA7AC4" w:rsidRPr="00D82E43" w:rsidRDefault="00EA7AC4" w:rsidP="005A6356">
                            <w:pPr>
                              <w:ind w:left="198" w:hangingChars="100" w:hanging="198"/>
                            </w:pPr>
                            <w:r>
                              <w:rPr>
                                <w:rFonts w:hint="eastAsia"/>
                              </w:rPr>
                              <w:t>・マスコミへの対応</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50" style="position:absolute;left:0;text-align:left;margin-left:328.55pt;margin-top:7.1pt;width:125.7pt;height:199.9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">
                <v:textbox inset="5.85pt,.7pt,5.85pt,.7pt">
                  <w:txbxContent>
                    <w:p w:rsidR="00EA7AC4" w:rsidRDefault="00EA7AC4" w:rsidP="005A6356">
                      <w:r>
                        <w:rPr>
                          <w:rFonts w:hint="eastAsia"/>
                        </w:rPr>
                        <w:t>（関係者への対応）</w:t>
                      </w:r>
                    </w:p>
                    <w:p w:rsidR="00EA7AC4" w:rsidRDefault="00EA7AC4" w:rsidP="005A6356">
                      <w:pPr>
                        <w:ind w:left="198" w:hangingChars="100" w:hanging="198"/>
                      </w:pPr>
                      <w:r>
                        <w:rPr>
                          <w:rFonts w:hint="eastAsia"/>
                        </w:rPr>
                        <w:t>・いじめを受けた児童への対応</w:t>
                      </w:r>
                    </w:p>
                    <w:p w:rsidR="00EA7AC4" w:rsidRDefault="00EA7AC4" w:rsidP="005A6356">
                      <w:pPr>
                        <w:ind w:left="198" w:hangingChars="100" w:hanging="198"/>
                      </w:pPr>
                      <w:r>
                        <w:rPr>
                          <w:rFonts w:hint="eastAsia"/>
                        </w:rPr>
                        <w:t>・いじめた児童への対応</w:t>
                      </w:r>
                    </w:p>
                    <w:p w:rsidR="00EA7AC4" w:rsidRDefault="00EA7AC4" w:rsidP="005A6356">
                      <w:pPr>
                        <w:ind w:left="198" w:hangingChars="100" w:hanging="198"/>
                      </w:pPr>
                      <w:r>
                        <w:rPr>
                          <w:rFonts w:hint="eastAsia"/>
                        </w:rPr>
                        <w:t>・観衆，傍観者への対応</w:t>
                      </w:r>
                    </w:p>
                    <w:p w:rsidR="00EA7AC4" w:rsidRDefault="00EA7AC4" w:rsidP="005A6356">
                      <w:pPr>
                        <w:ind w:left="198" w:hangingChars="100" w:hanging="198"/>
                      </w:pPr>
                      <w:r>
                        <w:rPr>
                          <w:rFonts w:hint="eastAsia"/>
                        </w:rPr>
                        <w:t>・事案に関わっている保護者への対応</w:t>
                      </w:r>
                    </w:p>
                    <w:p w:rsidR="00EA7AC4" w:rsidRDefault="00EA7AC4" w:rsidP="005A6356">
                      <w:pPr>
                        <w:ind w:left="198" w:hangingChars="100" w:hanging="198"/>
                      </w:pPr>
                      <w:r>
                        <w:rPr>
                          <w:rFonts w:hint="eastAsia"/>
                        </w:rPr>
                        <w:t>・ＰＴＡ，地域への対応</w:t>
                      </w:r>
                    </w:p>
                    <w:p w:rsidR="00EA7AC4" w:rsidRPr="00D82E43" w:rsidRDefault="00EA7AC4" w:rsidP="005A6356">
                      <w:pPr>
                        <w:ind w:left="198" w:hangingChars="100" w:hanging="198"/>
                      </w:pPr>
                      <w:r>
                        <w:rPr>
                          <w:rFonts w:hint="eastAsia"/>
                        </w:rPr>
                        <w:t>・マスコミへの対応</w:t>
                      </w:r>
                    </w:p>
                  </w:txbxContent>
                </v:textbox>
              </v:rect>
            </w:pict>
          </mc:Fallback>
        </mc:AlternateContent>
      </w:r>
      <w:r>
        <w:rPr>
          <w:rFonts w:ascii="ＭＳ ゴシック" w:eastAsia="ＭＳ ゴシック" w:hAnsi="ＭＳ ゴシック" w:cs="ＭＳゴシック"/>
          <w:noProof/>
          <w:kern w:val="0"/>
          <w:sz w:val="24"/>
          <w:szCs w:val="24"/>
        </w:rPr>
        <mc:AlternateContent>
          <mc:Choice Requires="wps">
            <w:drawing>
              <wp:anchor distT="0" distB="0" distL="114300" distR="114300" simplePos="0" relativeHeight="251628544" behindDoc="0" locked="0" layoutInCell="1" allowOverlap="1">
                <wp:simplePos x="0" y="0"/>
                <wp:positionH relativeFrom="column">
                  <wp:posOffset>1556385</wp:posOffset>
                </wp:positionH>
                <wp:positionV relativeFrom="paragraph">
                  <wp:posOffset>172085</wp:posOffset>
                </wp:positionV>
                <wp:extent cx="224155" cy="140970"/>
                <wp:effectExtent l="7620" t="13335" r="6350" b="7620"/>
                <wp:wrapNone/>
                <wp:docPr id="278"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55" cy="140970"/>
                        </a:xfrm>
                        <a:prstGeom prst="homePlate">
                          <a:avLst>
                            <a:gd name="adj" fmla="val 0"/>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307D1" id="AutoShape 69" o:spid="_x0000_s1026" type="#_x0000_t15" style="position:absolute;left:0;text-align:left;margin-left:122.55pt;margin-top:13.55pt;width:17.65pt;height:11.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" adj="21600">
                <v:textbox inset="5.85pt,.7pt,5.85pt,.7pt"/>
              </v:shape>
            </w:pict>
          </mc:Fallback>
        </mc:AlternateContent>
      </w: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B3FF1" w:rsidP="005A6356">
      <w:pPr>
        <w:autoSpaceDE w:val="0"/>
        <w:autoSpaceDN w:val="0"/>
        <w:adjustRightInd w:val="0"/>
        <w:ind w:left="585"/>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noProof/>
          <w:kern w:val="0"/>
          <w:sz w:val="24"/>
          <w:szCs w:val="24"/>
        </w:rPr>
        <mc:AlternateContent>
          <mc:Choice Requires="wps">
            <w:drawing>
              <wp:anchor distT="0" distB="0" distL="114300" distR="114300" simplePos="0" relativeHeight="251607040" behindDoc="0" locked="0" layoutInCell="1" allowOverlap="1">
                <wp:simplePos x="0" y="0"/>
                <wp:positionH relativeFrom="column">
                  <wp:posOffset>3764280</wp:posOffset>
                </wp:positionH>
                <wp:positionV relativeFrom="paragraph">
                  <wp:posOffset>5715</wp:posOffset>
                </wp:positionV>
                <wp:extent cx="408305" cy="1483360"/>
                <wp:effectExtent l="0" t="0" r="0" b="3175"/>
                <wp:wrapNone/>
                <wp:docPr id="27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83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A7AC4" w:rsidRDefault="00EA7AC4" w:rsidP="005A6356">
                            <w:r>
                              <w:rPr>
                                <w:rFonts w:hint="eastAsia"/>
                              </w:rPr>
                              <w:t>継続的な指導・支援</w:t>
                            </w:r>
                          </w:p>
                        </w:txbxContent>
                      </wps:txbx>
                      <wps:bodyPr rot="0" vert="eaVert"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51" style="position:absolute;left:0;text-align:left;margin-left:296.4pt;margin-top:.45pt;width:32.15pt;height:116.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" stroked="f">
                <v:textbox style="layout-flow:vertical-ideographic" inset="0,.7pt,0,.7pt">
                  <w:txbxContent>
                    <w:p w:rsidR="00EA7AC4" w:rsidRDefault="00EA7AC4" w:rsidP="005A6356">
                      <w:r>
                        <w:rPr>
                          <w:rFonts w:hint="eastAsia"/>
                        </w:rPr>
                        <w:t>継続的な指導・支援</w:t>
                      </w:r>
                    </w:p>
                  </w:txbxContent>
                </v:textbox>
              </v:rect>
            </w:pict>
          </mc:Fallback>
        </mc:AlternateContent>
      </w:r>
      <w:r>
        <w:rPr>
          <w:rFonts w:ascii="ＭＳ ゴシック" w:eastAsia="ＭＳ ゴシック" w:hAnsi="ＭＳ ゴシック" w:cs="ＭＳゴシック"/>
          <w:noProof/>
          <w:kern w:val="0"/>
          <w:sz w:val="24"/>
          <w:szCs w:val="24"/>
        </w:rPr>
        <mc:AlternateContent>
          <mc:Choice Requires="wps">
            <w:drawing>
              <wp:anchor distT="0" distB="0" distL="114300" distR="114300" simplePos="0" relativeHeight="251608064" behindDoc="0" locked="0" layoutInCell="1" allowOverlap="1">
                <wp:simplePos x="0" y="0"/>
                <wp:positionH relativeFrom="column">
                  <wp:posOffset>1546860</wp:posOffset>
                </wp:positionH>
                <wp:positionV relativeFrom="paragraph">
                  <wp:posOffset>5715</wp:posOffset>
                </wp:positionV>
                <wp:extent cx="243205" cy="514985"/>
                <wp:effectExtent l="0" t="0" r="0" b="0"/>
                <wp:wrapNone/>
                <wp:docPr id="27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205" cy="514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A7AC4" w:rsidRDefault="00EA7AC4" w:rsidP="005A6356">
                            <w:r>
                              <w:rPr>
                                <w:rFonts w:hint="eastAsia"/>
                              </w:rPr>
                              <w:t>連携</w:t>
                            </w:r>
                          </w:p>
                        </w:txbxContent>
                      </wps:txbx>
                      <wps:bodyPr rot="0" vert="eaVert"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52" style="position:absolute;left:0;text-align:left;margin-left:121.8pt;margin-top:.45pt;width:19.15pt;height:40.5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" stroked="f">
                <v:textbox style="layout-flow:vertical-ideographic" inset="0,.7pt,0,.7pt">
                  <w:txbxContent>
                    <w:p w:rsidR="00EA7AC4" w:rsidRDefault="00EA7AC4" w:rsidP="005A6356">
                      <w:r>
                        <w:rPr>
                          <w:rFonts w:hint="eastAsia"/>
                        </w:rPr>
                        <w:t>連携</w:t>
                      </w:r>
                    </w:p>
                  </w:txbxContent>
                </v:textbox>
              </v:rect>
            </w:pict>
          </mc:Fallback>
        </mc:AlternateContent>
      </w: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165A04"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 xml:space="preserve">　　　　　　</w:t>
      </w:r>
    </w:p>
    <w:p w:rsidR="00165A04" w:rsidRDefault="00165A04" w:rsidP="00165A04">
      <w:pPr>
        <w:autoSpaceDE w:val="0"/>
        <w:autoSpaceDN w:val="0"/>
        <w:adjustRightInd w:val="0"/>
        <w:ind w:left="585" w:firstLineChars="600" w:firstLine="1187"/>
        <w:jc w:val="left"/>
        <w:rPr>
          <w:rFonts w:ascii="ＭＳ 明朝" w:hAnsi="ＭＳ 明朝" w:cs="ＭＳゴシック"/>
          <w:kern w:val="0"/>
          <w:szCs w:val="21"/>
        </w:rPr>
      </w:pPr>
    </w:p>
    <w:p w:rsidR="00165A04" w:rsidRDefault="00165A04" w:rsidP="00165A04">
      <w:pPr>
        <w:autoSpaceDE w:val="0"/>
        <w:autoSpaceDN w:val="0"/>
        <w:adjustRightInd w:val="0"/>
        <w:ind w:left="585" w:firstLineChars="600" w:firstLine="1187"/>
        <w:jc w:val="left"/>
        <w:rPr>
          <w:rFonts w:ascii="ＭＳ 明朝" w:hAnsi="ＭＳ 明朝" w:cs="ＭＳゴシック"/>
          <w:kern w:val="0"/>
          <w:szCs w:val="21"/>
        </w:rPr>
      </w:pPr>
    </w:p>
    <w:p w:rsidR="00165A04" w:rsidRDefault="00165A04" w:rsidP="00C77397">
      <w:pPr>
        <w:autoSpaceDE w:val="0"/>
        <w:autoSpaceDN w:val="0"/>
        <w:adjustRightInd w:val="0"/>
        <w:ind w:left="585" w:firstLineChars="600" w:firstLine="1187"/>
        <w:jc w:val="left"/>
        <w:rPr>
          <w:rFonts w:ascii="ＭＳ 明朝" w:hAnsi="ＭＳ 明朝" w:cs="ＭＳゴシック"/>
          <w:kern w:val="0"/>
          <w:szCs w:val="21"/>
        </w:rPr>
      </w:pPr>
    </w:p>
    <w:p w:rsidR="005A6356" w:rsidRPr="00E754D3" w:rsidRDefault="005B3FF1" w:rsidP="00C77397">
      <w:pPr>
        <w:autoSpaceDE w:val="0"/>
        <w:autoSpaceDN w:val="0"/>
        <w:adjustRightInd w:val="0"/>
        <w:ind w:left="585" w:firstLineChars="600" w:firstLine="1367"/>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noProof/>
          <w:kern w:val="0"/>
          <w:sz w:val="24"/>
          <w:szCs w:val="24"/>
        </w:rPr>
        <mc:AlternateContent>
          <mc:Choice Requires="wps">
            <w:drawing>
              <wp:anchor distT="0" distB="0" distL="114300" distR="114300" simplePos="0" relativeHeight="251639808" behindDoc="0" locked="0" layoutInCell="1" allowOverlap="1">
                <wp:simplePos x="0" y="0"/>
                <wp:positionH relativeFrom="column">
                  <wp:posOffset>3064510</wp:posOffset>
                </wp:positionH>
                <wp:positionV relativeFrom="paragraph">
                  <wp:posOffset>-3175</wp:posOffset>
                </wp:positionV>
                <wp:extent cx="320040" cy="551180"/>
                <wp:effectExtent l="20320" t="9525" r="21590" b="20320"/>
                <wp:wrapNone/>
                <wp:docPr id="275"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551180"/>
                        </a:xfrm>
                        <a:prstGeom prst="downArrow">
                          <a:avLst>
                            <a:gd name="adj1" fmla="val 50000"/>
                            <a:gd name="adj2" fmla="val 43056"/>
                          </a:avLst>
                        </a:prstGeom>
                        <a:solidFill>
                          <a:srgbClr val="FFFFFF"/>
                        </a:solidFill>
                        <a:ln w="9525">
                          <a:solidFill>
                            <a:srgbClr val="000000"/>
                          </a:solidFill>
                          <a:miter lim="800000"/>
                          <a:headEnd/>
                          <a:tailEnd/>
                        </a:ln>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8EDB7" id="AutoShape 80" o:spid="_x0000_s1026" type="#_x0000_t67" style="position:absolute;left:0;text-align:left;margin-left:241.3pt;margin-top:-.25pt;width:25.2pt;height:43.4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">
                <v:textbox style="layout-flow:vertical-ideographic" inset="5.85pt,.7pt,5.85pt,.7pt"/>
              </v:shape>
            </w:pict>
          </mc:Fallback>
        </mc:AlternateContent>
      </w:r>
      <w:r>
        <w:rPr>
          <w:rFonts w:ascii="ＭＳ ゴシック" w:eastAsia="ＭＳ ゴシック" w:hAnsi="ＭＳ ゴシック" w:cs="ＭＳゴシック"/>
          <w:noProof/>
          <w:kern w:val="0"/>
          <w:sz w:val="24"/>
          <w:szCs w:val="24"/>
        </w:rPr>
        <mc:AlternateContent>
          <mc:Choice Requires="wps">
            <w:drawing>
              <wp:anchor distT="0" distB="0" distL="114300" distR="114300" simplePos="0" relativeHeight="251638784" behindDoc="0" locked="0" layoutInCell="1" allowOverlap="1">
                <wp:simplePos x="0" y="0"/>
                <wp:positionH relativeFrom="column">
                  <wp:posOffset>2402205</wp:posOffset>
                </wp:positionH>
                <wp:positionV relativeFrom="paragraph">
                  <wp:posOffset>-3175</wp:posOffset>
                </wp:positionV>
                <wp:extent cx="320675" cy="530225"/>
                <wp:effectExtent l="24765" t="19050" r="26035" b="12700"/>
                <wp:wrapNone/>
                <wp:docPr id="274"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675" cy="530225"/>
                        </a:xfrm>
                        <a:prstGeom prst="upArrow">
                          <a:avLst>
                            <a:gd name="adj1" fmla="val 50000"/>
                            <a:gd name="adj2" fmla="val 41337"/>
                          </a:avLst>
                        </a:prstGeom>
                        <a:solidFill>
                          <a:srgbClr val="FFFFFF"/>
                        </a:solidFill>
                        <a:ln w="9525">
                          <a:solidFill>
                            <a:srgbClr val="000000"/>
                          </a:solidFill>
                          <a:miter lim="800000"/>
                          <a:headEnd/>
                          <a:tailEnd/>
                        </a:ln>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98824"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79" o:spid="_x0000_s1026" type="#_x0000_t68" style="position:absolute;left:0;text-align:left;margin-left:189.15pt;margin-top:-.25pt;width:25.25pt;height:41.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">
                <v:textbox style="layout-flow:vertical-ideographic" inset="5.85pt,.7pt,5.85pt,.7pt"/>
              </v:shape>
            </w:pict>
          </mc:Fallback>
        </mc:AlternateContent>
      </w:r>
      <w:r w:rsidR="005A6356" w:rsidRPr="00B41E30">
        <w:rPr>
          <w:rFonts w:ascii="ＭＳ 明朝" w:hAnsi="ＭＳ 明朝" w:cs="ＭＳゴシック" w:hint="eastAsia"/>
          <w:kern w:val="0"/>
          <w:szCs w:val="21"/>
        </w:rPr>
        <w:t>迅速な指導・支援</w:t>
      </w:r>
      <w:r w:rsidR="005A6356">
        <w:rPr>
          <w:rFonts w:ascii="ＭＳ 明朝" w:hAnsi="ＭＳ 明朝" w:cs="ＭＳゴシック" w:hint="eastAsia"/>
          <w:kern w:val="0"/>
          <w:szCs w:val="21"/>
        </w:rPr>
        <w:t xml:space="preserve">           </w:t>
      </w:r>
      <w:r w:rsidR="007977B7">
        <w:rPr>
          <w:rFonts w:ascii="ＭＳ 明朝" w:hAnsi="ＭＳ 明朝" w:cs="ＭＳゴシック"/>
          <w:kern w:val="0"/>
          <w:szCs w:val="21"/>
        </w:rPr>
        <w:t xml:space="preserve">  </w:t>
      </w:r>
      <w:r w:rsidR="00165A04">
        <w:rPr>
          <w:rFonts w:ascii="ＭＳ 明朝" w:hAnsi="ＭＳ 明朝" w:cs="ＭＳゴシック" w:hint="eastAsia"/>
          <w:kern w:val="0"/>
          <w:szCs w:val="21"/>
        </w:rPr>
        <w:t xml:space="preserve">　</w:t>
      </w:r>
      <w:r w:rsidR="00C77397">
        <w:rPr>
          <w:rFonts w:ascii="ＭＳ 明朝" w:hAnsi="ＭＳ 明朝" w:cs="ＭＳゴシック" w:hint="eastAsia"/>
          <w:kern w:val="0"/>
          <w:szCs w:val="21"/>
        </w:rPr>
        <w:t xml:space="preserve">   </w:t>
      </w:r>
      <w:r w:rsidR="005A6356">
        <w:rPr>
          <w:rFonts w:ascii="ＭＳ 明朝" w:hAnsi="ＭＳ 明朝" w:cs="ＭＳゴシック" w:hint="eastAsia"/>
          <w:kern w:val="0"/>
          <w:szCs w:val="21"/>
        </w:rPr>
        <w:t>定期的な報告・連絡・相談</w:t>
      </w:r>
    </w:p>
    <w:p w:rsidR="005A6356" w:rsidRDefault="005A6356" w:rsidP="005A6356">
      <w:pPr>
        <w:autoSpaceDE w:val="0"/>
        <w:autoSpaceDN w:val="0"/>
        <w:adjustRightInd w:val="0"/>
        <w:ind w:left="585"/>
        <w:jc w:val="left"/>
        <w:rPr>
          <w:rFonts w:ascii="ＭＳ ゴシック" w:eastAsia="ＭＳ ゴシック" w:hAnsi="ＭＳ ゴシック" w:cs="ＭＳゴシック"/>
          <w:kern w:val="0"/>
          <w:sz w:val="24"/>
          <w:szCs w:val="24"/>
        </w:rPr>
      </w:pPr>
    </w:p>
    <w:p w:rsidR="0061415A" w:rsidRPr="00273582" w:rsidRDefault="005B3FF1" w:rsidP="00273582">
      <w:pPr>
        <w:autoSpaceDE w:val="0"/>
        <w:autoSpaceDN w:val="0"/>
        <w:adjustRightInd w:val="0"/>
        <w:ind w:left="585"/>
        <w:jc w:val="left"/>
        <w:rPr>
          <w:rFonts w:ascii="ＭＳ ゴシック" w:eastAsia="ＭＳ ゴシック" w:hAnsi="ＭＳ ゴシック"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21376" behindDoc="0" locked="0" layoutInCell="1" allowOverlap="1">
                <wp:simplePos x="0" y="0"/>
                <wp:positionH relativeFrom="column">
                  <wp:posOffset>2042160</wp:posOffset>
                </wp:positionH>
                <wp:positionV relativeFrom="paragraph">
                  <wp:posOffset>149225</wp:posOffset>
                </wp:positionV>
                <wp:extent cx="1644015" cy="281940"/>
                <wp:effectExtent l="7620" t="9525" r="5715" b="13335"/>
                <wp:wrapNone/>
                <wp:docPr id="27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015" cy="281940"/>
                        </a:xfrm>
                        <a:prstGeom prst="rect">
                          <a:avLst/>
                        </a:prstGeom>
                        <a:solidFill>
                          <a:srgbClr val="FFFFFF"/>
                        </a:solidFill>
                        <a:ln w="9525">
                          <a:solidFill>
                            <a:srgbClr val="000000"/>
                          </a:solidFill>
                          <a:miter lim="800000"/>
                          <a:headEnd/>
                          <a:tailEnd/>
                        </a:ln>
                      </wps:spPr>
                      <wps:txbx>
                        <w:txbxContent>
                          <w:p w:rsidR="00EA7AC4" w:rsidRDefault="00EA7AC4" w:rsidP="005A6356">
                            <w:pPr>
                              <w:jc w:val="center"/>
                            </w:pPr>
                            <w:r>
                              <w:rPr>
                                <w:rFonts w:hint="eastAsia"/>
                              </w:rPr>
                              <w:t>大崎市教育委員会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53" style="position:absolute;left:0;text-align:left;margin-left:160.8pt;margin-top:11.75pt;width:129.45pt;height:22.2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">
                <v:textbox inset="5.85pt,.7pt,5.85pt,.7pt">
                  <w:txbxContent>
                    <w:p w:rsidR="00EA7AC4" w:rsidRDefault="00EA7AC4" w:rsidP="005A6356">
                      <w:pPr>
                        <w:jc w:val="center"/>
                      </w:pPr>
                      <w:r>
                        <w:rPr>
                          <w:rFonts w:hint="eastAsia"/>
                        </w:rPr>
                        <w:t>大崎市教育委員会</w:t>
                      </w:r>
                    </w:p>
                  </w:txbxContent>
                </v:textbox>
              </v:rect>
            </w:pict>
          </mc:Fallback>
        </mc:AlternateContent>
      </w:r>
    </w:p>
    <w:p w:rsidR="00273582" w:rsidRDefault="00273582" w:rsidP="0061415A">
      <w:pPr>
        <w:jc w:val="left"/>
        <w:rPr>
          <w:rFonts w:ascii="ＭＳ ゴシック" w:eastAsia="ＭＳ ゴシック" w:hAnsi="ＭＳ ゴシック"/>
          <w:sz w:val="24"/>
          <w:szCs w:val="24"/>
        </w:rPr>
      </w:pPr>
    </w:p>
    <w:tbl>
      <w:tblPr>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11"/>
      </w:tblGrid>
      <w:tr w:rsidR="008E5FF6" w:rsidTr="0037520B">
        <w:trPr>
          <w:trHeight w:val="558"/>
        </w:trPr>
        <w:tc>
          <w:tcPr>
            <w:tcW w:w="8521" w:type="dxa"/>
            <w:vAlign w:val="center"/>
          </w:tcPr>
          <w:p w:rsidR="008E5FF6" w:rsidRDefault="008E5FF6" w:rsidP="0037520B">
            <w:pPr>
              <w:autoSpaceDE w:val="0"/>
              <w:autoSpaceDN w:val="0"/>
              <w:adjustRightInd w:val="0"/>
              <w:ind w:left="16"/>
              <w:rPr>
                <w:rFonts w:ascii="ＭＳ ゴシック" w:eastAsia="ＭＳ ゴシック" w:hAnsi="ＭＳ ゴシック" w:cs="ＭＳゴシック"/>
                <w:kern w:val="0"/>
                <w:sz w:val="28"/>
                <w:szCs w:val="28"/>
              </w:rPr>
            </w:pPr>
            <w:r>
              <w:rPr>
                <w:rFonts w:ascii="ＭＳ ゴシック" w:eastAsia="ＭＳ ゴシック" w:hAnsi="ＭＳ ゴシック" w:cs="ＭＳゴシック" w:hint="eastAsia"/>
                <w:kern w:val="0"/>
                <w:sz w:val="28"/>
                <w:szCs w:val="28"/>
              </w:rPr>
              <w:lastRenderedPageBreak/>
              <w:t>Ⅴ　重大事態発生に係る調査を行うための組織</w:t>
            </w:r>
          </w:p>
        </w:tc>
      </w:tr>
    </w:tbl>
    <w:p w:rsidR="002C2054" w:rsidRDefault="002C2054" w:rsidP="00E97791">
      <w:pPr>
        <w:autoSpaceDE w:val="0"/>
        <w:autoSpaceDN w:val="0"/>
        <w:adjustRightInd w:val="0"/>
        <w:spacing w:line="300" w:lineRule="exact"/>
        <w:jc w:val="left"/>
        <w:rPr>
          <w:rFonts w:ascii="ＭＳ ゴシック" w:eastAsia="ＭＳ ゴシック" w:hAnsi="ＭＳ ゴシック" w:cs="ＭＳゴシック"/>
          <w:kern w:val="0"/>
          <w:sz w:val="24"/>
          <w:szCs w:val="24"/>
        </w:rPr>
      </w:pPr>
    </w:p>
    <w:p w:rsidR="008E5FF6" w:rsidRPr="00144FC5" w:rsidRDefault="008E5FF6" w:rsidP="00E97791">
      <w:pPr>
        <w:autoSpaceDE w:val="0"/>
        <w:autoSpaceDN w:val="0"/>
        <w:adjustRightInd w:val="0"/>
        <w:spacing w:line="300" w:lineRule="exact"/>
        <w:jc w:val="left"/>
        <w:rPr>
          <w:rFonts w:ascii="ＭＳ ゴシック" w:eastAsia="ＭＳ ゴシック" w:hAnsi="ＭＳ ゴシック" w:cs="ＭＳゴシック"/>
          <w:kern w:val="0"/>
          <w:sz w:val="24"/>
          <w:szCs w:val="24"/>
        </w:rPr>
      </w:pPr>
      <w:r w:rsidRPr="00407B8F">
        <w:rPr>
          <w:rFonts w:ascii="ＭＳ ゴシック" w:eastAsia="ＭＳ ゴシック" w:hAnsi="ＭＳ ゴシック" w:cs="ＭＳゴシック" w:hint="eastAsia"/>
          <w:kern w:val="0"/>
          <w:sz w:val="24"/>
          <w:szCs w:val="24"/>
        </w:rPr>
        <w:t>１</w:t>
      </w:r>
      <w:r w:rsidRPr="00144FC5">
        <w:rPr>
          <w:rFonts w:ascii="ＭＳ ゴシック" w:eastAsia="ＭＳ ゴシック" w:hAnsi="ＭＳ ゴシック" w:cs="ＭＳゴシック" w:hint="eastAsia"/>
          <w:kern w:val="0"/>
          <w:sz w:val="24"/>
          <w:szCs w:val="24"/>
        </w:rPr>
        <w:t xml:space="preserve">　「いじめ問題調査委員会」の設置（学校の下に設置する場合）</w:t>
      </w:r>
    </w:p>
    <w:p w:rsidR="008E5FF6" w:rsidRDefault="008E5FF6" w:rsidP="00E97791">
      <w:pPr>
        <w:autoSpaceDE w:val="0"/>
        <w:autoSpaceDN w:val="0"/>
        <w:adjustRightInd w:val="0"/>
        <w:spacing w:line="300" w:lineRule="exact"/>
        <w:ind w:left="228" w:hangingChars="100" w:hanging="228"/>
        <w:jc w:val="left"/>
        <w:rPr>
          <w:rFonts w:ascii="ＭＳ 明朝" w:hAnsi="ＭＳ 明朝" w:cs="ＭＳゴシック"/>
          <w:kern w:val="0"/>
          <w:sz w:val="24"/>
          <w:szCs w:val="24"/>
        </w:rPr>
      </w:pPr>
      <w:r>
        <w:rPr>
          <w:rFonts w:ascii="ＭＳ ゴシック" w:eastAsia="ＭＳ ゴシック" w:hAnsi="ＭＳ ゴシック" w:cs="ＭＳゴシック" w:hint="eastAsia"/>
          <w:kern w:val="0"/>
          <w:sz w:val="24"/>
          <w:szCs w:val="24"/>
        </w:rPr>
        <w:t xml:space="preserve">　　</w:t>
      </w:r>
      <w:r>
        <w:rPr>
          <w:rFonts w:ascii="ＭＳ 明朝" w:hAnsi="ＭＳ 明朝" w:cs="ＭＳゴシック" w:hint="eastAsia"/>
          <w:kern w:val="0"/>
          <w:sz w:val="24"/>
          <w:szCs w:val="24"/>
        </w:rPr>
        <w:t>次に掲げる場合には，その事態（以下「重大事態」という。）に対処し，及び当該重大事態と同様の事態の発生の防止に資するため，「いじめ問題調査委</w:t>
      </w:r>
      <w:r w:rsidRPr="005769E9">
        <w:rPr>
          <w:rFonts w:ascii="ＭＳ 明朝" w:hAnsi="ＭＳ 明朝" w:cs="ＭＳゴシック" w:hint="eastAsia"/>
          <w:kern w:val="0"/>
          <w:sz w:val="24"/>
          <w:szCs w:val="24"/>
        </w:rPr>
        <w:t>員会」を設置する。</w:t>
      </w:r>
    </w:p>
    <w:p w:rsidR="00545362" w:rsidRPr="005769E9" w:rsidRDefault="00545362" w:rsidP="00E97791">
      <w:pPr>
        <w:autoSpaceDE w:val="0"/>
        <w:autoSpaceDN w:val="0"/>
        <w:adjustRightInd w:val="0"/>
        <w:spacing w:line="300" w:lineRule="exact"/>
        <w:ind w:left="228" w:hangingChars="100" w:hanging="228"/>
        <w:jc w:val="left"/>
        <w:rPr>
          <w:rFonts w:ascii="ＭＳ 明朝" w:hAnsi="ＭＳ 明朝" w:cs="ＭＳゴシック"/>
          <w:kern w:val="0"/>
          <w:sz w:val="24"/>
          <w:szCs w:val="24"/>
        </w:rPr>
      </w:pPr>
    </w:p>
    <w:p w:rsidR="00DB2987" w:rsidRDefault="00C962DB" w:rsidP="00E97791">
      <w:pPr>
        <w:autoSpaceDE w:val="0"/>
        <w:autoSpaceDN w:val="0"/>
        <w:adjustRightInd w:val="0"/>
        <w:spacing w:line="300" w:lineRule="exact"/>
        <w:ind w:left="1" w:rightChars="-69" w:right="-136"/>
        <w:jc w:val="left"/>
        <w:rPr>
          <w:rFonts w:ascii="ＭＳ ゴシック" w:eastAsia="ＭＳ ゴシック" w:hAnsi="ＭＳ ゴシック" w:cs="ＭＳゴシック"/>
          <w:color w:val="FF0000"/>
          <w:kern w:val="0"/>
          <w:sz w:val="24"/>
          <w:szCs w:val="24"/>
        </w:rPr>
      </w:pPr>
      <w:r>
        <w:rPr>
          <w:rFonts w:ascii="ＭＳ ゴシック" w:eastAsia="ＭＳ ゴシック" w:hAnsi="ＭＳ ゴシック" w:cs="ＭＳゴシック" w:hint="eastAsia"/>
          <w:kern w:val="0"/>
          <w:sz w:val="24"/>
          <w:szCs w:val="24"/>
        </w:rPr>
        <w:t>（１）</w:t>
      </w:r>
      <w:r w:rsidRPr="006F0C9C">
        <w:rPr>
          <w:rFonts w:ascii="ＭＳ ゴシック" w:eastAsia="ＭＳ ゴシック" w:hAnsi="ＭＳ ゴシック" w:cs="ＭＳゴシック" w:hint="eastAsia"/>
          <w:color w:val="000000"/>
          <w:kern w:val="0"/>
          <w:sz w:val="24"/>
          <w:szCs w:val="24"/>
        </w:rPr>
        <w:t>いじめを受けた</w:t>
      </w:r>
      <w:r w:rsidR="00A84AC1">
        <w:rPr>
          <w:rFonts w:ascii="ＭＳ ゴシック" w:eastAsia="ＭＳ ゴシック" w:hAnsi="ＭＳ ゴシック" w:cs="ＭＳゴシック" w:hint="eastAsia"/>
          <w:kern w:val="0"/>
          <w:sz w:val="24"/>
          <w:szCs w:val="24"/>
        </w:rPr>
        <w:t>児童</w:t>
      </w:r>
      <w:r w:rsidR="008E5FF6" w:rsidRPr="00BD5CF8">
        <w:rPr>
          <w:rFonts w:ascii="ＭＳ ゴシック" w:eastAsia="ＭＳ ゴシック" w:hAnsi="ＭＳ ゴシック" w:cs="ＭＳゴシック" w:hint="eastAsia"/>
          <w:kern w:val="0"/>
          <w:sz w:val="24"/>
          <w:szCs w:val="24"/>
        </w:rPr>
        <w:t>に，生命，心身または財産に重大な被害が</w:t>
      </w:r>
      <w:r w:rsidR="00DB2987" w:rsidRPr="006F0C9C">
        <w:rPr>
          <w:rFonts w:ascii="ＭＳ ゴシック" w:eastAsia="ＭＳ ゴシック" w:hAnsi="ＭＳ ゴシック" w:cs="ＭＳゴシック" w:hint="eastAsia"/>
          <w:color w:val="000000"/>
          <w:kern w:val="0"/>
          <w:sz w:val="24"/>
          <w:szCs w:val="24"/>
        </w:rPr>
        <w:t>生じた疑い</w:t>
      </w:r>
    </w:p>
    <w:p w:rsidR="008E5FF6" w:rsidRPr="006F0C9C" w:rsidRDefault="00DB2987" w:rsidP="00E97791">
      <w:pPr>
        <w:autoSpaceDE w:val="0"/>
        <w:autoSpaceDN w:val="0"/>
        <w:adjustRightInd w:val="0"/>
        <w:spacing w:line="300" w:lineRule="exact"/>
        <w:ind w:left="1" w:rightChars="-69" w:right="-136"/>
        <w:jc w:val="left"/>
        <w:rPr>
          <w:rFonts w:ascii="ＭＳ ゴシック" w:eastAsia="ＭＳ ゴシック" w:hAnsi="ＭＳ ゴシック" w:cs="ＭＳゴシック"/>
          <w:color w:val="000000"/>
          <w:kern w:val="0"/>
          <w:sz w:val="24"/>
          <w:szCs w:val="24"/>
        </w:rPr>
      </w:pPr>
      <w:r>
        <w:rPr>
          <w:rFonts w:ascii="ＭＳ ゴシック" w:eastAsia="ＭＳ ゴシック" w:hAnsi="ＭＳ ゴシック" w:cs="ＭＳゴシック" w:hint="eastAsia"/>
          <w:color w:val="FF0000"/>
          <w:kern w:val="0"/>
          <w:sz w:val="24"/>
          <w:szCs w:val="24"/>
        </w:rPr>
        <w:t xml:space="preserve">　　</w:t>
      </w:r>
      <w:r w:rsidRPr="006F0C9C">
        <w:rPr>
          <w:rFonts w:ascii="ＭＳ ゴシック" w:eastAsia="ＭＳ ゴシック" w:hAnsi="ＭＳ ゴシック" w:cs="ＭＳゴシック" w:hint="eastAsia"/>
          <w:color w:val="000000"/>
          <w:kern w:val="0"/>
          <w:sz w:val="24"/>
          <w:szCs w:val="24"/>
        </w:rPr>
        <w:t>があると認めるとき</w:t>
      </w:r>
    </w:p>
    <w:p w:rsidR="008E5FF6" w:rsidRPr="00BD5CF8" w:rsidRDefault="002C2054" w:rsidP="00E97791">
      <w:pPr>
        <w:autoSpaceDE w:val="0"/>
        <w:autoSpaceDN w:val="0"/>
        <w:adjustRightInd w:val="0"/>
        <w:spacing w:line="300" w:lineRule="exact"/>
        <w:ind w:leftChars="-100" w:left="258" w:hangingChars="200" w:hanging="456"/>
        <w:jc w:val="left"/>
        <w:rPr>
          <w:rFonts w:ascii="ＭＳ 明朝" w:hAnsi="ＭＳ 明朝" w:cs="ＭＳゴシック"/>
          <w:kern w:val="0"/>
          <w:sz w:val="24"/>
          <w:szCs w:val="24"/>
        </w:rPr>
      </w:pPr>
      <w:r>
        <w:rPr>
          <w:rFonts w:ascii="ＭＳ 明朝" w:hAnsi="ＭＳ 明朝" w:cs="ＭＳゴシック" w:hint="eastAsia"/>
          <w:kern w:val="0"/>
          <w:sz w:val="24"/>
          <w:szCs w:val="24"/>
        </w:rPr>
        <w:t xml:space="preserve">　　　①　</w:t>
      </w:r>
      <w:r w:rsidR="00A84AC1">
        <w:rPr>
          <w:rFonts w:ascii="ＭＳ 明朝" w:hAnsi="ＭＳ 明朝" w:cs="ＭＳゴシック" w:hint="eastAsia"/>
          <w:kern w:val="0"/>
          <w:sz w:val="24"/>
          <w:szCs w:val="24"/>
        </w:rPr>
        <w:t>児童</w:t>
      </w:r>
      <w:r w:rsidR="008E5FF6" w:rsidRPr="00BD5CF8">
        <w:rPr>
          <w:rFonts w:ascii="ＭＳ 明朝" w:hAnsi="ＭＳ 明朝" w:cs="ＭＳゴシック" w:hint="eastAsia"/>
          <w:kern w:val="0"/>
          <w:sz w:val="24"/>
          <w:szCs w:val="24"/>
        </w:rPr>
        <w:t>が自殺を企図</w:t>
      </w:r>
      <w:r w:rsidR="00C962DB" w:rsidRPr="006F0C9C">
        <w:rPr>
          <w:rFonts w:ascii="ＭＳ 明朝" w:hAnsi="ＭＳ 明朝" w:cs="ＭＳゴシック" w:hint="eastAsia"/>
          <w:color w:val="000000"/>
          <w:kern w:val="0"/>
          <w:sz w:val="24"/>
          <w:szCs w:val="24"/>
        </w:rPr>
        <w:t>した場合</w:t>
      </w:r>
    </w:p>
    <w:p w:rsidR="008E5FF6" w:rsidRPr="00BD5CF8" w:rsidRDefault="008E5FF6" w:rsidP="00E97791">
      <w:pPr>
        <w:autoSpaceDE w:val="0"/>
        <w:autoSpaceDN w:val="0"/>
        <w:adjustRightInd w:val="0"/>
        <w:spacing w:line="300" w:lineRule="exact"/>
        <w:ind w:leftChars="-341" w:left="94" w:hangingChars="337" w:hanging="768"/>
        <w:jc w:val="left"/>
        <w:rPr>
          <w:rFonts w:ascii="ＭＳ 明朝" w:hAnsi="ＭＳ 明朝" w:cs="ＭＳゴシック"/>
          <w:kern w:val="0"/>
          <w:sz w:val="24"/>
          <w:szCs w:val="24"/>
        </w:rPr>
      </w:pPr>
      <w:r w:rsidRPr="00BD5CF8">
        <w:rPr>
          <w:rFonts w:ascii="ＭＳ 明朝" w:hAnsi="ＭＳ 明朝" w:cs="ＭＳゴシック" w:hint="eastAsia"/>
          <w:kern w:val="0"/>
          <w:sz w:val="24"/>
          <w:szCs w:val="24"/>
        </w:rPr>
        <w:t xml:space="preserve">　　　　　</w:t>
      </w:r>
      <w:r w:rsidR="006F7D2B">
        <w:rPr>
          <w:rFonts w:ascii="ＭＳ 明朝" w:hAnsi="ＭＳ 明朝" w:cs="ＭＳゴシック" w:hint="eastAsia"/>
          <w:kern w:val="0"/>
          <w:sz w:val="24"/>
          <w:szCs w:val="24"/>
        </w:rPr>
        <w:t>②　身体に重大な</w:t>
      </w:r>
      <w:r w:rsidR="006F7D2B" w:rsidRPr="006F0C9C">
        <w:rPr>
          <w:rFonts w:ascii="ＭＳ 明朝" w:hAnsi="ＭＳ 明朝" w:cs="ＭＳゴシック" w:hint="eastAsia"/>
          <w:color w:val="000000"/>
          <w:kern w:val="0"/>
          <w:sz w:val="24"/>
          <w:szCs w:val="24"/>
        </w:rPr>
        <w:t>傷害</w:t>
      </w:r>
      <w:r w:rsidR="00C962DB" w:rsidRPr="006F0C9C">
        <w:rPr>
          <w:rFonts w:ascii="ＭＳ 明朝" w:hAnsi="ＭＳ 明朝" w:cs="ＭＳゴシック" w:hint="eastAsia"/>
          <w:color w:val="000000"/>
          <w:kern w:val="0"/>
          <w:sz w:val="24"/>
          <w:szCs w:val="24"/>
        </w:rPr>
        <w:t>を負った場合</w:t>
      </w:r>
    </w:p>
    <w:p w:rsidR="008E5FF6" w:rsidRPr="00BD5CF8" w:rsidRDefault="008E5FF6" w:rsidP="00E97791">
      <w:pPr>
        <w:autoSpaceDE w:val="0"/>
        <w:autoSpaceDN w:val="0"/>
        <w:adjustRightInd w:val="0"/>
        <w:spacing w:line="300" w:lineRule="exact"/>
        <w:jc w:val="left"/>
        <w:rPr>
          <w:rFonts w:ascii="ＭＳ 明朝" w:hAnsi="ＭＳ 明朝" w:cs="ＭＳゴシック"/>
          <w:kern w:val="0"/>
          <w:sz w:val="24"/>
          <w:szCs w:val="24"/>
        </w:rPr>
      </w:pPr>
      <w:r w:rsidRPr="00BD5CF8">
        <w:rPr>
          <w:rFonts w:ascii="ＭＳ 明朝" w:hAnsi="ＭＳ 明朝" w:cs="ＭＳゴシック" w:hint="eastAsia"/>
          <w:kern w:val="0"/>
          <w:sz w:val="24"/>
          <w:szCs w:val="24"/>
        </w:rPr>
        <w:t xml:space="preserve">　　③　金品等の重大な被害</w:t>
      </w:r>
      <w:r w:rsidR="00C962DB" w:rsidRPr="006F0C9C">
        <w:rPr>
          <w:rFonts w:ascii="ＭＳ 明朝" w:hAnsi="ＭＳ 明朝" w:cs="ＭＳゴシック" w:hint="eastAsia"/>
          <w:color w:val="000000"/>
          <w:kern w:val="0"/>
          <w:sz w:val="24"/>
          <w:szCs w:val="24"/>
        </w:rPr>
        <w:t>を被った場合</w:t>
      </w:r>
    </w:p>
    <w:p w:rsidR="008E5FF6" w:rsidRDefault="008E5FF6" w:rsidP="00E97791">
      <w:pPr>
        <w:autoSpaceDE w:val="0"/>
        <w:autoSpaceDN w:val="0"/>
        <w:adjustRightInd w:val="0"/>
        <w:spacing w:line="300" w:lineRule="exact"/>
        <w:jc w:val="left"/>
        <w:rPr>
          <w:rFonts w:ascii="ＭＳ 明朝" w:hAnsi="ＭＳ 明朝" w:cs="ＭＳゴシック"/>
          <w:color w:val="FF0000"/>
          <w:kern w:val="0"/>
          <w:sz w:val="24"/>
          <w:szCs w:val="24"/>
        </w:rPr>
      </w:pPr>
      <w:r w:rsidRPr="00BD5CF8">
        <w:rPr>
          <w:rFonts w:ascii="ＭＳ 明朝" w:hAnsi="ＭＳ 明朝" w:cs="ＭＳゴシック" w:hint="eastAsia"/>
          <w:kern w:val="0"/>
          <w:sz w:val="24"/>
          <w:szCs w:val="24"/>
        </w:rPr>
        <w:t xml:space="preserve">　　④　精神性の疾患を発症</w:t>
      </w:r>
      <w:r w:rsidR="00C962DB" w:rsidRPr="006F0C9C">
        <w:rPr>
          <w:rFonts w:ascii="ＭＳ 明朝" w:hAnsi="ＭＳ 明朝" w:cs="ＭＳゴシック" w:hint="eastAsia"/>
          <w:color w:val="000000"/>
          <w:kern w:val="0"/>
          <w:sz w:val="24"/>
          <w:szCs w:val="24"/>
        </w:rPr>
        <w:t>した場合</w:t>
      </w:r>
      <w:r w:rsidR="006F7D2B" w:rsidRPr="006F0C9C">
        <w:rPr>
          <w:rFonts w:ascii="ＭＳ 明朝" w:hAnsi="ＭＳ 明朝" w:cs="ＭＳゴシック" w:hint="eastAsia"/>
          <w:color w:val="000000"/>
          <w:kern w:val="0"/>
          <w:sz w:val="24"/>
          <w:szCs w:val="24"/>
        </w:rPr>
        <w:t>など</w:t>
      </w:r>
    </w:p>
    <w:p w:rsidR="00545362" w:rsidRPr="00BD5CF8" w:rsidRDefault="00545362" w:rsidP="00E97791">
      <w:pPr>
        <w:autoSpaceDE w:val="0"/>
        <w:autoSpaceDN w:val="0"/>
        <w:adjustRightInd w:val="0"/>
        <w:spacing w:line="300" w:lineRule="exact"/>
        <w:jc w:val="left"/>
        <w:rPr>
          <w:rFonts w:ascii="ＭＳ 明朝" w:hAnsi="ＭＳ 明朝" w:cs="ＭＳゴシック"/>
          <w:kern w:val="0"/>
          <w:sz w:val="24"/>
          <w:szCs w:val="24"/>
        </w:rPr>
      </w:pPr>
    </w:p>
    <w:p w:rsidR="008E5FF6" w:rsidRDefault="00B31944" w:rsidP="00E97791">
      <w:pPr>
        <w:autoSpaceDE w:val="0"/>
        <w:autoSpaceDN w:val="0"/>
        <w:adjustRightInd w:val="0"/>
        <w:spacing w:line="300" w:lineRule="exact"/>
        <w:ind w:leftChars="-8" w:left="408" w:hangingChars="186" w:hanging="424"/>
        <w:jc w:val="left"/>
        <w:rPr>
          <w:rFonts w:ascii="ＭＳ ゴシック" w:eastAsia="ＭＳ ゴシック" w:hAnsi="ＭＳ ゴシック" w:cs="ＭＳゴシック"/>
          <w:color w:val="FF0000"/>
          <w:kern w:val="0"/>
          <w:sz w:val="24"/>
          <w:szCs w:val="24"/>
        </w:rPr>
      </w:pPr>
      <w:r>
        <w:rPr>
          <w:rFonts w:ascii="ＭＳ ゴシック" w:eastAsia="ＭＳ ゴシック" w:hAnsi="ＭＳ ゴシック" w:cs="ＭＳゴシック" w:hint="eastAsia"/>
          <w:kern w:val="0"/>
          <w:sz w:val="24"/>
          <w:szCs w:val="24"/>
        </w:rPr>
        <w:t>（２）</w:t>
      </w:r>
      <w:r w:rsidRPr="006F0C9C">
        <w:rPr>
          <w:rFonts w:ascii="ＭＳ ゴシック" w:eastAsia="ＭＳ ゴシック" w:hAnsi="ＭＳ ゴシック" w:cs="ＭＳゴシック" w:hint="eastAsia"/>
          <w:color w:val="000000"/>
          <w:kern w:val="0"/>
          <w:sz w:val="24"/>
          <w:szCs w:val="24"/>
        </w:rPr>
        <w:t>いじめを受けた</w:t>
      </w:r>
      <w:r w:rsidR="00A84AC1">
        <w:rPr>
          <w:rFonts w:ascii="ＭＳ ゴシック" w:eastAsia="ＭＳ ゴシック" w:hAnsi="ＭＳ ゴシック" w:cs="ＭＳゴシック" w:hint="eastAsia"/>
          <w:kern w:val="0"/>
          <w:sz w:val="24"/>
          <w:szCs w:val="24"/>
        </w:rPr>
        <w:t>児童</w:t>
      </w:r>
      <w:r w:rsidR="008E5FF6" w:rsidRPr="00BD5CF8">
        <w:rPr>
          <w:rFonts w:ascii="ＭＳ ゴシック" w:eastAsia="ＭＳ ゴシック" w:hAnsi="ＭＳ ゴシック" w:cs="ＭＳゴシック" w:hint="eastAsia"/>
          <w:kern w:val="0"/>
          <w:sz w:val="24"/>
          <w:szCs w:val="24"/>
        </w:rPr>
        <w:t>が一定の期</w:t>
      </w:r>
      <w:r>
        <w:rPr>
          <w:rFonts w:ascii="ＭＳ ゴシック" w:eastAsia="ＭＳ ゴシック" w:hAnsi="ＭＳ ゴシック" w:cs="ＭＳゴシック" w:hint="eastAsia"/>
          <w:kern w:val="0"/>
          <w:sz w:val="24"/>
          <w:szCs w:val="24"/>
        </w:rPr>
        <w:t>間，または連続して欠席や別室登校，早退</w:t>
      </w:r>
      <w:r w:rsidRPr="006F0C9C">
        <w:rPr>
          <w:rFonts w:ascii="ＭＳ ゴシック" w:eastAsia="ＭＳ ゴシック" w:hAnsi="ＭＳ ゴシック" w:cs="ＭＳゴシック" w:hint="eastAsia"/>
          <w:color w:val="000000"/>
          <w:kern w:val="0"/>
          <w:sz w:val="24"/>
          <w:szCs w:val="24"/>
        </w:rPr>
        <w:t>することを余儀なくされている疑いがあると認めるとき</w:t>
      </w:r>
    </w:p>
    <w:p w:rsidR="00545362" w:rsidRPr="00BD5CF8" w:rsidRDefault="00545362" w:rsidP="00E97791">
      <w:pPr>
        <w:autoSpaceDE w:val="0"/>
        <w:autoSpaceDN w:val="0"/>
        <w:adjustRightInd w:val="0"/>
        <w:spacing w:line="300" w:lineRule="exact"/>
        <w:ind w:leftChars="-100" w:left="681" w:hangingChars="386" w:hanging="879"/>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 xml:space="preserve">　</w:t>
      </w:r>
    </w:p>
    <w:p w:rsidR="009F5FC2" w:rsidRDefault="00545362" w:rsidP="00E97791">
      <w:pPr>
        <w:autoSpaceDE w:val="0"/>
        <w:autoSpaceDN w:val="0"/>
        <w:adjustRightInd w:val="0"/>
        <w:spacing w:line="300" w:lineRule="exact"/>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（３）その他</w:t>
      </w:r>
    </w:p>
    <w:p w:rsidR="00545362" w:rsidRPr="006F0C9C" w:rsidRDefault="00A84AC1" w:rsidP="001D2266">
      <w:pPr>
        <w:autoSpaceDE w:val="0"/>
        <w:autoSpaceDN w:val="0"/>
        <w:adjustRightInd w:val="0"/>
        <w:spacing w:line="300" w:lineRule="exact"/>
        <w:ind w:leftChars="205" w:left="405" w:firstLineChars="106" w:firstLine="241"/>
        <w:jc w:val="left"/>
        <w:rPr>
          <w:rFonts w:ascii="ＭＳ 明朝" w:hAnsi="ＭＳ 明朝" w:cs="ＭＳゴシック"/>
          <w:color w:val="000000"/>
          <w:kern w:val="0"/>
          <w:sz w:val="24"/>
          <w:szCs w:val="24"/>
        </w:rPr>
      </w:pPr>
      <w:r>
        <w:rPr>
          <w:rFonts w:ascii="ＭＳ 明朝" w:hAnsi="ＭＳ 明朝" w:cs="ＭＳゴシック" w:hint="eastAsia"/>
          <w:color w:val="000000"/>
          <w:kern w:val="0"/>
          <w:sz w:val="24"/>
          <w:szCs w:val="24"/>
        </w:rPr>
        <w:t>児童</w:t>
      </w:r>
      <w:r w:rsidR="00DB2987" w:rsidRPr="001D2266">
        <w:rPr>
          <w:rFonts w:ascii="ＭＳ 明朝" w:hAnsi="ＭＳ 明朝" w:cs="ＭＳゴシック" w:hint="eastAsia"/>
          <w:color w:val="000000"/>
          <w:kern w:val="0"/>
          <w:sz w:val="24"/>
          <w:szCs w:val="24"/>
        </w:rPr>
        <w:t>や保護者から</w:t>
      </w:r>
      <w:r w:rsidR="001D2266">
        <w:rPr>
          <w:rFonts w:ascii="ＭＳ 明朝" w:hAnsi="ＭＳ 明朝" w:cs="ＭＳゴシック" w:hint="eastAsia"/>
          <w:color w:val="000000"/>
          <w:kern w:val="0"/>
          <w:sz w:val="24"/>
          <w:szCs w:val="24"/>
        </w:rPr>
        <w:t>「</w:t>
      </w:r>
      <w:r w:rsidR="00DB2987" w:rsidRPr="001D2266">
        <w:rPr>
          <w:rFonts w:ascii="ＭＳ 明朝" w:hAnsi="ＭＳ 明朝" w:cs="ＭＳゴシック" w:hint="eastAsia"/>
          <w:color w:val="000000"/>
          <w:kern w:val="0"/>
          <w:sz w:val="24"/>
          <w:szCs w:val="24"/>
        </w:rPr>
        <w:t>いじめられて重大事態に至った</w:t>
      </w:r>
      <w:r w:rsidR="001D2266">
        <w:rPr>
          <w:rFonts w:ascii="ＭＳ 明朝" w:hAnsi="ＭＳ 明朝" w:cs="ＭＳゴシック" w:hint="eastAsia"/>
          <w:color w:val="000000"/>
          <w:kern w:val="0"/>
          <w:sz w:val="24"/>
          <w:szCs w:val="24"/>
        </w:rPr>
        <w:t>」</w:t>
      </w:r>
      <w:r w:rsidR="00DB2987" w:rsidRPr="001D2266">
        <w:rPr>
          <w:rFonts w:ascii="ＭＳ 明朝" w:hAnsi="ＭＳ 明朝" w:cs="ＭＳゴシック" w:hint="eastAsia"/>
          <w:color w:val="000000"/>
          <w:kern w:val="0"/>
          <w:sz w:val="24"/>
          <w:szCs w:val="24"/>
        </w:rPr>
        <w:t>という申立てがあった</w:t>
      </w:r>
      <w:r w:rsidR="00DB2987" w:rsidRPr="006F0C9C">
        <w:rPr>
          <w:rFonts w:ascii="ＭＳ 明朝" w:hAnsi="ＭＳ 明朝" w:cs="ＭＳゴシック" w:hint="eastAsia"/>
          <w:color w:val="000000"/>
          <w:kern w:val="0"/>
          <w:sz w:val="24"/>
          <w:szCs w:val="24"/>
        </w:rPr>
        <w:t>ときは，その時点で「いじめ</w:t>
      </w:r>
      <w:r w:rsidR="001824F9">
        <w:rPr>
          <w:rFonts w:ascii="ＭＳ 明朝" w:hAnsi="ＭＳ 明朝" w:cs="ＭＳゴシック" w:hint="eastAsia"/>
          <w:color w:val="000000"/>
          <w:kern w:val="0"/>
          <w:sz w:val="24"/>
          <w:szCs w:val="24"/>
        </w:rPr>
        <w:t>の結果ではない」あるいは「重大事態とはいえない」と考えたとしても</w:t>
      </w:r>
      <w:r w:rsidR="00DB2987" w:rsidRPr="006F0C9C">
        <w:rPr>
          <w:rFonts w:ascii="ＭＳ 明朝" w:hAnsi="ＭＳ 明朝" w:cs="ＭＳゴシック" w:hint="eastAsia"/>
          <w:color w:val="000000"/>
          <w:kern w:val="0"/>
          <w:sz w:val="24"/>
          <w:szCs w:val="24"/>
        </w:rPr>
        <w:t>，重大事態が発生したものとして報告・調査等に当たる。</w:t>
      </w:r>
    </w:p>
    <w:p w:rsidR="00545362" w:rsidRPr="00554913" w:rsidRDefault="00545362" w:rsidP="00E97791">
      <w:pPr>
        <w:autoSpaceDE w:val="0"/>
        <w:autoSpaceDN w:val="0"/>
        <w:adjustRightInd w:val="0"/>
        <w:spacing w:line="300" w:lineRule="exact"/>
        <w:jc w:val="left"/>
        <w:rPr>
          <w:rFonts w:ascii="ＭＳ ゴシック" w:eastAsia="ＭＳ ゴシック" w:hAnsi="ＭＳ ゴシック" w:cs="ＭＳゴシック"/>
          <w:kern w:val="0"/>
          <w:sz w:val="24"/>
          <w:szCs w:val="24"/>
        </w:rPr>
      </w:pPr>
    </w:p>
    <w:p w:rsidR="008E5FF6" w:rsidRPr="00D779D5" w:rsidRDefault="008E5FF6" w:rsidP="00E97791">
      <w:pPr>
        <w:autoSpaceDE w:val="0"/>
        <w:autoSpaceDN w:val="0"/>
        <w:adjustRightInd w:val="0"/>
        <w:spacing w:line="300" w:lineRule="exact"/>
        <w:jc w:val="left"/>
        <w:rPr>
          <w:rFonts w:ascii="ＭＳ ゴシック" w:eastAsia="ＭＳ ゴシック" w:hAnsi="ＭＳ ゴシック" w:cs="ＭＳゴシック"/>
          <w:kern w:val="0"/>
          <w:sz w:val="24"/>
          <w:szCs w:val="24"/>
        </w:rPr>
      </w:pPr>
      <w:r w:rsidRPr="00D779D5">
        <w:rPr>
          <w:rFonts w:ascii="ＭＳ ゴシック" w:eastAsia="ＭＳ ゴシック" w:hAnsi="ＭＳ ゴシック" w:cs="ＭＳゴシック" w:hint="eastAsia"/>
          <w:kern w:val="0"/>
          <w:sz w:val="24"/>
          <w:szCs w:val="24"/>
        </w:rPr>
        <w:t>２</w:t>
      </w:r>
      <w:r>
        <w:rPr>
          <w:rFonts w:ascii="ＭＳ ゴシック" w:eastAsia="ＭＳ ゴシック" w:hAnsi="ＭＳ ゴシック" w:cs="ＭＳゴシック" w:hint="eastAsia"/>
          <w:kern w:val="0"/>
          <w:sz w:val="24"/>
          <w:szCs w:val="24"/>
        </w:rPr>
        <w:t xml:space="preserve">　</w:t>
      </w:r>
      <w:r w:rsidRPr="00144FC5">
        <w:rPr>
          <w:rFonts w:ascii="ＭＳ ゴシック" w:eastAsia="ＭＳ ゴシック" w:hAnsi="ＭＳ ゴシック" w:cs="ＭＳゴシック" w:hint="eastAsia"/>
          <w:kern w:val="0"/>
          <w:sz w:val="24"/>
          <w:szCs w:val="24"/>
        </w:rPr>
        <w:t>「いじめ問題調査委員会」</w:t>
      </w:r>
      <w:r>
        <w:rPr>
          <w:rFonts w:ascii="ＭＳ ゴシック" w:eastAsia="ＭＳ ゴシック" w:hAnsi="ＭＳ ゴシック" w:cs="ＭＳゴシック" w:hint="eastAsia"/>
          <w:kern w:val="0"/>
          <w:sz w:val="24"/>
          <w:szCs w:val="24"/>
        </w:rPr>
        <w:t>の役割</w:t>
      </w:r>
    </w:p>
    <w:p w:rsidR="008E5FF6" w:rsidRDefault="008E5FF6" w:rsidP="00E97791">
      <w:pPr>
        <w:autoSpaceDE w:val="0"/>
        <w:autoSpaceDN w:val="0"/>
        <w:adjustRightInd w:val="0"/>
        <w:spacing w:line="300" w:lineRule="exact"/>
        <w:jc w:val="left"/>
        <w:rPr>
          <w:rFonts w:ascii="ＭＳ 明朝" w:hAnsi="ＭＳ 明朝" w:cs="ＭＳゴシック"/>
          <w:kern w:val="0"/>
          <w:sz w:val="24"/>
          <w:szCs w:val="24"/>
        </w:rPr>
      </w:pPr>
      <w:r w:rsidRPr="00D779D5">
        <w:rPr>
          <w:rFonts w:ascii="ＭＳ 明朝" w:hAnsi="ＭＳ 明朝" w:cs="ＭＳゴシック" w:hint="eastAsia"/>
          <w:kern w:val="0"/>
          <w:sz w:val="24"/>
          <w:szCs w:val="24"/>
        </w:rPr>
        <w:t xml:space="preserve">　</w:t>
      </w:r>
      <w:r>
        <w:rPr>
          <w:rFonts w:ascii="ＭＳ 明朝" w:hAnsi="ＭＳ 明朝" w:cs="ＭＳゴシック" w:hint="eastAsia"/>
          <w:kern w:val="0"/>
          <w:sz w:val="24"/>
          <w:szCs w:val="24"/>
        </w:rPr>
        <w:t>○</w:t>
      </w:r>
      <w:r w:rsidRPr="00D779D5">
        <w:rPr>
          <w:rFonts w:ascii="ＭＳ 明朝" w:hAnsi="ＭＳ 明朝" w:cs="ＭＳゴシック" w:hint="eastAsia"/>
          <w:kern w:val="0"/>
          <w:sz w:val="24"/>
          <w:szCs w:val="24"/>
        </w:rPr>
        <w:t xml:space="preserve">　</w:t>
      </w:r>
      <w:r>
        <w:rPr>
          <w:rFonts w:ascii="ＭＳ 明朝" w:hAnsi="ＭＳ 明朝" w:cs="ＭＳゴシック" w:hint="eastAsia"/>
          <w:kern w:val="0"/>
          <w:sz w:val="24"/>
          <w:szCs w:val="24"/>
        </w:rPr>
        <w:t>発生した事案が重大事態であると判断したとき，当該重大事態に係る調査</w:t>
      </w:r>
    </w:p>
    <w:p w:rsidR="008E5FF6" w:rsidRDefault="008E5FF6" w:rsidP="00E97791">
      <w:pPr>
        <w:autoSpaceDE w:val="0"/>
        <w:autoSpaceDN w:val="0"/>
        <w:adjustRightInd w:val="0"/>
        <w:spacing w:line="300" w:lineRule="exact"/>
        <w:ind w:firstLineChars="200" w:firstLine="456"/>
        <w:jc w:val="left"/>
        <w:rPr>
          <w:rFonts w:ascii="ＭＳ 明朝" w:hAnsi="ＭＳ 明朝" w:cs="ＭＳゴシック"/>
          <w:kern w:val="0"/>
          <w:sz w:val="24"/>
          <w:szCs w:val="24"/>
        </w:rPr>
      </w:pPr>
      <w:r>
        <w:rPr>
          <w:rFonts w:ascii="ＭＳ 明朝" w:hAnsi="ＭＳ 明朝" w:cs="ＭＳゴシック" w:hint="eastAsia"/>
          <w:kern w:val="0"/>
          <w:sz w:val="24"/>
          <w:szCs w:val="24"/>
        </w:rPr>
        <w:t>を行う。</w:t>
      </w:r>
    </w:p>
    <w:p w:rsidR="008E5FF6" w:rsidRPr="00D779D5" w:rsidRDefault="003D33F7" w:rsidP="00E97791">
      <w:pPr>
        <w:autoSpaceDE w:val="0"/>
        <w:autoSpaceDN w:val="0"/>
        <w:adjustRightInd w:val="0"/>
        <w:spacing w:line="300" w:lineRule="exact"/>
        <w:ind w:leftChars="100" w:left="426" w:hangingChars="100" w:hanging="228"/>
        <w:jc w:val="left"/>
        <w:rPr>
          <w:rFonts w:ascii="ＭＳ 明朝" w:hAnsi="ＭＳ 明朝" w:cs="ＭＳゴシック"/>
          <w:kern w:val="0"/>
          <w:sz w:val="24"/>
          <w:szCs w:val="24"/>
        </w:rPr>
      </w:pPr>
      <w:r>
        <w:rPr>
          <w:rFonts w:ascii="ＭＳ 明朝" w:hAnsi="ＭＳ 明朝" w:cs="ＭＳゴシック" w:hint="eastAsia"/>
          <w:kern w:val="0"/>
          <w:sz w:val="24"/>
          <w:szCs w:val="24"/>
        </w:rPr>
        <w:t>○　調査を行った時は，当該調査に係るいじめを受けた</w:t>
      </w:r>
      <w:r w:rsidR="00A84AC1">
        <w:rPr>
          <w:rFonts w:ascii="ＭＳ 明朝" w:hAnsi="ＭＳ 明朝" w:cs="ＭＳゴシック" w:hint="eastAsia"/>
          <w:kern w:val="0"/>
          <w:sz w:val="24"/>
          <w:szCs w:val="24"/>
        </w:rPr>
        <w:t>児童</w:t>
      </w:r>
      <w:r w:rsidR="008E5FF6">
        <w:rPr>
          <w:rFonts w:ascii="ＭＳ 明朝" w:hAnsi="ＭＳ 明朝" w:cs="ＭＳゴシック" w:hint="eastAsia"/>
          <w:kern w:val="0"/>
          <w:sz w:val="24"/>
          <w:szCs w:val="24"/>
        </w:rPr>
        <w:t>及びその保護者に対し，当該調査に係る重大事態等その他の必要な情報を適切に提供する。</w:t>
      </w:r>
    </w:p>
    <w:p w:rsidR="008E5FF6" w:rsidRDefault="008E5FF6" w:rsidP="00E97791">
      <w:pPr>
        <w:autoSpaceDE w:val="0"/>
        <w:autoSpaceDN w:val="0"/>
        <w:adjustRightInd w:val="0"/>
        <w:spacing w:line="300" w:lineRule="exact"/>
        <w:jc w:val="left"/>
        <w:rPr>
          <w:rFonts w:ascii="ＭＳ 明朝" w:hAnsi="ＭＳ 明朝" w:cs="ＭＳゴシック"/>
          <w:kern w:val="0"/>
          <w:sz w:val="24"/>
          <w:szCs w:val="24"/>
        </w:rPr>
      </w:pPr>
    </w:p>
    <w:p w:rsidR="008E5FF6" w:rsidRDefault="008E5FF6" w:rsidP="00E97791">
      <w:pPr>
        <w:autoSpaceDE w:val="0"/>
        <w:autoSpaceDN w:val="0"/>
        <w:adjustRightInd w:val="0"/>
        <w:spacing w:line="300" w:lineRule="exact"/>
        <w:jc w:val="left"/>
        <w:rPr>
          <w:rFonts w:ascii="ＭＳ ゴシック" w:eastAsia="ＭＳ ゴシック" w:hAnsi="ＭＳ ゴシック" w:cs="ＭＳゴシック"/>
          <w:kern w:val="0"/>
          <w:sz w:val="24"/>
          <w:szCs w:val="24"/>
        </w:rPr>
      </w:pPr>
      <w:r w:rsidRPr="003D5D01">
        <w:rPr>
          <w:rFonts w:ascii="ＭＳ ゴシック" w:eastAsia="ＭＳ ゴシック" w:hAnsi="ＭＳ ゴシック" w:cs="ＭＳゴシック" w:hint="eastAsia"/>
          <w:kern w:val="0"/>
          <w:sz w:val="24"/>
          <w:szCs w:val="24"/>
        </w:rPr>
        <w:t xml:space="preserve">３　</w:t>
      </w:r>
      <w:r w:rsidRPr="00144FC5">
        <w:rPr>
          <w:rFonts w:ascii="ＭＳ ゴシック" w:eastAsia="ＭＳ ゴシック" w:hAnsi="ＭＳ ゴシック" w:cs="ＭＳゴシック" w:hint="eastAsia"/>
          <w:kern w:val="0"/>
          <w:sz w:val="24"/>
          <w:szCs w:val="24"/>
        </w:rPr>
        <w:t>「いじめ問題調査委員会」</w:t>
      </w:r>
      <w:r w:rsidRPr="003D5D01">
        <w:rPr>
          <w:rFonts w:ascii="ＭＳ ゴシック" w:eastAsia="ＭＳ ゴシック" w:hAnsi="ＭＳ ゴシック" w:cs="ＭＳゴシック" w:hint="eastAsia"/>
          <w:kern w:val="0"/>
          <w:sz w:val="24"/>
          <w:szCs w:val="24"/>
        </w:rPr>
        <w:t>の構成</w:t>
      </w:r>
    </w:p>
    <w:p w:rsidR="008E5FF6" w:rsidRPr="00C3277C" w:rsidRDefault="008E5FF6" w:rsidP="00E97791">
      <w:pPr>
        <w:autoSpaceDE w:val="0"/>
        <w:autoSpaceDN w:val="0"/>
        <w:adjustRightInd w:val="0"/>
        <w:spacing w:line="300" w:lineRule="exact"/>
        <w:jc w:val="left"/>
        <w:rPr>
          <w:rFonts w:ascii="ＭＳ ゴシック" w:eastAsia="ＭＳ ゴシック" w:hAnsi="ＭＳ ゴシック" w:cs="ＭＳゴシック"/>
          <w:kern w:val="0"/>
          <w:sz w:val="24"/>
          <w:szCs w:val="24"/>
        </w:rPr>
      </w:pPr>
      <w:r w:rsidRPr="00C3277C">
        <w:rPr>
          <w:rFonts w:ascii="ＭＳ ゴシック" w:eastAsia="ＭＳ ゴシック" w:hAnsi="ＭＳ ゴシック" w:cs="ＭＳゴシック" w:hint="eastAsia"/>
          <w:kern w:val="0"/>
          <w:sz w:val="24"/>
          <w:szCs w:val="24"/>
        </w:rPr>
        <w:t>（１）学校が「いじめ問題調査委員会」を設置する場合</w:t>
      </w:r>
    </w:p>
    <w:p w:rsidR="008E5FF6" w:rsidRPr="00C3277C" w:rsidRDefault="008E5FF6" w:rsidP="00E97791">
      <w:pPr>
        <w:autoSpaceDE w:val="0"/>
        <w:autoSpaceDN w:val="0"/>
        <w:adjustRightInd w:val="0"/>
        <w:spacing w:line="300" w:lineRule="exact"/>
        <w:jc w:val="left"/>
        <w:rPr>
          <w:rFonts w:ascii="ＭＳ 明朝" w:hAnsi="ＭＳ 明朝" w:cs="ＭＳ明朝"/>
          <w:kern w:val="0"/>
          <w:sz w:val="24"/>
          <w:szCs w:val="24"/>
        </w:rPr>
      </w:pPr>
      <w:r w:rsidRPr="00C3277C">
        <w:rPr>
          <w:rFonts w:ascii="ＭＳ ゴシック" w:eastAsia="ＭＳ ゴシック" w:hAnsi="ＭＳ ゴシック" w:cs="ＭＳ明朝" w:hint="eastAsia"/>
          <w:kern w:val="0"/>
          <w:sz w:val="24"/>
          <w:szCs w:val="24"/>
        </w:rPr>
        <w:t xml:space="preserve">　</w:t>
      </w:r>
      <w:r w:rsidR="0037520B">
        <w:rPr>
          <w:rFonts w:ascii="ＭＳ ゴシック" w:eastAsia="ＭＳ ゴシック" w:hAnsi="ＭＳ ゴシック" w:cs="ＭＳ明朝" w:hint="eastAsia"/>
          <w:kern w:val="0"/>
          <w:sz w:val="24"/>
          <w:szCs w:val="24"/>
        </w:rPr>
        <w:t xml:space="preserve">　</w:t>
      </w:r>
      <w:r w:rsidRPr="00C3277C">
        <w:rPr>
          <w:rFonts w:ascii="ＭＳ 明朝" w:hAnsi="ＭＳ 明朝" w:cs="ＭＳ明朝" w:hint="eastAsia"/>
          <w:kern w:val="0"/>
          <w:sz w:val="24"/>
          <w:szCs w:val="24"/>
        </w:rPr>
        <w:t>①　構成員</w:t>
      </w:r>
    </w:p>
    <w:p w:rsidR="00F7117F" w:rsidRDefault="00A80564" w:rsidP="001D2266">
      <w:pPr>
        <w:autoSpaceDE w:val="0"/>
        <w:autoSpaceDN w:val="0"/>
        <w:adjustRightInd w:val="0"/>
        <w:spacing w:line="300" w:lineRule="exact"/>
        <w:ind w:leftChars="342" w:left="676" w:firstLineChars="101" w:firstLine="230"/>
        <w:jc w:val="left"/>
        <w:rPr>
          <w:rFonts w:ascii="ＭＳ 明朝" w:hAnsi="ＭＳ 明朝" w:cs="ＭＳゴシック"/>
          <w:color w:val="FF0000"/>
          <w:kern w:val="0"/>
          <w:sz w:val="24"/>
          <w:szCs w:val="24"/>
        </w:rPr>
      </w:pPr>
      <w:r>
        <w:rPr>
          <w:rFonts w:ascii="ＭＳ 明朝" w:hAnsi="ＭＳ 明朝" w:cs="ＭＳ明朝" w:hint="eastAsia"/>
          <w:kern w:val="0"/>
          <w:sz w:val="24"/>
          <w:szCs w:val="24"/>
        </w:rPr>
        <w:t>市町村教育委員会の指導の下に</w:t>
      </w:r>
      <w:r w:rsidR="008E5FF6" w:rsidRPr="00C3277C">
        <w:rPr>
          <w:rFonts w:ascii="ＭＳ 明朝" w:hAnsi="ＭＳ 明朝" w:cs="ＭＳ明朝" w:hint="eastAsia"/>
          <w:kern w:val="0"/>
          <w:sz w:val="24"/>
          <w:szCs w:val="24"/>
        </w:rPr>
        <w:t>，以下の「いじめ問題対策委員会」</w:t>
      </w:r>
      <w:r w:rsidR="00FB5420" w:rsidRPr="006F0C9C">
        <w:rPr>
          <w:rFonts w:ascii="ＭＳ 明朝" w:hAnsi="ＭＳ 明朝" w:cs="ＭＳ明朝" w:hint="eastAsia"/>
          <w:color w:val="000000"/>
          <w:kern w:val="0"/>
          <w:sz w:val="24"/>
          <w:szCs w:val="24"/>
        </w:rPr>
        <w:t>を母体として，</w:t>
      </w:r>
      <w:r w:rsidR="004F7707" w:rsidRPr="006F0C9C">
        <w:rPr>
          <w:rFonts w:ascii="ＭＳ 明朝" w:hAnsi="ＭＳ 明朝" w:cs="ＭＳ明朝" w:hint="eastAsia"/>
          <w:color w:val="000000"/>
          <w:kern w:val="0"/>
          <w:sz w:val="24"/>
          <w:szCs w:val="24"/>
        </w:rPr>
        <w:t>当該重大事態の性質に応じて</w:t>
      </w:r>
      <w:r w:rsidR="008E5FF6" w:rsidRPr="00C3277C">
        <w:rPr>
          <w:rFonts w:ascii="ＭＳ 明朝" w:hAnsi="ＭＳ 明朝" w:cs="ＭＳ明朝" w:hint="eastAsia"/>
          <w:kern w:val="0"/>
          <w:sz w:val="24"/>
          <w:szCs w:val="24"/>
        </w:rPr>
        <w:t>適切な専門家</w:t>
      </w:r>
      <w:r>
        <w:rPr>
          <w:rFonts w:ascii="ＭＳ 明朝" w:hAnsi="ＭＳ 明朝" w:cs="ＭＳ明朝" w:hint="eastAsia"/>
          <w:kern w:val="0"/>
          <w:sz w:val="24"/>
          <w:szCs w:val="24"/>
        </w:rPr>
        <w:t>を</w:t>
      </w:r>
      <w:r w:rsidR="004F7707" w:rsidRPr="006F0C9C">
        <w:rPr>
          <w:rFonts w:ascii="ＭＳ 明朝" w:hAnsi="ＭＳ 明朝" w:cs="ＭＳ明朝" w:hint="eastAsia"/>
          <w:color w:val="000000"/>
          <w:kern w:val="0"/>
          <w:sz w:val="24"/>
          <w:szCs w:val="24"/>
        </w:rPr>
        <w:t>加えて</w:t>
      </w:r>
      <w:r w:rsidR="008E5FF6" w:rsidRPr="006F0C9C">
        <w:rPr>
          <w:rFonts w:ascii="ＭＳ 明朝" w:hAnsi="ＭＳ 明朝" w:cs="ＭＳ明朝" w:hint="eastAsia"/>
          <w:color w:val="000000"/>
          <w:kern w:val="0"/>
          <w:sz w:val="24"/>
          <w:szCs w:val="24"/>
        </w:rPr>
        <w:t>，</w:t>
      </w:r>
      <w:r w:rsidR="008E5FF6" w:rsidRPr="00C3277C">
        <w:rPr>
          <w:rFonts w:ascii="ＭＳ 明朝" w:hAnsi="ＭＳ 明朝" w:cs="ＭＳ明朝" w:hint="eastAsia"/>
          <w:kern w:val="0"/>
          <w:sz w:val="24"/>
          <w:szCs w:val="24"/>
        </w:rPr>
        <w:t>「いじめ問題調査委員会」の構成員を決定する。</w:t>
      </w:r>
    </w:p>
    <w:p w:rsidR="00D423D5" w:rsidRDefault="00D423D5" w:rsidP="00A80564">
      <w:pPr>
        <w:autoSpaceDE w:val="0"/>
        <w:autoSpaceDN w:val="0"/>
        <w:adjustRightInd w:val="0"/>
        <w:spacing w:line="300" w:lineRule="exact"/>
        <w:jc w:val="left"/>
        <w:rPr>
          <w:rFonts w:ascii="ＭＳ 明朝" w:hAnsi="ＭＳ 明朝" w:cs="ＭＳゴシック"/>
          <w:kern w:val="0"/>
          <w:sz w:val="24"/>
          <w:szCs w:val="24"/>
        </w:rPr>
      </w:pPr>
    </w:p>
    <w:p w:rsidR="00B93AFF" w:rsidRPr="006F0C9C" w:rsidRDefault="00A80564" w:rsidP="00A80564">
      <w:pPr>
        <w:autoSpaceDE w:val="0"/>
        <w:autoSpaceDN w:val="0"/>
        <w:adjustRightInd w:val="0"/>
        <w:spacing w:line="300" w:lineRule="exact"/>
        <w:jc w:val="left"/>
        <w:rPr>
          <w:rFonts w:ascii="ＭＳ 明朝" w:hAnsi="ＭＳ 明朝" w:cs="ＭＳゴシック"/>
          <w:color w:val="000000"/>
          <w:kern w:val="0"/>
          <w:sz w:val="24"/>
          <w:szCs w:val="24"/>
        </w:rPr>
      </w:pPr>
      <w:r>
        <w:rPr>
          <w:rFonts w:ascii="ＭＳ 明朝" w:hAnsi="ＭＳ 明朝" w:cs="ＭＳゴシック" w:hint="eastAsia"/>
          <w:kern w:val="0"/>
          <w:sz w:val="24"/>
          <w:szCs w:val="24"/>
        </w:rPr>
        <w:t xml:space="preserve">　　</w:t>
      </w:r>
      <w:r w:rsidRPr="006F0C9C">
        <w:rPr>
          <w:rFonts w:ascii="ＭＳ 明朝" w:hAnsi="ＭＳ 明朝" w:cs="ＭＳゴシック" w:hint="eastAsia"/>
          <w:color w:val="000000"/>
          <w:kern w:val="0"/>
          <w:sz w:val="24"/>
          <w:szCs w:val="24"/>
        </w:rPr>
        <w:t>（例）</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969"/>
      </w:tblGrid>
      <w:tr w:rsidR="008E5FF6" w:rsidRPr="005769E9" w:rsidTr="00A80564">
        <w:trPr>
          <w:trHeight w:val="1229"/>
        </w:trPr>
        <w:tc>
          <w:tcPr>
            <w:tcW w:w="8030" w:type="dxa"/>
            <w:tcBorders>
              <w:top w:val="single" w:sz="4" w:space="0" w:color="auto"/>
              <w:left w:val="single" w:sz="4" w:space="0" w:color="auto"/>
              <w:bottom w:val="single" w:sz="4" w:space="0" w:color="auto"/>
              <w:right w:val="single" w:sz="4" w:space="0" w:color="auto"/>
            </w:tcBorders>
            <w:hideMark/>
          </w:tcPr>
          <w:p w:rsidR="008E5FF6" w:rsidRPr="00C3277C" w:rsidRDefault="00FB5420" w:rsidP="002B70D2">
            <w:pPr>
              <w:autoSpaceDE w:val="0"/>
              <w:autoSpaceDN w:val="0"/>
              <w:adjustRightInd w:val="0"/>
              <w:spacing w:line="360" w:lineRule="exact"/>
              <w:ind w:left="228" w:hangingChars="100" w:hanging="228"/>
              <w:jc w:val="left"/>
              <w:rPr>
                <w:rFonts w:ascii="ＭＳ 明朝" w:hAnsi="ＭＳ 明朝" w:cs="ＭＳ明朝"/>
                <w:kern w:val="0"/>
                <w:sz w:val="24"/>
                <w:szCs w:val="24"/>
              </w:rPr>
            </w:pPr>
            <w:r>
              <w:rPr>
                <w:rFonts w:ascii="ＭＳ 明朝" w:hAnsi="ＭＳ 明朝" w:cs="ＭＳ明朝" w:hint="eastAsia"/>
                <w:kern w:val="0"/>
                <w:sz w:val="24"/>
                <w:szCs w:val="24"/>
              </w:rPr>
              <w:t>＜いじめ問題</w:t>
            </w:r>
            <w:r w:rsidRPr="00FB5420">
              <w:rPr>
                <w:rFonts w:ascii="ＭＳ 明朝" w:hAnsi="ＭＳ 明朝" w:cs="ＭＳ明朝" w:hint="eastAsia"/>
                <w:color w:val="000000"/>
                <w:kern w:val="0"/>
                <w:sz w:val="24"/>
                <w:szCs w:val="24"/>
              </w:rPr>
              <w:t>対策</w:t>
            </w:r>
            <w:r w:rsidR="008E5FF6" w:rsidRPr="00C3277C">
              <w:rPr>
                <w:rFonts w:ascii="ＭＳ 明朝" w:hAnsi="ＭＳ 明朝" w:cs="ＭＳ明朝" w:hint="eastAsia"/>
                <w:kern w:val="0"/>
                <w:sz w:val="24"/>
                <w:szCs w:val="24"/>
              </w:rPr>
              <w:t>委員会＞</w:t>
            </w:r>
            <w:r w:rsidR="004F7707" w:rsidRPr="006F0C9C">
              <w:rPr>
                <w:rFonts w:ascii="ＭＳ 明朝" w:hAnsi="ＭＳ 明朝" w:cs="ＭＳ明朝" w:hint="eastAsia"/>
                <w:color w:val="000000"/>
                <w:kern w:val="0"/>
                <w:sz w:val="24"/>
                <w:szCs w:val="24"/>
              </w:rPr>
              <w:t>・・・</w:t>
            </w:r>
            <w:r w:rsidRPr="006F0C9C">
              <w:rPr>
                <w:rFonts w:ascii="ＭＳ 明朝" w:hAnsi="ＭＳ 明朝" w:cs="ＭＳ明朝" w:hint="eastAsia"/>
                <w:color w:val="000000"/>
                <w:kern w:val="0"/>
                <w:sz w:val="24"/>
                <w:szCs w:val="24"/>
              </w:rPr>
              <w:t>母体として</w:t>
            </w:r>
          </w:p>
          <w:p w:rsidR="008E5FF6" w:rsidRPr="00F7117F" w:rsidRDefault="008E5FF6" w:rsidP="003511FD">
            <w:pPr>
              <w:autoSpaceDE w:val="0"/>
              <w:autoSpaceDN w:val="0"/>
              <w:adjustRightInd w:val="0"/>
              <w:spacing w:line="360" w:lineRule="exact"/>
              <w:ind w:left="228" w:hangingChars="100" w:hanging="228"/>
              <w:jc w:val="left"/>
              <w:rPr>
                <w:rFonts w:ascii="ＭＳ ゴシック" w:eastAsia="ＭＳ ゴシック" w:hAnsi="ＭＳ ゴシック" w:cs="ＭＳ明朝"/>
                <w:kern w:val="0"/>
                <w:sz w:val="24"/>
                <w:szCs w:val="24"/>
              </w:rPr>
            </w:pPr>
            <w:r w:rsidRPr="00F7117F">
              <w:rPr>
                <w:rFonts w:ascii="ＭＳ 明朝" w:hAnsi="ＭＳ 明朝" w:cs="ＭＳ明朝" w:hint="eastAsia"/>
                <w:kern w:val="0"/>
                <w:sz w:val="24"/>
                <w:szCs w:val="24"/>
              </w:rPr>
              <w:t xml:space="preserve">　校長，教頭，教務主</w:t>
            </w:r>
            <w:r w:rsidR="002B70D2" w:rsidRPr="00F7117F">
              <w:rPr>
                <w:rFonts w:ascii="ＭＳ 明朝" w:hAnsi="ＭＳ 明朝" w:cs="ＭＳ明朝" w:hint="eastAsia"/>
                <w:kern w:val="0"/>
                <w:sz w:val="24"/>
                <w:szCs w:val="24"/>
              </w:rPr>
              <w:t>任，</w:t>
            </w:r>
            <w:r w:rsidR="00FE0C3F">
              <w:rPr>
                <w:rFonts w:ascii="ＭＳ 明朝" w:hAnsi="ＭＳ 明朝" w:cs="ＭＳ明朝" w:hint="eastAsia"/>
                <w:kern w:val="0"/>
                <w:sz w:val="24"/>
                <w:szCs w:val="24"/>
              </w:rPr>
              <w:t>いじめ・</w:t>
            </w:r>
            <w:r w:rsidR="00FE0C3F">
              <w:rPr>
                <w:rFonts w:ascii="ＭＳ 明朝" w:hAnsi="ＭＳ 明朝" w:cs="ＭＳ明朝"/>
                <w:kern w:val="0"/>
                <w:sz w:val="24"/>
                <w:szCs w:val="24"/>
              </w:rPr>
              <w:t>不登校対策教師，</w:t>
            </w:r>
            <w:r w:rsidR="00A84AC1">
              <w:rPr>
                <w:rFonts w:ascii="ＭＳ 明朝" w:hAnsi="ＭＳ 明朝" w:cs="ＭＳ明朝" w:hint="eastAsia"/>
                <w:kern w:val="0"/>
                <w:sz w:val="24"/>
                <w:szCs w:val="24"/>
              </w:rPr>
              <w:t>生徒指導主任</w:t>
            </w:r>
            <w:r w:rsidRPr="00F7117F">
              <w:rPr>
                <w:rFonts w:ascii="ＭＳ 明朝" w:hAnsi="ＭＳ 明朝" w:cs="ＭＳ明朝" w:hint="eastAsia"/>
                <w:kern w:val="0"/>
                <w:sz w:val="24"/>
                <w:szCs w:val="24"/>
              </w:rPr>
              <w:t>，養護教諭，</w:t>
            </w:r>
            <w:r w:rsidR="00883D78" w:rsidRPr="006F0C9C">
              <w:rPr>
                <w:rFonts w:ascii="ＭＳ 明朝" w:hAnsi="ＭＳ 明朝" w:cs="ＭＳ明朝" w:hint="eastAsia"/>
                <w:color w:val="000000"/>
                <w:kern w:val="0"/>
                <w:sz w:val="24"/>
                <w:szCs w:val="24"/>
              </w:rPr>
              <w:t>教育相談担当教員</w:t>
            </w:r>
            <w:r w:rsidR="00883D78">
              <w:rPr>
                <w:rFonts w:ascii="ＭＳ 明朝" w:hAnsi="ＭＳ 明朝" w:cs="ＭＳ明朝" w:hint="eastAsia"/>
                <w:kern w:val="0"/>
                <w:sz w:val="24"/>
                <w:szCs w:val="24"/>
              </w:rPr>
              <w:t>，その他の</w:t>
            </w:r>
            <w:r w:rsidR="00A81735">
              <w:rPr>
                <w:rFonts w:ascii="ＭＳ 明朝" w:hAnsi="ＭＳ 明朝" w:cs="ＭＳ明朝" w:hint="eastAsia"/>
                <w:kern w:val="0"/>
                <w:sz w:val="24"/>
                <w:szCs w:val="24"/>
              </w:rPr>
              <w:t>関係職員（</w:t>
            </w:r>
            <w:r w:rsidR="00F6196F" w:rsidRPr="006F0C9C">
              <w:rPr>
                <w:rFonts w:ascii="ＭＳ 明朝" w:hAnsi="ＭＳ 明朝" w:cs="ＭＳ明朝" w:hint="eastAsia"/>
                <w:color w:val="000000"/>
                <w:kern w:val="0"/>
                <w:sz w:val="24"/>
                <w:szCs w:val="24"/>
              </w:rPr>
              <w:t>学級</w:t>
            </w:r>
            <w:r w:rsidR="00A81735">
              <w:rPr>
                <w:rFonts w:ascii="ＭＳ 明朝" w:hAnsi="ＭＳ 明朝" w:cs="ＭＳ明朝" w:hint="eastAsia"/>
                <w:kern w:val="0"/>
                <w:sz w:val="24"/>
                <w:szCs w:val="24"/>
              </w:rPr>
              <w:t>担任</w:t>
            </w:r>
            <w:r w:rsidR="00AF47E7" w:rsidRPr="006F0C9C">
              <w:rPr>
                <w:rFonts w:ascii="ＭＳ 明朝" w:hAnsi="ＭＳ 明朝" w:cs="ＭＳ明朝" w:hint="eastAsia"/>
                <w:color w:val="000000"/>
                <w:kern w:val="0"/>
                <w:sz w:val="24"/>
                <w:szCs w:val="24"/>
              </w:rPr>
              <w:t>等</w:t>
            </w:r>
            <w:r w:rsidRPr="00F7117F">
              <w:rPr>
                <w:rFonts w:ascii="ＭＳ 明朝" w:hAnsi="ＭＳ 明朝" w:cs="ＭＳ明朝" w:hint="eastAsia"/>
                <w:kern w:val="0"/>
                <w:sz w:val="24"/>
                <w:szCs w:val="24"/>
              </w:rPr>
              <w:t>）</w:t>
            </w:r>
          </w:p>
        </w:tc>
      </w:tr>
      <w:tr w:rsidR="008E5FF6" w:rsidRPr="009B7C3F" w:rsidTr="0063336F">
        <w:trPr>
          <w:trHeight w:val="1124"/>
        </w:trPr>
        <w:tc>
          <w:tcPr>
            <w:tcW w:w="8030" w:type="dxa"/>
            <w:tcBorders>
              <w:top w:val="single" w:sz="4" w:space="0" w:color="auto"/>
              <w:left w:val="single" w:sz="4" w:space="0" w:color="auto"/>
              <w:bottom w:val="single" w:sz="4" w:space="0" w:color="auto"/>
              <w:right w:val="single" w:sz="4" w:space="0" w:color="auto"/>
            </w:tcBorders>
            <w:hideMark/>
          </w:tcPr>
          <w:p w:rsidR="008E5FF6" w:rsidRPr="006F0C9C" w:rsidRDefault="008E5FF6" w:rsidP="002B70D2">
            <w:pPr>
              <w:autoSpaceDE w:val="0"/>
              <w:autoSpaceDN w:val="0"/>
              <w:adjustRightInd w:val="0"/>
              <w:spacing w:line="360" w:lineRule="exact"/>
              <w:ind w:left="228" w:hangingChars="100" w:hanging="228"/>
              <w:jc w:val="left"/>
              <w:rPr>
                <w:rFonts w:ascii="ＭＳ 明朝" w:hAnsi="ＭＳ 明朝" w:cs="ＭＳ明朝"/>
                <w:color w:val="000000"/>
                <w:kern w:val="0"/>
                <w:sz w:val="24"/>
                <w:szCs w:val="24"/>
              </w:rPr>
            </w:pPr>
            <w:r w:rsidRPr="006F0C9C">
              <w:rPr>
                <w:rFonts w:ascii="ＭＳ 明朝" w:hAnsi="ＭＳ 明朝" w:cs="ＭＳ明朝" w:hint="eastAsia"/>
                <w:color w:val="000000"/>
                <w:kern w:val="0"/>
                <w:sz w:val="24"/>
                <w:szCs w:val="24"/>
              </w:rPr>
              <w:lastRenderedPageBreak/>
              <w:t>＜適切な専門家＞</w:t>
            </w:r>
            <w:r w:rsidR="00FB5420" w:rsidRPr="006F0C9C">
              <w:rPr>
                <w:rFonts w:ascii="ＭＳ 明朝" w:hAnsi="ＭＳ 明朝" w:cs="ＭＳ明朝" w:hint="eastAsia"/>
                <w:color w:val="000000"/>
                <w:kern w:val="0"/>
                <w:sz w:val="24"/>
                <w:szCs w:val="24"/>
              </w:rPr>
              <w:t>・・・</w:t>
            </w:r>
            <w:r w:rsidR="0063336F" w:rsidRPr="006F0C9C">
              <w:rPr>
                <w:rFonts w:ascii="ＭＳ 明朝" w:hAnsi="ＭＳ 明朝" w:cs="ＭＳ明朝" w:hint="eastAsia"/>
                <w:color w:val="000000"/>
                <w:kern w:val="0"/>
                <w:sz w:val="24"/>
                <w:szCs w:val="24"/>
              </w:rPr>
              <w:t>市町村教育委員会の指導を受けて</w:t>
            </w:r>
          </w:p>
          <w:p w:rsidR="008E5FF6" w:rsidRPr="00F7117F" w:rsidRDefault="009F4491" w:rsidP="002B70D2">
            <w:pPr>
              <w:autoSpaceDE w:val="0"/>
              <w:autoSpaceDN w:val="0"/>
              <w:adjustRightInd w:val="0"/>
              <w:spacing w:line="360" w:lineRule="exact"/>
              <w:ind w:left="228" w:hangingChars="100" w:hanging="228"/>
              <w:jc w:val="left"/>
              <w:rPr>
                <w:rFonts w:ascii="ＭＳ 明朝" w:hAnsi="ＭＳ 明朝" w:cs="ＭＳ明朝"/>
                <w:kern w:val="0"/>
                <w:sz w:val="24"/>
                <w:szCs w:val="24"/>
              </w:rPr>
            </w:pPr>
            <w:r w:rsidRPr="006F0C9C">
              <w:rPr>
                <w:rFonts w:ascii="ＭＳ 明朝" w:hAnsi="ＭＳ 明朝" w:cs="ＭＳ明朝" w:hint="eastAsia"/>
                <w:color w:val="000000"/>
                <w:kern w:val="0"/>
                <w:sz w:val="24"/>
                <w:szCs w:val="24"/>
              </w:rPr>
              <w:t xml:space="preserve">　弁護士，精神科医，学識経験者</w:t>
            </w:r>
            <w:r w:rsidR="008E5FF6" w:rsidRPr="006F0C9C">
              <w:rPr>
                <w:rFonts w:ascii="ＭＳ 明朝" w:hAnsi="ＭＳ 明朝" w:cs="ＭＳ明朝" w:hint="eastAsia"/>
                <w:color w:val="000000"/>
                <w:kern w:val="0"/>
                <w:sz w:val="24"/>
                <w:szCs w:val="24"/>
              </w:rPr>
              <w:t>，心理や福祉の専門家</w:t>
            </w:r>
            <w:r w:rsidR="00883D78" w:rsidRPr="006F0C9C">
              <w:rPr>
                <w:rFonts w:ascii="ＭＳ 明朝" w:hAnsi="ＭＳ 明朝" w:cs="ＭＳ明朝" w:hint="eastAsia"/>
                <w:color w:val="000000"/>
                <w:kern w:val="0"/>
                <w:sz w:val="24"/>
                <w:szCs w:val="24"/>
              </w:rPr>
              <w:t>（スクールカウンセラー，スクールソーシャルワーカー等）</w:t>
            </w:r>
          </w:p>
        </w:tc>
      </w:tr>
    </w:tbl>
    <w:p w:rsidR="008E5FF6" w:rsidRDefault="008E5FF6" w:rsidP="008E5FF6">
      <w:pPr>
        <w:jc w:val="left"/>
        <w:rPr>
          <w:rFonts w:ascii="ＭＳ ゴシック" w:eastAsia="ＭＳ ゴシック" w:hAnsi="ＭＳ ゴシック" w:cs="ＭＳ明朝"/>
          <w:kern w:val="0"/>
          <w:sz w:val="24"/>
          <w:szCs w:val="24"/>
        </w:rPr>
      </w:pPr>
      <w:r w:rsidRPr="005769E9">
        <w:rPr>
          <w:rFonts w:ascii="ＭＳ ゴシック" w:eastAsia="ＭＳ ゴシック" w:hAnsi="ＭＳ ゴシック" w:cs="ＭＳ明朝" w:hint="eastAsia"/>
          <w:kern w:val="0"/>
          <w:sz w:val="24"/>
          <w:szCs w:val="24"/>
        </w:rPr>
        <w:t xml:space="preserve">　</w:t>
      </w:r>
    </w:p>
    <w:p w:rsidR="002B70D2" w:rsidRPr="002B70D2" w:rsidRDefault="002B70D2" w:rsidP="008E5FF6">
      <w:pPr>
        <w:jc w:val="left"/>
        <w:rPr>
          <w:rFonts w:ascii="ＭＳ ゴシック" w:eastAsia="ＭＳ ゴシック" w:hAnsi="ＭＳ ゴシック" w:cs="ＭＳ明朝"/>
          <w:kern w:val="0"/>
          <w:sz w:val="24"/>
          <w:szCs w:val="24"/>
        </w:rPr>
      </w:pPr>
    </w:p>
    <w:p w:rsidR="008E5FF6" w:rsidRDefault="008E5FF6" w:rsidP="008E5FF6">
      <w:pPr>
        <w:autoSpaceDE w:val="0"/>
        <w:autoSpaceDN w:val="0"/>
        <w:adjustRightInd w:val="0"/>
        <w:spacing w:line="280" w:lineRule="exact"/>
        <w:ind w:firstLineChars="100" w:firstLine="228"/>
        <w:jc w:val="left"/>
        <w:rPr>
          <w:rFonts w:ascii="ＭＳ 明朝" w:hAnsi="ＭＳ 明朝" w:cs="ＭＳゴシック"/>
          <w:kern w:val="0"/>
          <w:sz w:val="24"/>
          <w:szCs w:val="24"/>
        </w:rPr>
      </w:pPr>
      <w:r>
        <w:rPr>
          <w:rFonts w:ascii="ＭＳ 明朝" w:hAnsi="ＭＳ 明朝" w:cs="ＭＳゴシック" w:hint="eastAsia"/>
          <w:kern w:val="0"/>
          <w:sz w:val="24"/>
          <w:szCs w:val="24"/>
        </w:rPr>
        <w:t>【</w:t>
      </w:r>
      <w:r w:rsidRPr="00BE1D6E">
        <w:rPr>
          <w:rFonts w:ascii="ＭＳ ゴシック" w:eastAsia="ＭＳ ゴシック" w:hAnsi="ＭＳ ゴシック" w:cs="ＭＳゴシック" w:hint="eastAsia"/>
          <w:kern w:val="0"/>
          <w:sz w:val="24"/>
          <w:szCs w:val="24"/>
        </w:rPr>
        <w:t>いじめ問題調査委員会</w:t>
      </w:r>
      <w:r>
        <w:rPr>
          <w:rFonts w:ascii="ＭＳ 明朝" w:hAnsi="ＭＳ 明朝" w:cs="ＭＳゴシック" w:hint="eastAsia"/>
          <w:kern w:val="0"/>
          <w:sz w:val="24"/>
          <w:szCs w:val="24"/>
        </w:rPr>
        <w:t>】（いじめ問題対策委員会を母体とした場合）</w:t>
      </w:r>
    </w:p>
    <w:p w:rsidR="008E5FF6" w:rsidRDefault="005B3FF1" w:rsidP="008E5FF6">
      <w:pPr>
        <w:autoSpaceDE w:val="0"/>
        <w:autoSpaceDN w:val="0"/>
        <w:adjustRightInd w:val="0"/>
        <w:spacing w:line="280" w:lineRule="exact"/>
        <w:ind w:firstLineChars="100" w:firstLine="228"/>
        <w:jc w:val="left"/>
        <w:rPr>
          <w:rFonts w:ascii="ＭＳ 明朝" w:hAnsi="ＭＳ 明朝"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719680" behindDoc="0" locked="0" layoutInCell="1" allowOverlap="1">
                <wp:simplePos x="0" y="0"/>
                <wp:positionH relativeFrom="column">
                  <wp:posOffset>1011555</wp:posOffset>
                </wp:positionH>
                <wp:positionV relativeFrom="paragraph">
                  <wp:posOffset>143510</wp:posOffset>
                </wp:positionV>
                <wp:extent cx="1134745" cy="215900"/>
                <wp:effectExtent l="0" t="3175" r="2540" b="0"/>
                <wp:wrapNone/>
                <wp:docPr id="272" name="Rectangle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474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AC4" w:rsidRDefault="00EA7AC4" w:rsidP="008E5FF6">
                            <w:pPr>
                              <w:rPr>
                                <w:sz w:val="18"/>
                                <w:szCs w:val="18"/>
                              </w:rPr>
                            </w:pPr>
                            <w:r>
                              <w:rPr>
                                <w:rFonts w:hint="eastAsia"/>
                                <w:sz w:val="18"/>
                                <w:szCs w:val="18"/>
                              </w:rPr>
                              <w:t>再調査，指導・助言</w:t>
                            </w:r>
                          </w:p>
                          <w:p w:rsidR="00EA7AC4" w:rsidRPr="00ED6615" w:rsidRDefault="00EA7AC4" w:rsidP="008E5FF6">
                            <w:pPr>
                              <w:rPr>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2" o:spid="_x0000_s1054" style="position:absolute;left:0;text-align:left;margin-left:79.65pt;margin-top:11.3pt;width:89.35pt;height:1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" filled="f" stroked="f">
                <v:textbox inset="5.85pt,.7pt,5.85pt,.7pt">
                  <w:txbxContent>
                    <w:p w:rsidR="00EA7AC4" w:rsidRDefault="00EA7AC4" w:rsidP="008E5FF6">
                      <w:pPr>
                        <w:rPr>
                          <w:sz w:val="18"/>
                          <w:szCs w:val="18"/>
                        </w:rPr>
                      </w:pPr>
                      <w:r>
                        <w:rPr>
                          <w:rFonts w:hint="eastAsia"/>
                          <w:sz w:val="18"/>
                          <w:szCs w:val="18"/>
                        </w:rPr>
                        <w:t>再調査，指導・助言</w:t>
                      </w:r>
                    </w:p>
                    <w:p w:rsidR="00EA7AC4" w:rsidRPr="00ED6615" w:rsidRDefault="00EA7AC4" w:rsidP="008E5FF6">
                      <w:pPr>
                        <w:rPr>
                          <w:sz w:val="18"/>
                          <w:szCs w:val="18"/>
                        </w:rPr>
                      </w:pPr>
                    </w:p>
                  </w:txbxContent>
                </v:textbox>
              </v:rect>
            </w:pict>
          </mc:Fallback>
        </mc:AlternateContent>
      </w:r>
    </w:p>
    <w:p w:rsidR="008E5FF6" w:rsidRPr="00BE1D6E" w:rsidRDefault="005B3FF1" w:rsidP="008E5FF6">
      <w:pPr>
        <w:spacing w:line="280" w:lineRule="exact"/>
        <w:ind w:firstLineChars="200" w:firstLine="456"/>
        <w:rPr>
          <w:rFonts w:ascii="ＭＳ ゴシック" w:eastAsia="ＭＳ ゴシック" w:hAnsi="ＭＳ ゴシック" w:cs="ＭＳゴシック"/>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706368" behindDoc="0" locked="0" layoutInCell="1" allowOverlap="1">
                <wp:simplePos x="0" y="0"/>
                <wp:positionH relativeFrom="column">
                  <wp:posOffset>1531620</wp:posOffset>
                </wp:positionH>
                <wp:positionV relativeFrom="paragraph">
                  <wp:posOffset>143510</wp:posOffset>
                </wp:positionV>
                <wp:extent cx="2120900" cy="632460"/>
                <wp:effectExtent l="11430" t="9525" r="10795" b="15240"/>
                <wp:wrapNone/>
                <wp:docPr id="271"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900" cy="632460"/>
                        </a:xfrm>
                        <a:prstGeom prst="rect">
                          <a:avLst/>
                        </a:prstGeom>
                        <a:solidFill>
                          <a:srgbClr val="FFFFFF"/>
                        </a:solidFill>
                        <a:ln w="19050">
                          <a:solidFill>
                            <a:srgbClr val="000000"/>
                          </a:solidFill>
                          <a:prstDash val="sysDot"/>
                          <a:miter lim="800000"/>
                          <a:headEnd/>
                          <a:tailEnd/>
                        </a:ln>
                      </wps:spPr>
                      <wps:txbx>
                        <w:txbxContent>
                          <w:p w:rsidR="00EA7AC4" w:rsidRDefault="00EA7AC4" w:rsidP="008E5FF6">
                            <w:pPr>
                              <w:ind w:firstLineChars="200" w:firstLine="456"/>
                              <w:rPr>
                                <w:rFonts w:ascii="ＭＳ ゴシック" w:eastAsia="ＭＳ ゴシック" w:hAnsi="ＭＳ ゴシック"/>
                                <w:sz w:val="24"/>
                                <w:szCs w:val="24"/>
                              </w:rPr>
                            </w:pPr>
                            <w:r>
                              <w:rPr>
                                <w:rFonts w:ascii="ＭＳ ゴシック" w:eastAsia="ＭＳ ゴシック" w:hAnsi="ＭＳ ゴシック" w:hint="eastAsia"/>
                                <w:sz w:val="24"/>
                                <w:szCs w:val="24"/>
                              </w:rPr>
                              <w:t>大崎市教育委員会</w:t>
                            </w:r>
                          </w:p>
                          <w:p w:rsidR="00EA7AC4" w:rsidRPr="00617781" w:rsidRDefault="00EA7AC4" w:rsidP="008E5FF6">
                            <w:pPr>
                              <w:ind w:firstLineChars="200" w:firstLine="456"/>
                              <w:rPr>
                                <w:rFonts w:ascii="ＭＳ ゴシック" w:eastAsia="ＭＳ ゴシック" w:hAnsi="ＭＳ ゴシック"/>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9" o:spid="_x0000_s1055" type="#_x0000_t202" style="position:absolute;left:0;text-align:left;margin-left:120.6pt;margin-top:11.3pt;width:167pt;height:49.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" strokeweight="1.5pt">
                <v:stroke dashstyle="1 1"/>
                <v:textbox>
                  <w:txbxContent>
                    <w:p w:rsidR="00EA7AC4" w:rsidRDefault="00EA7AC4" w:rsidP="008E5FF6">
                      <w:pPr>
                        <w:ind w:firstLineChars="200" w:firstLine="456"/>
                        <w:rPr>
                          <w:rFonts w:ascii="ＭＳ ゴシック" w:eastAsia="ＭＳ ゴシック" w:hAnsi="ＭＳ ゴシック"/>
                          <w:sz w:val="24"/>
                          <w:szCs w:val="24"/>
                        </w:rPr>
                      </w:pPr>
                      <w:r>
                        <w:rPr>
                          <w:rFonts w:ascii="ＭＳ ゴシック" w:eastAsia="ＭＳ ゴシック" w:hAnsi="ＭＳ ゴシック" w:hint="eastAsia"/>
                          <w:sz w:val="24"/>
                          <w:szCs w:val="24"/>
                        </w:rPr>
                        <w:t>大崎市教育委員会</w:t>
                      </w:r>
                    </w:p>
                    <w:p w:rsidR="00EA7AC4" w:rsidRPr="00617781" w:rsidRDefault="00EA7AC4" w:rsidP="008E5FF6">
                      <w:pPr>
                        <w:ind w:firstLineChars="200" w:firstLine="456"/>
                        <w:rPr>
                          <w:rFonts w:ascii="ＭＳ ゴシック" w:eastAsia="ＭＳ ゴシック" w:hAnsi="ＭＳ ゴシック"/>
                          <w:sz w:val="24"/>
                          <w:szCs w:val="24"/>
                        </w:rPr>
                      </w:pPr>
                    </w:p>
                  </w:txbxContent>
                </v:textbox>
              </v:shape>
            </w:pict>
          </mc:Fallback>
        </mc:AlternateContent>
      </w:r>
      <w:r w:rsidR="008E5FF6" w:rsidRPr="00BE1D6E">
        <w:rPr>
          <w:rFonts w:ascii="ＭＳ ゴシック" w:eastAsia="ＭＳ ゴシック" w:hAnsi="ＭＳ ゴシック" w:cs="ＭＳゴシック" w:hint="eastAsia"/>
          <w:sz w:val="24"/>
          <w:szCs w:val="24"/>
        </w:rPr>
        <w:t>市町村</w:t>
      </w:r>
    </w:p>
    <w:p w:rsidR="008E5FF6" w:rsidRPr="007B3A8D" w:rsidRDefault="005B3FF1" w:rsidP="008E5FF6">
      <w:pPr>
        <w:spacing w:line="280" w:lineRule="exact"/>
        <w:rPr>
          <w:rFonts w:ascii="ＭＳ 明朝" w:hAnsi="ＭＳ 明朝" w:cs="ＭＳゴシック"/>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713536" behindDoc="0" locked="0" layoutInCell="1" allowOverlap="1">
                <wp:simplePos x="0" y="0"/>
                <wp:positionH relativeFrom="column">
                  <wp:posOffset>1250315</wp:posOffset>
                </wp:positionH>
                <wp:positionV relativeFrom="paragraph">
                  <wp:posOffset>20955</wp:posOffset>
                </wp:positionV>
                <wp:extent cx="216535" cy="239395"/>
                <wp:effectExtent l="13970" t="28575" r="13335" b="31115"/>
                <wp:wrapNone/>
                <wp:docPr id="270" name="AutoShap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16535" cy="239395"/>
                        </a:xfrm>
                        <a:prstGeom prst="downArrow">
                          <a:avLst>
                            <a:gd name="adj1" fmla="val 50000"/>
                            <a:gd name="adj2" fmla="val 27639"/>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6F9EC" id="AutoShape 256" o:spid="_x0000_s1026" type="#_x0000_t67" style="position:absolute;left:0;text-align:left;margin-left:98.45pt;margin-top:1.65pt;width:17.05pt;height:18.85pt;rotation:-9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">
                <v:textbox inset="5.85pt,.7pt,5.85pt,.7pt"/>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705344" behindDoc="0" locked="0" layoutInCell="1" allowOverlap="1">
                <wp:simplePos x="0" y="0"/>
                <wp:positionH relativeFrom="column">
                  <wp:posOffset>-635</wp:posOffset>
                </wp:positionH>
                <wp:positionV relativeFrom="paragraph">
                  <wp:posOffset>3810</wp:posOffset>
                </wp:positionV>
                <wp:extent cx="1177290" cy="554990"/>
                <wp:effectExtent l="12700" t="9525" r="10160" b="6985"/>
                <wp:wrapNone/>
                <wp:docPr id="269"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554990"/>
                        </a:xfrm>
                        <a:prstGeom prst="rect">
                          <a:avLst/>
                        </a:prstGeom>
                        <a:solidFill>
                          <a:srgbClr val="FFFFFF"/>
                        </a:solidFill>
                        <a:ln w="9525">
                          <a:solidFill>
                            <a:srgbClr val="000000"/>
                          </a:solidFill>
                          <a:miter lim="800000"/>
                          <a:headEnd/>
                          <a:tailEnd/>
                        </a:ln>
                      </wps:spPr>
                      <wps:txbx>
                        <w:txbxContent>
                          <w:p w:rsidR="00EA7AC4" w:rsidRPr="001D465B" w:rsidRDefault="00EA7AC4" w:rsidP="008E5FF6">
                            <w:pPr>
                              <w:rPr>
                                <w:szCs w:val="24"/>
                              </w:rPr>
                            </w:pPr>
                            <w:r>
                              <w:rPr>
                                <w:rFonts w:hint="eastAsia"/>
                                <w:szCs w:val="24"/>
                              </w:rPr>
                              <w:t>いじめ問題対策連絡協議会</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8" o:spid="_x0000_s1056" type="#_x0000_t202" style="position:absolute;left:0;text-align:left;margin-left:-.05pt;margin-top:.3pt;width:92.7pt;height:43.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">
                <v:textbox>
                  <w:txbxContent>
                    <w:p w:rsidR="00EA7AC4" w:rsidRPr="001D465B" w:rsidRDefault="00EA7AC4" w:rsidP="008E5FF6">
                      <w:pPr>
                        <w:rPr>
                          <w:szCs w:val="24"/>
                        </w:rPr>
                      </w:pPr>
                      <w:r>
                        <w:rPr>
                          <w:rFonts w:hint="eastAsia"/>
                          <w:szCs w:val="24"/>
                        </w:rPr>
                        <w:t>いじめ問題対策連絡協議会</w:t>
                      </w:r>
                    </w:p>
                  </w:txbxContent>
                </v:textbox>
              </v:shape>
            </w:pict>
          </mc:Fallback>
        </mc:AlternateContent>
      </w:r>
    </w:p>
    <w:p w:rsidR="008E5FF6" w:rsidRPr="007B3A8D" w:rsidRDefault="005B3FF1" w:rsidP="008E5FF6">
      <w:pPr>
        <w:spacing w:line="280" w:lineRule="exact"/>
        <w:rPr>
          <w:rFonts w:ascii="ＭＳ 明朝" w:hAnsi="ＭＳ 明朝" w:cs="ＭＳゴシック"/>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714560" behindDoc="0" locked="0" layoutInCell="1" allowOverlap="1">
                <wp:simplePos x="0" y="0"/>
                <wp:positionH relativeFrom="column">
                  <wp:posOffset>1240790</wp:posOffset>
                </wp:positionH>
                <wp:positionV relativeFrom="paragraph">
                  <wp:posOffset>100965</wp:posOffset>
                </wp:positionV>
                <wp:extent cx="216535" cy="239395"/>
                <wp:effectExtent l="13970" t="29210" r="13335" b="30480"/>
                <wp:wrapNone/>
                <wp:docPr id="268" name="AutoShap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16535" cy="239395"/>
                        </a:xfrm>
                        <a:prstGeom prst="downArrow">
                          <a:avLst>
                            <a:gd name="adj1" fmla="val 50000"/>
                            <a:gd name="adj2" fmla="val 27639"/>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71E650" id="AutoShape 257" o:spid="_x0000_s1026" type="#_x0000_t67" style="position:absolute;left:0;text-align:left;margin-left:97.7pt;margin-top:7.95pt;width:17.05pt;height:18.85pt;rotation:9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">
                <v:textbox inset="5.85pt,.7pt,5.85pt,.7pt"/>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709440" behindDoc="0" locked="0" layoutInCell="1" allowOverlap="1">
                <wp:simplePos x="0" y="0"/>
                <wp:positionH relativeFrom="column">
                  <wp:posOffset>1995805</wp:posOffset>
                </wp:positionH>
                <wp:positionV relativeFrom="paragraph">
                  <wp:posOffset>81915</wp:posOffset>
                </wp:positionV>
                <wp:extent cx="1092200" cy="304165"/>
                <wp:effectExtent l="8890" t="8255" r="13335" b="11430"/>
                <wp:wrapNone/>
                <wp:docPr id="266"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304165"/>
                        </a:xfrm>
                        <a:prstGeom prst="rect">
                          <a:avLst/>
                        </a:prstGeom>
                        <a:solidFill>
                          <a:srgbClr val="FFFFFF"/>
                        </a:solidFill>
                        <a:ln w="9525">
                          <a:solidFill>
                            <a:srgbClr val="000000"/>
                          </a:solidFill>
                          <a:miter lim="800000"/>
                          <a:headEnd/>
                          <a:tailEnd/>
                        </a:ln>
                      </wps:spPr>
                      <wps:txbx>
                        <w:txbxContent>
                          <w:p w:rsidR="00EA7AC4" w:rsidRPr="0055536D" w:rsidRDefault="00EA7AC4" w:rsidP="008E5FF6">
                            <w:pPr>
                              <w:ind w:firstLineChars="100" w:firstLine="198"/>
                              <w:rPr>
                                <w:szCs w:val="24"/>
                              </w:rPr>
                            </w:pPr>
                            <w:r>
                              <w:rPr>
                                <w:rFonts w:hint="eastAsia"/>
                                <w:szCs w:val="24"/>
                              </w:rPr>
                              <w:t>附属機関</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2" o:spid="_x0000_s1057" type="#_x0000_t202" style="position:absolute;left:0;text-align:left;margin-left:157.15pt;margin-top:6.45pt;width:86pt;height:23.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">
                <v:textbox>
                  <w:txbxContent>
                    <w:p w:rsidR="00EA7AC4" w:rsidRPr="0055536D" w:rsidRDefault="00EA7AC4" w:rsidP="008E5FF6">
                      <w:pPr>
                        <w:ind w:firstLineChars="100" w:firstLine="198"/>
                        <w:rPr>
                          <w:szCs w:val="24"/>
                        </w:rPr>
                      </w:pPr>
                      <w:r>
                        <w:rPr>
                          <w:rFonts w:hint="eastAsia"/>
                          <w:szCs w:val="24"/>
                        </w:rPr>
                        <w:t>附属機関</w:t>
                      </w:r>
                    </w:p>
                  </w:txbxContent>
                </v:textbox>
              </v:shape>
            </w:pict>
          </mc:Fallback>
        </mc:AlternateContent>
      </w:r>
    </w:p>
    <w:p w:rsidR="008E5FF6" w:rsidRPr="007B3A8D" w:rsidRDefault="005B3FF1" w:rsidP="008E5FF6">
      <w:pPr>
        <w:spacing w:line="280" w:lineRule="exact"/>
        <w:rPr>
          <w:rFonts w:ascii="ＭＳ 明朝" w:hAnsi="ＭＳ 明朝" w:cs="ＭＳゴシック"/>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718656" behindDoc="0" locked="0" layoutInCell="1" allowOverlap="1">
                <wp:simplePos x="0" y="0"/>
                <wp:positionH relativeFrom="column">
                  <wp:posOffset>1148715</wp:posOffset>
                </wp:positionH>
                <wp:positionV relativeFrom="paragraph">
                  <wp:posOffset>129540</wp:posOffset>
                </wp:positionV>
                <wp:extent cx="382905" cy="207010"/>
                <wp:effectExtent l="0" t="0" r="0" b="0"/>
                <wp:wrapNone/>
                <wp:docPr id="265" name="Rectangle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90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AC4" w:rsidRPr="00577B8D" w:rsidRDefault="00EA7AC4" w:rsidP="008E5FF6">
                            <w:pPr>
                              <w:rPr>
                                <w:sz w:val="18"/>
                                <w:szCs w:val="18"/>
                              </w:rPr>
                            </w:pPr>
                            <w:r w:rsidRPr="00577B8D">
                              <w:rPr>
                                <w:rFonts w:hint="eastAsia"/>
                                <w:sz w:val="18"/>
                                <w:szCs w:val="18"/>
                              </w:rPr>
                              <w:t>報告</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1" o:spid="_x0000_s1058" style="position:absolute;left:0;text-align:left;margin-left:90.45pt;margin-top:10.2pt;width:30.15pt;height:16.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" filled="f" stroked="f">
                <v:textbox inset="5.85pt,.7pt,5.85pt,.7pt">
                  <w:txbxContent>
                    <w:p w:rsidR="00EA7AC4" w:rsidRPr="00577B8D" w:rsidRDefault="00EA7AC4" w:rsidP="008E5FF6">
                      <w:pPr>
                        <w:rPr>
                          <w:sz w:val="18"/>
                          <w:szCs w:val="18"/>
                        </w:rPr>
                      </w:pPr>
                      <w:r w:rsidRPr="00577B8D">
                        <w:rPr>
                          <w:rFonts w:hint="eastAsia"/>
                          <w:sz w:val="18"/>
                          <w:szCs w:val="18"/>
                        </w:rPr>
                        <w:t>報告</w:t>
                      </w:r>
                    </w:p>
                  </w:txbxContent>
                </v:textbox>
              </v:rect>
            </w:pict>
          </mc:Fallback>
        </mc:AlternateContent>
      </w:r>
    </w:p>
    <w:p w:rsidR="008E5FF6" w:rsidRDefault="005B3FF1" w:rsidP="008E5FF6">
      <w:pPr>
        <w:spacing w:line="280" w:lineRule="exact"/>
        <w:rPr>
          <w:rFonts w:ascii="ＭＳ 明朝" w:hAnsi="ＭＳ 明朝" w:cs="ＭＳゴシック"/>
          <w:sz w:val="24"/>
          <w:szCs w:val="24"/>
        </w:rPr>
      </w:pPr>
      <w:r>
        <w:rPr>
          <w:rFonts w:ascii="ＭＳ 明朝" w:hAnsi="ＭＳ 明朝" w:cs="ＭＳゴシック"/>
          <w:noProof/>
          <w:sz w:val="24"/>
          <w:szCs w:val="24"/>
        </w:rPr>
        <mc:AlternateContent>
          <mc:Choice Requires="wps">
            <w:drawing>
              <wp:anchor distT="0" distB="0" distL="114300" distR="114300" simplePos="0" relativeHeight="251721728" behindDoc="0" locked="0" layoutInCell="1" allowOverlap="1">
                <wp:simplePos x="0" y="0"/>
                <wp:positionH relativeFrom="column">
                  <wp:posOffset>3060700</wp:posOffset>
                </wp:positionH>
                <wp:positionV relativeFrom="paragraph">
                  <wp:posOffset>177165</wp:posOffset>
                </wp:positionV>
                <wp:extent cx="1134745" cy="215900"/>
                <wp:effectExtent l="0" t="1905" r="1270" b="127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474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AC4" w:rsidRDefault="00EA7AC4" w:rsidP="008E5FF6">
                            <w:pPr>
                              <w:rPr>
                                <w:sz w:val="18"/>
                                <w:szCs w:val="18"/>
                              </w:rPr>
                            </w:pPr>
                            <w:r>
                              <w:rPr>
                                <w:rFonts w:hint="eastAsia"/>
                                <w:sz w:val="18"/>
                                <w:szCs w:val="18"/>
                              </w:rPr>
                              <w:t>再調査，指導・助言</w:t>
                            </w:r>
                          </w:p>
                          <w:p w:rsidR="00EA7AC4" w:rsidRPr="00ED6615" w:rsidRDefault="00EA7AC4" w:rsidP="008E5FF6">
                            <w:pPr>
                              <w:rPr>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59" style="position:absolute;left:0;text-align:left;margin-left:241pt;margin-top:13.95pt;width:89.35pt;height:1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" filled="f" stroked="f">
                <v:textbox inset="5.85pt,.7pt,5.85pt,.7pt">
                  <w:txbxContent>
                    <w:p w:rsidR="00EA7AC4" w:rsidRDefault="00EA7AC4" w:rsidP="008E5FF6">
                      <w:pPr>
                        <w:rPr>
                          <w:sz w:val="18"/>
                          <w:szCs w:val="18"/>
                        </w:rPr>
                      </w:pPr>
                      <w:r>
                        <w:rPr>
                          <w:rFonts w:hint="eastAsia"/>
                          <w:sz w:val="18"/>
                          <w:szCs w:val="18"/>
                        </w:rPr>
                        <w:t>再調査，指導・助言</w:t>
                      </w:r>
                    </w:p>
                    <w:p w:rsidR="00EA7AC4" w:rsidRPr="00ED6615" w:rsidRDefault="00EA7AC4" w:rsidP="008E5FF6">
                      <w:pPr>
                        <w:rPr>
                          <w:sz w:val="18"/>
                          <w:szCs w:val="18"/>
                        </w:rPr>
                      </w:pPr>
                    </w:p>
                  </w:txbxContent>
                </v:textbox>
              </v:rect>
            </w:pict>
          </mc:Fallback>
        </mc:AlternateContent>
      </w:r>
      <w:r>
        <w:rPr>
          <w:rFonts w:ascii="ＭＳ 明朝" w:hAnsi="ＭＳ 明朝" w:cs="ＭＳゴシック"/>
          <w:noProof/>
          <w:sz w:val="24"/>
          <w:szCs w:val="24"/>
        </w:rPr>
        <mc:AlternateContent>
          <mc:Choice Requires="wps">
            <w:drawing>
              <wp:anchor distT="0" distB="0" distL="114300" distR="114300" simplePos="0" relativeHeight="251720704" behindDoc="0" locked="0" layoutInCell="1" allowOverlap="1">
                <wp:simplePos x="0" y="0"/>
                <wp:positionH relativeFrom="column">
                  <wp:posOffset>1843405</wp:posOffset>
                </wp:positionH>
                <wp:positionV relativeFrom="paragraph">
                  <wp:posOffset>177165</wp:posOffset>
                </wp:positionV>
                <wp:extent cx="382905" cy="207010"/>
                <wp:effectExtent l="0" t="1905" r="0" b="635"/>
                <wp:wrapNone/>
                <wp:docPr id="263" name="Rectangl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90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AC4" w:rsidRPr="00577B8D" w:rsidRDefault="00EA7AC4" w:rsidP="008E5FF6">
                            <w:pPr>
                              <w:rPr>
                                <w:sz w:val="18"/>
                                <w:szCs w:val="18"/>
                              </w:rPr>
                            </w:pPr>
                            <w:r w:rsidRPr="00577B8D">
                              <w:rPr>
                                <w:rFonts w:hint="eastAsia"/>
                                <w:sz w:val="18"/>
                                <w:szCs w:val="18"/>
                              </w:rPr>
                              <w:t>報告</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3" o:spid="_x0000_s1060" style="position:absolute;left:0;text-align:left;margin-left:145.15pt;margin-top:13.95pt;width:30.15pt;height:16.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" filled="f" stroked="f">
                <v:textbox inset="5.85pt,.7pt,5.85pt,.7pt">
                  <w:txbxContent>
                    <w:p w:rsidR="00EA7AC4" w:rsidRPr="00577B8D" w:rsidRDefault="00EA7AC4" w:rsidP="008E5FF6">
                      <w:pPr>
                        <w:rPr>
                          <w:sz w:val="18"/>
                          <w:szCs w:val="18"/>
                        </w:rPr>
                      </w:pPr>
                      <w:r w:rsidRPr="00577B8D">
                        <w:rPr>
                          <w:rFonts w:hint="eastAsia"/>
                          <w:sz w:val="18"/>
                          <w:szCs w:val="18"/>
                        </w:rPr>
                        <w:t>報告</w:t>
                      </w:r>
                    </w:p>
                  </w:txbxContent>
                </v:textbox>
              </v:rect>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710464" behindDoc="0" locked="0" layoutInCell="1" allowOverlap="1">
                <wp:simplePos x="0" y="0"/>
                <wp:positionH relativeFrom="column">
                  <wp:posOffset>2698750</wp:posOffset>
                </wp:positionH>
                <wp:positionV relativeFrom="paragraph">
                  <wp:posOffset>158750</wp:posOffset>
                </wp:positionV>
                <wp:extent cx="301625" cy="307340"/>
                <wp:effectExtent l="26035" t="12065" r="24765" b="13970"/>
                <wp:wrapNone/>
                <wp:docPr id="262" name="AutoShap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625" cy="307340"/>
                        </a:xfrm>
                        <a:prstGeom prst="downArrow">
                          <a:avLst>
                            <a:gd name="adj1" fmla="val 50000"/>
                            <a:gd name="adj2" fmla="val 25474"/>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998A3" id="AutoShape 253" o:spid="_x0000_s1026" type="#_x0000_t67" style="position:absolute;left:0;text-align:left;margin-left:212.5pt;margin-top:12.5pt;width:23.75pt;height:24.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">
                <v:textbox inset="5.85pt,.7pt,5.85pt,.7pt"/>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711488" behindDoc="0" locked="0" layoutInCell="1" allowOverlap="1">
                <wp:simplePos x="0" y="0"/>
                <wp:positionH relativeFrom="column">
                  <wp:posOffset>2226310</wp:posOffset>
                </wp:positionH>
                <wp:positionV relativeFrom="paragraph">
                  <wp:posOffset>139700</wp:posOffset>
                </wp:positionV>
                <wp:extent cx="301625" cy="326390"/>
                <wp:effectExtent l="29845" t="12065" r="30480" b="13970"/>
                <wp:wrapNone/>
                <wp:docPr id="261" name="AutoShap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1625" cy="326390"/>
                        </a:xfrm>
                        <a:prstGeom prst="downArrow">
                          <a:avLst>
                            <a:gd name="adj1" fmla="val 50000"/>
                            <a:gd name="adj2" fmla="val 27053"/>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4A390" id="AutoShape 254" o:spid="_x0000_s1026" type="#_x0000_t67" style="position:absolute;left:0;text-align:left;margin-left:175.3pt;margin-top:11pt;width:23.75pt;height:25.7pt;rotation:18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">
                <v:textbox inset="5.85pt,.7pt,5.85pt,.7pt"/>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708416" behindDoc="0" locked="0" layoutInCell="1" allowOverlap="1">
                <wp:simplePos x="0" y="0"/>
                <wp:positionH relativeFrom="column">
                  <wp:posOffset>-635</wp:posOffset>
                </wp:positionH>
                <wp:positionV relativeFrom="paragraph">
                  <wp:posOffset>80010</wp:posOffset>
                </wp:positionV>
                <wp:extent cx="1092200" cy="304165"/>
                <wp:effectExtent l="12700" t="9525" r="9525" b="10160"/>
                <wp:wrapNone/>
                <wp:docPr id="260"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304165"/>
                        </a:xfrm>
                        <a:prstGeom prst="rect">
                          <a:avLst/>
                        </a:prstGeom>
                        <a:solidFill>
                          <a:srgbClr val="FFFFFF"/>
                        </a:solidFill>
                        <a:ln w="15875" cap="rnd">
                          <a:solidFill>
                            <a:srgbClr val="000000"/>
                          </a:solidFill>
                          <a:prstDash val="sysDot"/>
                          <a:miter lim="800000"/>
                          <a:headEnd/>
                          <a:tailEnd/>
                        </a:ln>
                      </wps:spPr>
                      <wps:txbx>
                        <w:txbxContent>
                          <w:p w:rsidR="00EA7AC4" w:rsidRPr="0055536D" w:rsidRDefault="00EA7AC4" w:rsidP="008E5FF6">
                            <w:pPr>
                              <w:ind w:firstLineChars="100" w:firstLine="198"/>
                              <w:rPr>
                                <w:szCs w:val="24"/>
                              </w:rPr>
                            </w:pPr>
                            <w:r>
                              <w:rPr>
                                <w:rFonts w:hint="eastAsia"/>
                                <w:szCs w:val="24"/>
                              </w:rPr>
                              <w:t>附属機関</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1" o:spid="_x0000_s1061" type="#_x0000_t202" style="position:absolute;left:0;text-align:left;margin-left:-.05pt;margin-top:6.3pt;width:86pt;height:23.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" strokeweight="1.25pt">
                <v:stroke dashstyle="1 1" endcap="round"/>
                <v:textbox>
                  <w:txbxContent>
                    <w:p w:rsidR="00EA7AC4" w:rsidRPr="0055536D" w:rsidRDefault="00EA7AC4" w:rsidP="008E5FF6">
                      <w:pPr>
                        <w:ind w:firstLineChars="100" w:firstLine="198"/>
                        <w:rPr>
                          <w:szCs w:val="24"/>
                        </w:rPr>
                      </w:pPr>
                      <w:r>
                        <w:rPr>
                          <w:rFonts w:hint="eastAsia"/>
                          <w:szCs w:val="24"/>
                        </w:rPr>
                        <w:t>附属機関</w:t>
                      </w:r>
                    </w:p>
                  </w:txbxContent>
                </v:textbox>
              </v:shape>
            </w:pict>
          </mc:Fallback>
        </mc:AlternateContent>
      </w:r>
    </w:p>
    <w:p w:rsidR="008E5FF6" w:rsidRDefault="008E5FF6" w:rsidP="008E5FF6">
      <w:pPr>
        <w:tabs>
          <w:tab w:val="left" w:pos="2928"/>
        </w:tabs>
        <w:spacing w:line="280" w:lineRule="exact"/>
        <w:rPr>
          <w:rFonts w:ascii="ＭＳ 明朝" w:hAnsi="ＭＳ 明朝" w:cs="ＭＳゴシック"/>
          <w:sz w:val="24"/>
          <w:szCs w:val="24"/>
        </w:rPr>
      </w:pPr>
      <w:r>
        <w:rPr>
          <w:rFonts w:ascii="ＭＳ 明朝" w:hAnsi="ＭＳ 明朝" w:cs="ＭＳゴシック"/>
          <w:sz w:val="24"/>
          <w:szCs w:val="24"/>
        </w:rPr>
        <w:tab/>
      </w:r>
      <w:r>
        <w:rPr>
          <w:rFonts w:ascii="ＭＳ 明朝" w:hAnsi="ＭＳ 明朝" w:cs="ＭＳゴシック" w:hint="eastAsia"/>
          <w:sz w:val="24"/>
          <w:szCs w:val="24"/>
        </w:rPr>
        <w:t xml:space="preserve">           　　　 </w:t>
      </w:r>
    </w:p>
    <w:p w:rsidR="008E5FF6" w:rsidRPr="00FD6300" w:rsidRDefault="005B3FF1" w:rsidP="008E5FF6">
      <w:pPr>
        <w:tabs>
          <w:tab w:val="left" w:pos="3162"/>
        </w:tabs>
        <w:spacing w:line="280" w:lineRule="exact"/>
        <w:rPr>
          <w:rFonts w:ascii="ＭＳ 明朝" w:hAnsi="ＭＳ 明朝" w:cs="ＭＳゴシック"/>
          <w:szCs w:val="21"/>
        </w:rPr>
      </w:pPr>
      <w:r>
        <w:rPr>
          <w:rFonts w:ascii="ＭＳ 明朝" w:hAnsi="ＭＳ 明朝" w:cs="ＭＳゴシック"/>
          <w:noProof/>
          <w:sz w:val="24"/>
          <w:szCs w:val="24"/>
        </w:rPr>
        <mc:AlternateContent>
          <mc:Choice Requires="wps">
            <w:drawing>
              <wp:anchor distT="0" distB="0" distL="114300" distR="114300" simplePos="0" relativeHeight="251717632" behindDoc="0" locked="0" layoutInCell="1" allowOverlap="1">
                <wp:simplePos x="0" y="0"/>
                <wp:positionH relativeFrom="column">
                  <wp:posOffset>3685540</wp:posOffset>
                </wp:positionH>
                <wp:positionV relativeFrom="paragraph">
                  <wp:posOffset>110490</wp:posOffset>
                </wp:positionV>
                <wp:extent cx="509905" cy="222885"/>
                <wp:effectExtent l="3175" t="0" r="1270" b="635"/>
                <wp:wrapNone/>
                <wp:docPr id="259" name="Rectangle 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90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AC4" w:rsidRPr="00ED6615" w:rsidRDefault="00EA7AC4" w:rsidP="008E5FF6">
                            <w:pPr>
                              <w:rPr>
                                <w:sz w:val="18"/>
                                <w:szCs w:val="18"/>
                              </w:rPr>
                            </w:pPr>
                            <w:r>
                              <w:rPr>
                                <w:rFonts w:hint="eastAsia"/>
                                <w:sz w:val="18"/>
                                <w:szCs w:val="18"/>
                              </w:rPr>
                              <w:t>申立て</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0" o:spid="_x0000_s1062" style="position:absolute;left:0;text-align:left;margin-left:290.2pt;margin-top:8.7pt;width:40.15pt;height:17.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" filled="f" stroked="f">
                <v:textbox inset="5.85pt,.7pt,5.85pt,.7pt">
                  <w:txbxContent>
                    <w:p w:rsidR="00EA7AC4" w:rsidRPr="00ED6615" w:rsidRDefault="00EA7AC4" w:rsidP="008E5FF6">
                      <w:pPr>
                        <w:rPr>
                          <w:sz w:val="18"/>
                          <w:szCs w:val="18"/>
                        </w:rPr>
                      </w:pPr>
                      <w:r>
                        <w:rPr>
                          <w:rFonts w:hint="eastAsia"/>
                          <w:sz w:val="18"/>
                          <w:szCs w:val="18"/>
                        </w:rPr>
                        <w:t>申立て</w:t>
                      </w:r>
                    </w:p>
                  </w:txbxContent>
                </v:textbox>
              </v:rect>
            </w:pict>
          </mc:Fallback>
        </mc:AlternateContent>
      </w:r>
      <w:r w:rsidR="008E5FF6">
        <w:rPr>
          <w:rFonts w:ascii="ＭＳ 明朝" w:hAnsi="ＭＳ 明朝" w:cs="ＭＳゴシック" w:hint="eastAsia"/>
          <w:sz w:val="24"/>
          <w:szCs w:val="24"/>
        </w:rPr>
        <w:t xml:space="preserve">　　　　　　　　　　　　　　　　　　　　　　　　　</w:t>
      </w:r>
    </w:p>
    <w:p w:rsidR="008E5FF6" w:rsidRPr="00AA3350" w:rsidRDefault="005B3FF1" w:rsidP="008E5FF6">
      <w:pPr>
        <w:tabs>
          <w:tab w:val="left" w:pos="3162"/>
        </w:tabs>
        <w:spacing w:line="280" w:lineRule="exact"/>
        <w:rPr>
          <w:rFonts w:ascii="ＭＳ ゴシック" w:eastAsia="ＭＳ ゴシック" w:hAnsi="ＭＳ ゴシック" w:cs="ＭＳゴシック"/>
          <w:sz w:val="24"/>
          <w:szCs w:val="24"/>
        </w:rPr>
      </w:pPr>
      <w:r>
        <w:rPr>
          <w:rFonts w:ascii="ＭＳ 明朝" w:hAnsi="ＭＳ 明朝" w:cs="ＭＳゴシック"/>
          <w:noProof/>
          <w:sz w:val="24"/>
          <w:szCs w:val="24"/>
        </w:rPr>
        <mc:AlternateContent>
          <mc:Choice Requires="wps">
            <w:drawing>
              <wp:anchor distT="0" distB="0" distL="114300" distR="114300" simplePos="0" relativeHeight="251715584" behindDoc="0" locked="0" layoutInCell="1" allowOverlap="1">
                <wp:simplePos x="0" y="0"/>
                <wp:positionH relativeFrom="column">
                  <wp:posOffset>3871595</wp:posOffset>
                </wp:positionH>
                <wp:positionV relativeFrom="paragraph">
                  <wp:posOffset>17145</wp:posOffset>
                </wp:positionV>
                <wp:extent cx="216535" cy="494030"/>
                <wp:effectExtent l="12700" t="18415" r="7620" b="12700"/>
                <wp:wrapNone/>
                <wp:docPr id="258" name="AutoShape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16535" cy="494030"/>
                        </a:xfrm>
                        <a:prstGeom prst="downArrow">
                          <a:avLst>
                            <a:gd name="adj1" fmla="val 50000"/>
                            <a:gd name="adj2" fmla="val 57038"/>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31BFE" id="AutoShape 258" o:spid="_x0000_s1026" type="#_x0000_t67" style="position:absolute;left:0;text-align:left;margin-left:304.85pt;margin-top:1.35pt;width:17.05pt;height:38.9pt;rotation:9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">
                <v:textbox inset="5.85pt,.7pt,5.85pt,.7pt"/>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707392" behindDoc="0" locked="0" layoutInCell="1" allowOverlap="1">
                <wp:simplePos x="0" y="0"/>
                <wp:positionH relativeFrom="column">
                  <wp:posOffset>4292600</wp:posOffset>
                </wp:positionH>
                <wp:positionV relativeFrom="paragraph">
                  <wp:posOffset>20320</wp:posOffset>
                </wp:positionV>
                <wp:extent cx="989330" cy="831850"/>
                <wp:effectExtent l="10160" t="6985" r="10160" b="8890"/>
                <wp:wrapNone/>
                <wp:docPr id="257"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 cy="831850"/>
                        </a:xfrm>
                        <a:prstGeom prst="rect">
                          <a:avLst/>
                        </a:prstGeom>
                        <a:solidFill>
                          <a:srgbClr val="FFFFFF"/>
                        </a:solidFill>
                        <a:ln w="9525">
                          <a:solidFill>
                            <a:srgbClr val="000000"/>
                          </a:solidFill>
                          <a:miter lim="800000"/>
                          <a:headEnd/>
                          <a:tailEnd/>
                        </a:ln>
                      </wps:spPr>
                      <wps:txbx>
                        <w:txbxContent>
                          <w:p w:rsidR="00EA7AC4" w:rsidRDefault="00EA7AC4" w:rsidP="008E5FF6">
                            <w:pPr>
                              <w:rPr>
                                <w:rFonts w:ascii="ＭＳ ゴシック" w:eastAsia="ＭＳ ゴシック" w:hAnsi="ＭＳ ゴシック"/>
                              </w:rPr>
                            </w:pPr>
                            <w:r>
                              <w:rPr>
                                <w:rFonts w:ascii="ＭＳ ゴシック" w:eastAsia="ＭＳ ゴシック" w:hAnsi="ＭＳ ゴシック" w:hint="eastAsia"/>
                              </w:rPr>
                              <w:t>いじめを受けた児童</w:t>
                            </w:r>
                            <w:r w:rsidRPr="00617781">
                              <w:rPr>
                                <w:rFonts w:ascii="ＭＳ ゴシック" w:eastAsia="ＭＳ ゴシック" w:hAnsi="ＭＳ ゴシック" w:hint="eastAsia"/>
                              </w:rPr>
                              <w:t>及びそ</w:t>
                            </w:r>
                          </w:p>
                          <w:p w:rsidR="00EA7AC4" w:rsidRPr="00617781" w:rsidRDefault="00EA7AC4" w:rsidP="008E5FF6">
                            <w:pPr>
                              <w:rPr>
                                <w:rFonts w:ascii="ＭＳ ゴシック" w:eastAsia="ＭＳ ゴシック" w:hAnsi="ＭＳ ゴシック"/>
                              </w:rPr>
                            </w:pPr>
                            <w:r w:rsidRPr="00617781">
                              <w:rPr>
                                <w:rFonts w:ascii="ＭＳ ゴシック" w:eastAsia="ＭＳ ゴシック" w:hAnsi="ＭＳ ゴシック" w:hint="eastAsia"/>
                              </w:rPr>
                              <w:t>の保護者</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0" o:spid="_x0000_s1063" type="#_x0000_t202" style="position:absolute;left:0;text-align:left;margin-left:338pt;margin-top:1.6pt;width:77.9pt;height:6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">
                <v:textbox>
                  <w:txbxContent>
                    <w:p w:rsidR="00EA7AC4" w:rsidRDefault="00EA7AC4" w:rsidP="008E5FF6">
                      <w:pPr>
                        <w:rPr>
                          <w:rFonts w:ascii="ＭＳ ゴシック" w:eastAsia="ＭＳ ゴシック" w:hAnsi="ＭＳ ゴシック"/>
                        </w:rPr>
                      </w:pPr>
                      <w:r>
                        <w:rPr>
                          <w:rFonts w:ascii="ＭＳ ゴシック" w:eastAsia="ＭＳ ゴシック" w:hAnsi="ＭＳ ゴシック" w:hint="eastAsia"/>
                        </w:rPr>
                        <w:t>いじめを受けた児童</w:t>
                      </w:r>
                      <w:r w:rsidRPr="00617781">
                        <w:rPr>
                          <w:rFonts w:ascii="ＭＳ ゴシック" w:eastAsia="ＭＳ ゴシック" w:hAnsi="ＭＳ ゴシック" w:hint="eastAsia"/>
                        </w:rPr>
                        <w:t>及びそ</w:t>
                      </w:r>
                    </w:p>
                    <w:p w:rsidR="00EA7AC4" w:rsidRPr="00617781" w:rsidRDefault="00EA7AC4" w:rsidP="008E5FF6">
                      <w:pPr>
                        <w:rPr>
                          <w:rFonts w:ascii="ＭＳ ゴシック" w:eastAsia="ＭＳ ゴシック" w:hAnsi="ＭＳ ゴシック"/>
                        </w:rPr>
                      </w:pPr>
                      <w:r w:rsidRPr="00617781">
                        <w:rPr>
                          <w:rFonts w:ascii="ＭＳ ゴシック" w:eastAsia="ＭＳ ゴシック" w:hAnsi="ＭＳ ゴシック" w:hint="eastAsia"/>
                        </w:rPr>
                        <w:t>の保護者</w:t>
                      </w:r>
                    </w:p>
                  </w:txbxContent>
                </v:textbox>
              </v:shape>
            </w:pict>
          </mc:Fallback>
        </mc:AlternateContent>
      </w:r>
      <w:r>
        <w:rPr>
          <w:rFonts w:ascii="ＭＳ 明朝" w:hAnsi="ＭＳ 明朝" w:cs="ＭＳゴシック"/>
          <w:noProof/>
          <w:kern w:val="0"/>
          <w:sz w:val="24"/>
          <w:szCs w:val="24"/>
        </w:rPr>
        <mc:AlternateContent>
          <mc:Choice Requires="wps">
            <w:drawing>
              <wp:anchor distT="0" distB="0" distL="114300" distR="114300" simplePos="0" relativeHeight="251704320" behindDoc="0" locked="0" layoutInCell="1" allowOverlap="1">
                <wp:simplePos x="0" y="0"/>
                <wp:positionH relativeFrom="column">
                  <wp:posOffset>1541145</wp:posOffset>
                </wp:positionH>
                <wp:positionV relativeFrom="paragraph">
                  <wp:posOffset>20320</wp:posOffset>
                </wp:positionV>
                <wp:extent cx="2120900" cy="743585"/>
                <wp:effectExtent l="20955" t="26035" r="20320" b="20955"/>
                <wp:wrapNone/>
                <wp:docPr id="256"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900" cy="743585"/>
                        </a:xfrm>
                        <a:prstGeom prst="rect">
                          <a:avLst/>
                        </a:prstGeom>
                        <a:solidFill>
                          <a:srgbClr val="FFFFFF"/>
                        </a:solidFill>
                        <a:ln w="38100" cmpd="dbl">
                          <a:solidFill>
                            <a:srgbClr val="000000"/>
                          </a:solidFill>
                          <a:miter lim="800000"/>
                          <a:headEnd/>
                          <a:tailEnd/>
                        </a:ln>
                      </wps:spPr>
                      <wps:txbx>
                        <w:txbxContent>
                          <w:p w:rsidR="00EA7AC4" w:rsidRDefault="00EA7AC4" w:rsidP="008E5FF6">
                            <w:pPr>
                              <w:jc w:val="center"/>
                              <w:rPr>
                                <w:rFonts w:ascii="ＭＳ ゴシック" w:eastAsia="ＭＳ ゴシック" w:hAnsi="ＭＳ ゴシック"/>
                                <w:sz w:val="28"/>
                                <w:szCs w:val="28"/>
                              </w:rPr>
                            </w:pPr>
                            <w:r w:rsidRPr="00AA3350">
                              <w:rPr>
                                <w:rFonts w:ascii="ＭＳ ゴシック" w:eastAsia="ＭＳ ゴシック" w:hAnsi="ＭＳ ゴシック" w:cs="ＭＳゴシック" w:hint="eastAsia"/>
                                <w:sz w:val="24"/>
                                <w:szCs w:val="24"/>
                              </w:rPr>
                              <w:t>学</w:t>
                            </w:r>
                            <w:r>
                              <w:rPr>
                                <w:rFonts w:ascii="ＭＳ ゴシック" w:eastAsia="ＭＳ ゴシック" w:hAnsi="ＭＳ ゴシック" w:cs="ＭＳゴシック" w:hint="eastAsia"/>
                                <w:sz w:val="24"/>
                                <w:szCs w:val="24"/>
                              </w:rPr>
                              <w:t xml:space="preserve">　</w:t>
                            </w:r>
                            <w:r w:rsidRPr="00AA3350">
                              <w:rPr>
                                <w:rFonts w:ascii="ＭＳ ゴシック" w:eastAsia="ＭＳ ゴシック" w:hAnsi="ＭＳ ゴシック" w:cs="ＭＳゴシック" w:hint="eastAsia"/>
                                <w:sz w:val="24"/>
                                <w:szCs w:val="24"/>
                              </w:rPr>
                              <w:t>校</w:t>
                            </w:r>
                          </w:p>
                          <w:p w:rsidR="00EA7AC4" w:rsidRPr="0061415A" w:rsidRDefault="00EA7AC4" w:rsidP="008E5FF6">
                            <w:pPr>
                              <w:jc w:val="center"/>
                              <w:rPr>
                                <w:rFonts w:ascii="ＭＳ ゴシック" w:eastAsia="ＭＳ ゴシック" w:hAnsi="ＭＳ ゴシック"/>
                                <w:sz w:val="28"/>
                                <w:szCs w:val="28"/>
                                <w:bdr w:val="single" w:sz="4" w:space="0" w:color="auto"/>
                              </w:rPr>
                            </w:pPr>
                            <w:r w:rsidRPr="0061415A">
                              <w:rPr>
                                <w:rFonts w:ascii="ＭＳ ゴシック" w:eastAsia="ＭＳ ゴシック" w:hAnsi="ＭＳ ゴシック" w:hint="eastAsia"/>
                                <w:sz w:val="28"/>
                                <w:szCs w:val="28"/>
                                <w:bdr w:val="single" w:sz="4" w:space="0" w:color="auto"/>
                              </w:rPr>
                              <w:t>いじめ問題調査委員会</w:t>
                            </w:r>
                          </w:p>
                          <w:p w:rsidR="00EA7AC4" w:rsidRPr="00617781" w:rsidRDefault="00EA7AC4" w:rsidP="008E5FF6">
                            <w:pPr>
                              <w:ind w:firstLineChars="100" w:firstLine="228"/>
                              <w:rPr>
                                <w:rFonts w:ascii="ＭＳ ゴシック" w:eastAsia="ＭＳ ゴシック" w:hAnsi="ＭＳ ゴシック"/>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7" o:spid="_x0000_s1064" type="#_x0000_t202" style="position:absolute;left:0;text-align:left;margin-left:121.35pt;margin-top:1.6pt;width:167pt;height:58.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" strokeweight="3pt">
                <v:stroke linestyle="thinThin"/>
                <v:textbox>
                  <w:txbxContent>
                    <w:p w:rsidR="00EA7AC4" w:rsidRDefault="00EA7AC4" w:rsidP="008E5FF6">
                      <w:pPr>
                        <w:jc w:val="center"/>
                        <w:rPr>
                          <w:rFonts w:ascii="ＭＳ ゴシック" w:eastAsia="ＭＳ ゴシック" w:hAnsi="ＭＳ ゴシック"/>
                          <w:sz w:val="28"/>
                          <w:szCs w:val="28"/>
                        </w:rPr>
                      </w:pPr>
                      <w:r w:rsidRPr="00AA3350">
                        <w:rPr>
                          <w:rFonts w:ascii="ＭＳ ゴシック" w:eastAsia="ＭＳ ゴシック" w:hAnsi="ＭＳ ゴシック" w:cs="ＭＳゴシック" w:hint="eastAsia"/>
                          <w:sz w:val="24"/>
                          <w:szCs w:val="24"/>
                        </w:rPr>
                        <w:t>学</w:t>
                      </w:r>
                      <w:r>
                        <w:rPr>
                          <w:rFonts w:ascii="ＭＳ ゴシック" w:eastAsia="ＭＳ ゴシック" w:hAnsi="ＭＳ ゴシック" w:cs="ＭＳゴシック" w:hint="eastAsia"/>
                          <w:sz w:val="24"/>
                          <w:szCs w:val="24"/>
                        </w:rPr>
                        <w:t xml:space="preserve">　</w:t>
                      </w:r>
                      <w:r w:rsidRPr="00AA3350">
                        <w:rPr>
                          <w:rFonts w:ascii="ＭＳ ゴシック" w:eastAsia="ＭＳ ゴシック" w:hAnsi="ＭＳ ゴシック" w:cs="ＭＳゴシック" w:hint="eastAsia"/>
                          <w:sz w:val="24"/>
                          <w:szCs w:val="24"/>
                        </w:rPr>
                        <w:t>校</w:t>
                      </w:r>
                    </w:p>
                    <w:p w:rsidR="00EA7AC4" w:rsidRPr="0061415A" w:rsidRDefault="00EA7AC4" w:rsidP="008E5FF6">
                      <w:pPr>
                        <w:jc w:val="center"/>
                        <w:rPr>
                          <w:rFonts w:ascii="ＭＳ ゴシック" w:eastAsia="ＭＳ ゴシック" w:hAnsi="ＭＳ ゴシック"/>
                          <w:sz w:val="28"/>
                          <w:szCs w:val="28"/>
                          <w:bdr w:val="single" w:sz="4" w:space="0" w:color="auto"/>
                        </w:rPr>
                      </w:pPr>
                      <w:r w:rsidRPr="0061415A">
                        <w:rPr>
                          <w:rFonts w:ascii="ＭＳ ゴシック" w:eastAsia="ＭＳ ゴシック" w:hAnsi="ＭＳ ゴシック" w:hint="eastAsia"/>
                          <w:sz w:val="28"/>
                          <w:szCs w:val="28"/>
                          <w:bdr w:val="single" w:sz="4" w:space="0" w:color="auto"/>
                        </w:rPr>
                        <w:t>いじめ問題調査委員会</w:t>
                      </w:r>
                    </w:p>
                    <w:p w:rsidR="00EA7AC4" w:rsidRPr="00617781" w:rsidRDefault="00EA7AC4" w:rsidP="008E5FF6">
                      <w:pPr>
                        <w:ind w:firstLineChars="100" w:firstLine="228"/>
                        <w:rPr>
                          <w:rFonts w:ascii="ＭＳ ゴシック" w:eastAsia="ＭＳ ゴシック" w:hAnsi="ＭＳ ゴシック"/>
                          <w:sz w:val="24"/>
                          <w:szCs w:val="24"/>
                        </w:rPr>
                      </w:pPr>
                    </w:p>
                  </w:txbxContent>
                </v:textbox>
              </v:shape>
            </w:pict>
          </mc:Fallback>
        </mc:AlternateContent>
      </w:r>
      <w:r w:rsidR="008E5FF6">
        <w:rPr>
          <w:rFonts w:ascii="ＭＳ 明朝" w:hAnsi="ＭＳ 明朝" w:cs="ＭＳゴシック" w:hint="eastAsia"/>
          <w:sz w:val="24"/>
          <w:szCs w:val="24"/>
        </w:rPr>
        <w:t xml:space="preserve">　　　　　　　　　　　　　　</w:t>
      </w:r>
    </w:p>
    <w:p w:rsidR="008E5FF6" w:rsidRPr="00AA3350" w:rsidRDefault="008E5FF6" w:rsidP="008E5FF6">
      <w:pPr>
        <w:tabs>
          <w:tab w:val="left" w:pos="3162"/>
        </w:tabs>
        <w:spacing w:line="280" w:lineRule="exact"/>
        <w:rPr>
          <w:rFonts w:ascii="ＭＳ ゴシック" w:eastAsia="ＭＳ ゴシック" w:hAnsi="ＭＳ ゴシック" w:cs="ＭＳゴシック"/>
          <w:sz w:val="24"/>
          <w:szCs w:val="24"/>
        </w:rPr>
      </w:pPr>
      <w:r>
        <w:rPr>
          <w:rFonts w:ascii="ＭＳ 明朝" w:hAnsi="ＭＳ 明朝" w:cs="ＭＳゴシック" w:hint="eastAsia"/>
          <w:sz w:val="24"/>
          <w:szCs w:val="24"/>
        </w:rPr>
        <w:t xml:space="preserve">　　　　　　　　　　　</w:t>
      </w:r>
    </w:p>
    <w:p w:rsidR="008E5FF6" w:rsidRDefault="005B3FF1" w:rsidP="008E5FF6">
      <w:pPr>
        <w:tabs>
          <w:tab w:val="left" w:pos="3162"/>
        </w:tabs>
        <w:spacing w:line="280" w:lineRule="exact"/>
        <w:rPr>
          <w:rFonts w:ascii="ＭＳ 明朝" w:hAnsi="ＭＳ 明朝" w:cs="ＭＳゴシック"/>
          <w:sz w:val="24"/>
          <w:szCs w:val="24"/>
        </w:rPr>
      </w:pPr>
      <w:r>
        <w:rPr>
          <w:rFonts w:ascii="ＭＳ 明朝" w:hAnsi="ＭＳ 明朝" w:cs="ＭＳゴシック"/>
          <w:noProof/>
          <w:sz w:val="24"/>
          <w:szCs w:val="24"/>
        </w:rPr>
        <mc:AlternateContent>
          <mc:Choice Requires="wps">
            <w:drawing>
              <wp:anchor distT="0" distB="0" distL="114300" distR="114300" simplePos="0" relativeHeight="251712512" behindDoc="0" locked="0" layoutInCell="1" allowOverlap="1">
                <wp:simplePos x="0" y="0"/>
                <wp:positionH relativeFrom="column">
                  <wp:posOffset>3876675</wp:posOffset>
                </wp:positionH>
                <wp:positionV relativeFrom="paragraph">
                  <wp:posOffset>-20320</wp:posOffset>
                </wp:positionV>
                <wp:extent cx="216535" cy="484505"/>
                <wp:effectExtent l="12700" t="17780" r="17145" b="13335"/>
                <wp:wrapNone/>
                <wp:docPr id="63" name="AutoShap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16535" cy="484505"/>
                        </a:xfrm>
                        <a:prstGeom prst="downArrow">
                          <a:avLst>
                            <a:gd name="adj1" fmla="val 50000"/>
                            <a:gd name="adj2" fmla="val 55938"/>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928A5" id="AutoShape 255" o:spid="_x0000_s1026" type="#_x0000_t67" style="position:absolute;left:0;text-align:left;margin-left:305.25pt;margin-top:-1.6pt;width:17.05pt;height:38.15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">
                <v:textbox inset="5.85pt,.7pt,5.85pt,.7pt"/>
              </v:shape>
            </w:pict>
          </mc:Fallback>
        </mc:AlternateContent>
      </w:r>
    </w:p>
    <w:p w:rsidR="008E5FF6" w:rsidRDefault="005B3FF1" w:rsidP="008E5FF6">
      <w:pPr>
        <w:tabs>
          <w:tab w:val="left" w:pos="3162"/>
        </w:tabs>
        <w:spacing w:line="280" w:lineRule="exact"/>
        <w:rPr>
          <w:rFonts w:ascii="ＭＳ 明朝" w:hAnsi="ＭＳ 明朝" w:cs="ＭＳゴシック"/>
          <w:sz w:val="24"/>
          <w:szCs w:val="24"/>
        </w:rPr>
      </w:pPr>
      <w:r>
        <w:rPr>
          <w:rFonts w:ascii="ＭＳ 明朝" w:hAnsi="ＭＳ 明朝" w:cs="ＭＳゴシック"/>
          <w:noProof/>
          <w:sz w:val="24"/>
          <w:szCs w:val="24"/>
        </w:rPr>
        <mc:AlternateContent>
          <mc:Choice Requires="wps">
            <w:drawing>
              <wp:anchor distT="0" distB="0" distL="114300" distR="114300" simplePos="0" relativeHeight="251716608" behindDoc="0" locked="0" layoutInCell="1" allowOverlap="1">
                <wp:simplePos x="0" y="0"/>
                <wp:positionH relativeFrom="column">
                  <wp:posOffset>3717925</wp:posOffset>
                </wp:positionH>
                <wp:positionV relativeFrom="paragraph">
                  <wp:posOffset>152400</wp:posOffset>
                </wp:positionV>
                <wp:extent cx="574675" cy="241935"/>
                <wp:effectExtent l="0" t="0" r="0" b="0"/>
                <wp:wrapNone/>
                <wp:docPr id="62" name="Rectangl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24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AC4" w:rsidRPr="003D33F7" w:rsidRDefault="00EA7AC4" w:rsidP="008E5FF6">
                            <w:pPr>
                              <w:rPr>
                                <w:sz w:val="16"/>
                                <w:szCs w:val="16"/>
                              </w:rPr>
                            </w:pPr>
                            <w:r w:rsidRPr="003D33F7">
                              <w:rPr>
                                <w:rFonts w:hint="eastAsia"/>
                                <w:sz w:val="16"/>
                                <w:szCs w:val="16"/>
                              </w:rPr>
                              <w:t>情報提供</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9" o:spid="_x0000_s1065" style="position:absolute;left:0;text-align:left;margin-left:292.75pt;margin-top:12pt;width:45.25pt;height:19.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" filled="f" stroked="f">
                <v:textbox inset="5.85pt,.7pt,5.85pt,.7pt">
                  <w:txbxContent>
                    <w:p w:rsidR="00EA7AC4" w:rsidRPr="003D33F7" w:rsidRDefault="00EA7AC4" w:rsidP="008E5FF6">
                      <w:pPr>
                        <w:rPr>
                          <w:sz w:val="16"/>
                          <w:szCs w:val="16"/>
                        </w:rPr>
                      </w:pPr>
                      <w:r w:rsidRPr="003D33F7">
                        <w:rPr>
                          <w:rFonts w:hint="eastAsia"/>
                          <w:sz w:val="16"/>
                          <w:szCs w:val="16"/>
                        </w:rPr>
                        <w:t>情報提供</w:t>
                      </w:r>
                    </w:p>
                  </w:txbxContent>
                </v:textbox>
              </v:rect>
            </w:pict>
          </mc:Fallback>
        </mc:AlternateContent>
      </w:r>
    </w:p>
    <w:p w:rsidR="008E5FF6" w:rsidRDefault="008E5FF6" w:rsidP="008E5FF6">
      <w:pPr>
        <w:tabs>
          <w:tab w:val="left" w:pos="3162"/>
        </w:tabs>
        <w:spacing w:line="280" w:lineRule="exact"/>
        <w:rPr>
          <w:rFonts w:ascii="ＭＳ 明朝" w:hAnsi="ＭＳ 明朝" w:cs="ＭＳゴシック"/>
          <w:sz w:val="24"/>
          <w:szCs w:val="24"/>
        </w:rPr>
      </w:pPr>
    </w:p>
    <w:p w:rsidR="008E5FF6" w:rsidRDefault="008E5FF6" w:rsidP="008E5FF6">
      <w:pPr>
        <w:tabs>
          <w:tab w:val="left" w:pos="3162"/>
        </w:tabs>
        <w:spacing w:line="280" w:lineRule="exact"/>
        <w:rPr>
          <w:rFonts w:ascii="ＭＳ 明朝" w:hAnsi="ＭＳ 明朝" w:cs="ＭＳゴシック"/>
          <w:sz w:val="24"/>
          <w:szCs w:val="24"/>
        </w:rPr>
      </w:pPr>
      <w:r>
        <w:rPr>
          <w:rFonts w:ascii="ＭＳ 明朝" w:hAnsi="ＭＳ 明朝" w:cs="ＭＳゴシック" w:hint="eastAsia"/>
          <w:sz w:val="24"/>
          <w:szCs w:val="24"/>
        </w:rPr>
        <w:t xml:space="preserve">　　　　　　　　　　　　　　　　　　　　　　　　　　</w:t>
      </w:r>
    </w:p>
    <w:p w:rsidR="002B70D2" w:rsidRDefault="002B70D2" w:rsidP="008E5FF6">
      <w:pPr>
        <w:tabs>
          <w:tab w:val="left" w:pos="3162"/>
        </w:tabs>
        <w:spacing w:line="280" w:lineRule="exact"/>
        <w:rPr>
          <w:rFonts w:ascii="ＭＳ 明朝" w:hAnsi="ＭＳ 明朝" w:cs="ＭＳゴシック"/>
          <w:sz w:val="24"/>
          <w:szCs w:val="24"/>
        </w:rPr>
      </w:pPr>
    </w:p>
    <w:p w:rsidR="008E5FF6" w:rsidRDefault="00572BAF" w:rsidP="008E5FF6">
      <w:pPr>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t>（２）</w:t>
      </w:r>
      <w:r w:rsidR="008E5FF6" w:rsidRPr="00C3277C">
        <w:rPr>
          <w:rFonts w:ascii="ＭＳ ゴシック" w:eastAsia="ＭＳ ゴシック" w:hAnsi="ＭＳ ゴシック" w:cs="ＭＳゴシック" w:hint="eastAsia"/>
          <w:kern w:val="0"/>
          <w:sz w:val="24"/>
          <w:szCs w:val="24"/>
        </w:rPr>
        <w:t>学校の設置者が調査主体となる場合</w:t>
      </w:r>
    </w:p>
    <w:p w:rsidR="008E5FF6" w:rsidRPr="00C3277C" w:rsidRDefault="008E5FF6" w:rsidP="008E5FF6">
      <w:pPr>
        <w:jc w:val="left"/>
        <w:rPr>
          <w:rFonts w:ascii="ＭＳ 明朝" w:hAnsi="ＭＳ 明朝" w:cs="ＭＳゴシック"/>
          <w:kern w:val="0"/>
          <w:sz w:val="24"/>
          <w:szCs w:val="24"/>
        </w:rPr>
      </w:pPr>
      <w:r w:rsidRPr="00C3277C">
        <w:rPr>
          <w:rFonts w:ascii="ＭＳ ゴシック" w:eastAsia="ＭＳ ゴシック" w:hAnsi="ＭＳ ゴシック" w:cs="ＭＳゴシック" w:hint="eastAsia"/>
          <w:kern w:val="0"/>
          <w:sz w:val="24"/>
          <w:szCs w:val="24"/>
        </w:rPr>
        <w:t xml:space="preserve">　</w:t>
      </w:r>
      <w:r w:rsidR="0037520B">
        <w:rPr>
          <w:rFonts w:ascii="ＭＳ ゴシック" w:eastAsia="ＭＳ ゴシック" w:hAnsi="ＭＳ ゴシック" w:cs="ＭＳゴシック" w:hint="eastAsia"/>
          <w:kern w:val="0"/>
          <w:sz w:val="24"/>
          <w:szCs w:val="24"/>
        </w:rPr>
        <w:t xml:space="preserve">　</w:t>
      </w:r>
      <w:r w:rsidRPr="00C3277C">
        <w:rPr>
          <w:rFonts w:ascii="ＭＳ 明朝" w:hAnsi="ＭＳ 明朝" w:cs="ＭＳゴシック" w:hint="eastAsia"/>
          <w:kern w:val="0"/>
          <w:sz w:val="24"/>
          <w:szCs w:val="24"/>
        </w:rPr>
        <w:t>①　構成員</w:t>
      </w: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86"/>
      </w:tblGrid>
      <w:tr w:rsidR="008E5FF6" w:rsidRPr="005769E9" w:rsidTr="0063336F">
        <w:trPr>
          <w:trHeight w:val="2137"/>
        </w:trPr>
        <w:tc>
          <w:tcPr>
            <w:tcW w:w="7886" w:type="dxa"/>
            <w:tcBorders>
              <w:top w:val="single" w:sz="4" w:space="0" w:color="auto"/>
              <w:left w:val="single" w:sz="4" w:space="0" w:color="auto"/>
              <w:bottom w:val="single" w:sz="4" w:space="0" w:color="auto"/>
              <w:right w:val="single" w:sz="4" w:space="0" w:color="auto"/>
            </w:tcBorders>
            <w:hideMark/>
          </w:tcPr>
          <w:p w:rsidR="008E5FF6" w:rsidRDefault="003511FD" w:rsidP="008E5FF6">
            <w:pPr>
              <w:jc w:val="left"/>
              <w:rPr>
                <w:rFonts w:ascii="ＭＳ 明朝" w:hAnsi="ＭＳ 明朝" w:cs="ＭＳゴシック"/>
                <w:kern w:val="0"/>
                <w:sz w:val="24"/>
                <w:szCs w:val="24"/>
              </w:rPr>
            </w:pPr>
            <w:r>
              <w:rPr>
                <w:rFonts w:ascii="ＭＳ 明朝" w:hAnsi="ＭＳ 明朝" w:cs="ＭＳゴシック" w:hint="eastAsia"/>
                <w:kern w:val="0"/>
                <w:sz w:val="24"/>
                <w:szCs w:val="24"/>
              </w:rPr>
              <w:t>大崎市</w:t>
            </w:r>
            <w:r w:rsidR="008E5FF6" w:rsidRPr="00C3277C">
              <w:rPr>
                <w:rFonts w:ascii="ＭＳ 明朝" w:hAnsi="ＭＳ 明朝" w:cs="ＭＳゴシック" w:hint="eastAsia"/>
                <w:kern w:val="0"/>
                <w:sz w:val="24"/>
                <w:szCs w:val="24"/>
              </w:rPr>
              <w:t>教育委員会が定めたもの</w:t>
            </w:r>
          </w:p>
          <w:p w:rsidR="008E5FF6" w:rsidRPr="00C3277C" w:rsidRDefault="008E5FF6" w:rsidP="008E5FF6">
            <w:pPr>
              <w:jc w:val="left"/>
              <w:rPr>
                <w:rFonts w:ascii="ＭＳ 明朝" w:hAnsi="ＭＳ 明朝" w:cs="ＭＳゴシック"/>
                <w:kern w:val="0"/>
                <w:sz w:val="24"/>
                <w:szCs w:val="24"/>
              </w:rPr>
            </w:pPr>
          </w:p>
        </w:tc>
      </w:tr>
    </w:tbl>
    <w:p w:rsidR="00D423D5" w:rsidRDefault="008E5FF6" w:rsidP="008E5FF6">
      <w:pPr>
        <w:jc w:val="left"/>
        <w:rPr>
          <w:rFonts w:ascii="ＭＳ ゴシック" w:eastAsia="ＭＳ ゴシック" w:hAnsi="ＭＳ ゴシック" w:cs="ＭＳゴシック"/>
          <w:kern w:val="0"/>
          <w:sz w:val="24"/>
          <w:szCs w:val="24"/>
        </w:rPr>
      </w:pPr>
      <w:r w:rsidRPr="00C3277C">
        <w:rPr>
          <w:rFonts w:ascii="ＭＳ ゴシック" w:eastAsia="ＭＳ ゴシック" w:hAnsi="ＭＳ ゴシック" w:cs="ＭＳゴシック" w:hint="eastAsia"/>
          <w:kern w:val="0"/>
          <w:sz w:val="24"/>
          <w:szCs w:val="24"/>
        </w:rPr>
        <w:t xml:space="preserve">　</w:t>
      </w:r>
      <w:r w:rsidR="0037520B">
        <w:rPr>
          <w:rFonts w:ascii="ＭＳ ゴシック" w:eastAsia="ＭＳ ゴシック" w:hAnsi="ＭＳ ゴシック" w:cs="ＭＳゴシック" w:hint="eastAsia"/>
          <w:kern w:val="0"/>
          <w:sz w:val="24"/>
          <w:szCs w:val="24"/>
        </w:rPr>
        <w:t xml:space="preserve">　</w:t>
      </w:r>
    </w:p>
    <w:p w:rsidR="008E5FF6" w:rsidRDefault="008E5FF6" w:rsidP="008E5FF6">
      <w:pPr>
        <w:jc w:val="left"/>
        <w:rPr>
          <w:rFonts w:ascii="ＭＳ 明朝" w:hAnsi="ＭＳ 明朝" w:cs="ＭＳゴシック"/>
          <w:kern w:val="0"/>
          <w:sz w:val="24"/>
          <w:szCs w:val="24"/>
        </w:rPr>
      </w:pPr>
      <w:r w:rsidRPr="00C3277C">
        <w:rPr>
          <w:rFonts w:ascii="ＭＳ 明朝" w:hAnsi="ＭＳ 明朝" w:cs="ＭＳゴシック" w:hint="eastAsia"/>
          <w:kern w:val="0"/>
          <w:sz w:val="24"/>
          <w:szCs w:val="24"/>
        </w:rPr>
        <w:t>②　組織図</w:t>
      </w:r>
    </w:p>
    <w:tbl>
      <w:tblPr>
        <w:tblpPr w:leftFromText="142" w:rightFromText="142" w:vertAnchor="text" w:horzAnchor="margin" w:tblpXSpec="center"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39"/>
      </w:tblGrid>
      <w:tr w:rsidR="00B31944" w:rsidRPr="007663A2" w:rsidTr="003511FD">
        <w:trPr>
          <w:trHeight w:val="2404"/>
        </w:trPr>
        <w:tc>
          <w:tcPr>
            <w:tcW w:w="7839" w:type="dxa"/>
            <w:tcBorders>
              <w:top w:val="single" w:sz="4" w:space="0" w:color="auto"/>
              <w:left w:val="single" w:sz="4" w:space="0" w:color="auto"/>
              <w:bottom w:val="single" w:sz="4" w:space="0" w:color="auto"/>
              <w:right w:val="single" w:sz="4" w:space="0" w:color="auto"/>
            </w:tcBorders>
            <w:hideMark/>
          </w:tcPr>
          <w:p w:rsidR="00B31944" w:rsidRPr="00C3277C" w:rsidRDefault="003511FD" w:rsidP="003511FD">
            <w:pPr>
              <w:jc w:val="left"/>
              <w:rPr>
                <w:rFonts w:ascii="ＭＳ ゴシック" w:eastAsia="ＭＳ ゴシック" w:hAnsi="ＭＳ ゴシック" w:cs="ＭＳゴシック"/>
                <w:kern w:val="0"/>
                <w:sz w:val="24"/>
                <w:szCs w:val="24"/>
              </w:rPr>
            </w:pPr>
            <w:r>
              <w:rPr>
                <w:rFonts w:ascii="ＭＳ 明朝" w:hAnsi="ＭＳ 明朝" w:cs="ＭＳゴシック" w:hint="eastAsia"/>
                <w:kern w:val="0"/>
                <w:sz w:val="24"/>
                <w:szCs w:val="24"/>
              </w:rPr>
              <w:t>大崎市</w:t>
            </w:r>
            <w:r w:rsidR="00B31944" w:rsidRPr="00C3277C">
              <w:rPr>
                <w:rFonts w:ascii="ＭＳ 明朝" w:hAnsi="ＭＳ 明朝" w:cs="ＭＳゴシック" w:hint="eastAsia"/>
                <w:kern w:val="0"/>
                <w:sz w:val="24"/>
                <w:szCs w:val="24"/>
              </w:rPr>
              <w:t>教育委員会が定めたもの</w:t>
            </w:r>
          </w:p>
        </w:tc>
      </w:tr>
    </w:tbl>
    <w:p w:rsidR="0063336F" w:rsidRPr="00C3277C" w:rsidRDefault="0063336F" w:rsidP="008E5FF6">
      <w:pPr>
        <w:jc w:val="left"/>
        <w:rPr>
          <w:rFonts w:ascii="ＭＳ 明朝" w:hAnsi="ＭＳ 明朝" w:cs="ＭＳゴシック"/>
          <w:kern w:val="0"/>
          <w:sz w:val="24"/>
          <w:szCs w:val="24"/>
        </w:rP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350"/>
      </w:tblGrid>
      <w:tr w:rsidR="009F5FC2" w:rsidTr="009F5FC2">
        <w:trPr>
          <w:trHeight w:val="613"/>
        </w:trPr>
        <w:tc>
          <w:tcPr>
            <w:tcW w:w="8410" w:type="dxa"/>
            <w:vAlign w:val="center"/>
          </w:tcPr>
          <w:p w:rsidR="009F5FC2" w:rsidRDefault="009F5FC2" w:rsidP="009F5FC2">
            <w:pPr>
              <w:spacing w:line="360" w:lineRule="exact"/>
              <w:ind w:left="-45"/>
              <w:rPr>
                <w:rFonts w:ascii="ＭＳ ゴシック" w:eastAsia="ＭＳ ゴシック" w:hAnsi="ＭＳ ゴシック"/>
                <w:sz w:val="24"/>
                <w:szCs w:val="24"/>
              </w:rPr>
            </w:pPr>
            <w:r w:rsidRPr="00ED6615">
              <w:rPr>
                <w:rFonts w:ascii="ＭＳ ゴシック" w:eastAsia="ＭＳ ゴシック" w:hAnsi="ＭＳ ゴシック" w:hint="eastAsia"/>
                <w:sz w:val="28"/>
                <w:szCs w:val="28"/>
              </w:rPr>
              <w:lastRenderedPageBreak/>
              <w:t>Ⅵ　重大事態発生に係る調査</w:t>
            </w:r>
          </w:p>
        </w:tc>
      </w:tr>
    </w:tbl>
    <w:p w:rsidR="00B31944" w:rsidRDefault="00B31944" w:rsidP="006C0028">
      <w:pPr>
        <w:spacing w:line="360" w:lineRule="exact"/>
        <w:rPr>
          <w:rFonts w:ascii="ＭＳ ゴシック" w:eastAsia="ＭＳ ゴシック" w:hAnsi="ＭＳ ゴシック"/>
          <w:sz w:val="24"/>
          <w:szCs w:val="24"/>
        </w:rPr>
      </w:pPr>
    </w:p>
    <w:p w:rsidR="008E5FF6" w:rsidRDefault="008E5FF6" w:rsidP="006C0028">
      <w:pPr>
        <w:spacing w:line="36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１  事実関係を明確にするための調査の実施</w:t>
      </w:r>
    </w:p>
    <w:p w:rsidR="008E5FF6" w:rsidRDefault="008E5FF6" w:rsidP="006C0028">
      <w:pPr>
        <w:spacing w:line="360" w:lineRule="exact"/>
        <w:ind w:leftChars="166" w:left="556" w:hangingChars="100" w:hanging="228"/>
        <w:rPr>
          <w:sz w:val="24"/>
          <w:szCs w:val="24"/>
        </w:rPr>
      </w:pPr>
      <w:r>
        <w:rPr>
          <w:rFonts w:hint="eastAsia"/>
          <w:sz w:val="24"/>
          <w:szCs w:val="24"/>
        </w:rPr>
        <w:t>○　「いじめ問題調査委員会」は，重大事態に至る要因となったいじめ行為が，いつ（いつ頃から），誰か</w:t>
      </w:r>
      <w:r w:rsidR="00572BAF">
        <w:rPr>
          <w:rFonts w:hint="eastAsia"/>
          <w:sz w:val="24"/>
          <w:szCs w:val="24"/>
        </w:rPr>
        <w:t>ら行われ，どのような態様であったか，いじめを生んだ背景事情や</w:t>
      </w:r>
      <w:r w:rsidR="00A84AC1">
        <w:rPr>
          <w:rFonts w:hint="eastAsia"/>
          <w:sz w:val="24"/>
          <w:szCs w:val="24"/>
        </w:rPr>
        <w:t>児童</w:t>
      </w:r>
      <w:r>
        <w:rPr>
          <w:rFonts w:hint="eastAsia"/>
          <w:sz w:val="24"/>
          <w:szCs w:val="24"/>
        </w:rPr>
        <w:t>の人間関係にどのような問題があったか，学校・教職員がどのように対応したかなどの事実関係を，可能な限り網羅的に明確にする。</w:t>
      </w:r>
    </w:p>
    <w:p w:rsidR="008E5FF6" w:rsidRDefault="008E5FF6" w:rsidP="006C0028">
      <w:pPr>
        <w:spacing w:line="360" w:lineRule="exact"/>
        <w:ind w:leftChars="166" w:left="328" w:firstLineChars="200" w:firstLine="456"/>
        <w:rPr>
          <w:sz w:val="24"/>
          <w:szCs w:val="24"/>
        </w:rPr>
      </w:pPr>
      <w:r>
        <w:rPr>
          <w:rFonts w:hint="eastAsia"/>
          <w:sz w:val="24"/>
          <w:szCs w:val="24"/>
        </w:rPr>
        <w:t>また，当該事態への対処や同種の事態の発生防止を図る。</w:t>
      </w:r>
    </w:p>
    <w:p w:rsidR="008E5FF6" w:rsidRDefault="008E5FF6" w:rsidP="006C0028">
      <w:pPr>
        <w:spacing w:line="360" w:lineRule="exact"/>
        <w:ind w:leftChars="127" w:left="479" w:hangingChars="100" w:hanging="228"/>
        <w:rPr>
          <w:sz w:val="24"/>
          <w:szCs w:val="24"/>
        </w:rPr>
      </w:pPr>
      <w:r>
        <w:rPr>
          <w:rFonts w:hint="eastAsia"/>
          <w:sz w:val="24"/>
          <w:szCs w:val="24"/>
        </w:rPr>
        <w:t>○　学校は，</w:t>
      </w:r>
      <w:r w:rsidR="00111FD3" w:rsidRPr="006F0C9C">
        <w:rPr>
          <w:rFonts w:hint="eastAsia"/>
          <w:color w:val="000000"/>
          <w:sz w:val="24"/>
          <w:szCs w:val="24"/>
        </w:rPr>
        <w:t>市町村教育委員会に設置される</w:t>
      </w:r>
      <w:r w:rsidR="00111FD3">
        <w:rPr>
          <w:rFonts w:hint="eastAsia"/>
          <w:sz w:val="24"/>
          <w:szCs w:val="24"/>
        </w:rPr>
        <w:t>附属機関</w:t>
      </w:r>
      <w:r>
        <w:rPr>
          <w:rFonts w:hint="eastAsia"/>
          <w:sz w:val="24"/>
          <w:szCs w:val="24"/>
        </w:rPr>
        <w:t>に対して積極的に資料を提供するとともに，調査結果を重んじ，主体的に再発防止に取り組む。</w:t>
      </w:r>
    </w:p>
    <w:p w:rsidR="008E5FF6" w:rsidRDefault="008E5FF6" w:rsidP="006C0028">
      <w:pPr>
        <w:spacing w:line="360" w:lineRule="exact"/>
        <w:ind w:left="456" w:hangingChars="200" w:hanging="456"/>
        <w:rPr>
          <w:sz w:val="24"/>
          <w:szCs w:val="24"/>
        </w:rPr>
      </w:pPr>
      <w:r>
        <w:rPr>
          <w:rFonts w:hint="eastAsia"/>
          <w:sz w:val="24"/>
          <w:szCs w:val="24"/>
        </w:rPr>
        <w:t xml:space="preserve">　※　学校主体の調査では，重大事態への対処及び同種の事態の発生の防止に必ずしも十分な結果が得られないと設置者が判断する場合，又は，学校の教育活動に支障が生じるおそれがあるような場合は市町村教育委員会において調査を実施する。</w:t>
      </w:r>
    </w:p>
    <w:p w:rsidR="008E5FF6" w:rsidRDefault="008E5FF6" w:rsidP="006C0028">
      <w:pPr>
        <w:spacing w:line="360" w:lineRule="exact"/>
        <w:ind w:left="456" w:hangingChars="200" w:hanging="456"/>
        <w:rPr>
          <w:sz w:val="24"/>
          <w:szCs w:val="24"/>
        </w:rPr>
      </w:pPr>
    </w:p>
    <w:p w:rsidR="008E5FF6" w:rsidRDefault="008E5FF6" w:rsidP="006C0028">
      <w:pPr>
        <w:spacing w:line="360" w:lineRule="exact"/>
        <w:ind w:left="456" w:hangingChars="200" w:hanging="456"/>
        <w:rPr>
          <w:rFonts w:ascii="ＭＳ ゴシック" w:eastAsia="ＭＳ ゴシック" w:hAnsi="ＭＳ ゴシック"/>
          <w:sz w:val="24"/>
          <w:szCs w:val="24"/>
        </w:rPr>
      </w:pPr>
      <w:r>
        <w:rPr>
          <w:rFonts w:ascii="ＭＳ ゴシック" w:eastAsia="ＭＳ ゴシック" w:hAnsi="ＭＳ ゴシック" w:hint="eastAsia"/>
          <w:sz w:val="24"/>
          <w:szCs w:val="24"/>
        </w:rPr>
        <w:t>２　調査の方法</w:t>
      </w:r>
    </w:p>
    <w:p w:rsidR="008E5FF6" w:rsidRDefault="00572BAF" w:rsidP="006C0028">
      <w:pPr>
        <w:spacing w:line="36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（１）いじめ</w:t>
      </w:r>
      <w:r w:rsidR="00707B96" w:rsidRPr="006F0C9C">
        <w:rPr>
          <w:rFonts w:ascii="ＭＳ ゴシック" w:eastAsia="ＭＳ ゴシック" w:hAnsi="ＭＳ ゴシック" w:hint="eastAsia"/>
          <w:color w:val="000000"/>
          <w:sz w:val="24"/>
          <w:szCs w:val="24"/>
        </w:rPr>
        <w:t>を受け</w:t>
      </w:r>
      <w:r w:rsidR="00707B96">
        <w:rPr>
          <w:rFonts w:ascii="ＭＳ ゴシック" w:eastAsia="ＭＳ ゴシック" w:hAnsi="ＭＳ ゴシック" w:hint="eastAsia"/>
          <w:sz w:val="24"/>
          <w:szCs w:val="24"/>
        </w:rPr>
        <w:t>た</w:t>
      </w:r>
      <w:r w:rsidR="00A84AC1">
        <w:rPr>
          <w:rFonts w:ascii="ＭＳ ゴシック" w:eastAsia="ＭＳ ゴシック" w:hAnsi="ＭＳ ゴシック" w:hint="eastAsia"/>
          <w:sz w:val="24"/>
          <w:szCs w:val="24"/>
        </w:rPr>
        <w:t>児童</w:t>
      </w:r>
      <w:r w:rsidR="008E5FF6">
        <w:rPr>
          <w:rFonts w:ascii="ＭＳ ゴシック" w:eastAsia="ＭＳ ゴシック" w:hAnsi="ＭＳ ゴシック" w:hint="eastAsia"/>
          <w:sz w:val="24"/>
          <w:szCs w:val="24"/>
        </w:rPr>
        <w:t>からの聴き取りが可能な場合</w:t>
      </w:r>
    </w:p>
    <w:p w:rsidR="008E5FF6" w:rsidRDefault="00707B96" w:rsidP="006C0028">
      <w:pPr>
        <w:spacing w:line="360" w:lineRule="exact"/>
        <w:ind w:leftChars="200" w:left="624" w:hangingChars="100" w:hanging="228"/>
        <w:rPr>
          <w:sz w:val="24"/>
          <w:szCs w:val="24"/>
        </w:rPr>
      </w:pPr>
      <w:r>
        <w:rPr>
          <w:rFonts w:hint="eastAsia"/>
          <w:sz w:val="24"/>
          <w:szCs w:val="24"/>
        </w:rPr>
        <w:t>①　いじめ</w:t>
      </w:r>
      <w:r w:rsidRPr="006F0C9C">
        <w:rPr>
          <w:rFonts w:hint="eastAsia"/>
          <w:color w:val="000000"/>
          <w:sz w:val="24"/>
          <w:szCs w:val="24"/>
        </w:rPr>
        <w:t>を受け</w:t>
      </w:r>
      <w:r w:rsidR="00572BAF">
        <w:rPr>
          <w:rFonts w:hint="eastAsia"/>
          <w:sz w:val="24"/>
          <w:szCs w:val="24"/>
        </w:rPr>
        <w:t>た</w:t>
      </w:r>
      <w:r w:rsidR="00A84AC1">
        <w:rPr>
          <w:rFonts w:hint="eastAsia"/>
          <w:sz w:val="24"/>
          <w:szCs w:val="24"/>
        </w:rPr>
        <w:t>児童</w:t>
      </w:r>
      <w:r w:rsidR="00572BAF">
        <w:rPr>
          <w:rFonts w:hint="eastAsia"/>
          <w:sz w:val="24"/>
          <w:szCs w:val="24"/>
        </w:rPr>
        <w:t>から十分に聴き取るとともに，在籍</w:t>
      </w:r>
      <w:r w:rsidR="00A84AC1">
        <w:rPr>
          <w:rFonts w:hint="eastAsia"/>
          <w:sz w:val="24"/>
          <w:szCs w:val="24"/>
        </w:rPr>
        <w:t>児童</w:t>
      </w:r>
      <w:r w:rsidR="00572BAF">
        <w:rPr>
          <w:rFonts w:hint="eastAsia"/>
          <w:sz w:val="24"/>
          <w:szCs w:val="24"/>
        </w:rPr>
        <w:t>や</w:t>
      </w:r>
      <w:r w:rsidR="008E5FF6">
        <w:rPr>
          <w:rFonts w:hint="eastAsia"/>
          <w:sz w:val="24"/>
          <w:szCs w:val="24"/>
        </w:rPr>
        <w:t>教職員に対する質問紙調査や聴き取り調査を行う</w:t>
      </w:r>
      <w:r w:rsidR="008D07EA">
        <w:rPr>
          <w:rFonts w:ascii="ＭＳ 明朝" w:hAnsi="ＭＳ 明朝" w:hint="eastAsia"/>
          <w:sz w:val="24"/>
          <w:szCs w:val="24"/>
        </w:rPr>
        <w:t>〈資料</w:t>
      </w:r>
      <w:r w:rsidR="008E5FF6">
        <w:rPr>
          <w:rFonts w:ascii="ＭＳ 明朝" w:hAnsi="ＭＳ 明朝" w:hint="eastAsia"/>
          <w:sz w:val="24"/>
          <w:szCs w:val="24"/>
        </w:rPr>
        <w:t>７，</w:t>
      </w:r>
      <w:r w:rsidR="008D07EA">
        <w:rPr>
          <w:rFonts w:ascii="ＭＳ 明朝" w:hAnsi="ＭＳ 明朝" w:hint="eastAsia"/>
          <w:sz w:val="24"/>
          <w:szCs w:val="24"/>
        </w:rPr>
        <w:t>P32</w:t>
      </w:r>
      <w:r w:rsidR="008E5FF6">
        <w:rPr>
          <w:rFonts w:ascii="ＭＳ 明朝" w:hAnsi="ＭＳ 明朝" w:hint="eastAsia"/>
          <w:sz w:val="24"/>
          <w:szCs w:val="24"/>
        </w:rPr>
        <w:t>～</w:t>
      </w:r>
      <w:r w:rsidR="008D07EA">
        <w:rPr>
          <w:rFonts w:ascii="ＭＳ 明朝" w:hAnsi="ＭＳ 明朝" w:hint="eastAsia"/>
          <w:sz w:val="24"/>
          <w:szCs w:val="24"/>
        </w:rPr>
        <w:t>33</w:t>
      </w:r>
      <w:r w:rsidR="009F4491" w:rsidRPr="006F0C9C">
        <w:rPr>
          <w:rFonts w:ascii="ＭＳ 明朝" w:hAnsi="ＭＳ 明朝" w:hint="eastAsia"/>
          <w:color w:val="000000"/>
          <w:sz w:val="24"/>
          <w:szCs w:val="24"/>
        </w:rPr>
        <w:t>参照</w:t>
      </w:r>
      <w:r w:rsidR="008E5FF6">
        <w:rPr>
          <w:rFonts w:ascii="ＭＳ 明朝" w:hAnsi="ＭＳ 明朝" w:hint="eastAsia"/>
          <w:sz w:val="24"/>
          <w:szCs w:val="24"/>
        </w:rPr>
        <w:t>〉</w:t>
      </w:r>
      <w:r>
        <w:rPr>
          <w:rFonts w:hint="eastAsia"/>
          <w:sz w:val="24"/>
          <w:szCs w:val="24"/>
        </w:rPr>
        <w:t>。この際，いじめ</w:t>
      </w:r>
      <w:r w:rsidRPr="006F0C9C">
        <w:rPr>
          <w:rFonts w:hint="eastAsia"/>
          <w:color w:val="000000"/>
          <w:sz w:val="24"/>
          <w:szCs w:val="24"/>
        </w:rPr>
        <w:t>を受け</w:t>
      </w:r>
      <w:r>
        <w:rPr>
          <w:rFonts w:hint="eastAsia"/>
          <w:sz w:val="24"/>
          <w:szCs w:val="24"/>
        </w:rPr>
        <w:t>た</w:t>
      </w:r>
      <w:r w:rsidR="00A84AC1">
        <w:rPr>
          <w:rFonts w:hint="eastAsia"/>
          <w:sz w:val="24"/>
          <w:szCs w:val="24"/>
        </w:rPr>
        <w:t>児童</w:t>
      </w:r>
      <w:r w:rsidR="00572BAF">
        <w:rPr>
          <w:rFonts w:hint="eastAsia"/>
          <w:sz w:val="24"/>
          <w:szCs w:val="24"/>
        </w:rPr>
        <w:t>や情報を提供してくれた</w:t>
      </w:r>
      <w:r w:rsidR="00A84AC1">
        <w:rPr>
          <w:rFonts w:hint="eastAsia"/>
          <w:sz w:val="24"/>
          <w:szCs w:val="24"/>
        </w:rPr>
        <w:t>児童</w:t>
      </w:r>
      <w:r w:rsidR="008E5FF6">
        <w:rPr>
          <w:rFonts w:hint="eastAsia"/>
          <w:sz w:val="24"/>
          <w:szCs w:val="24"/>
        </w:rPr>
        <w:t>を守ることを最優先とした調査を実施する。</w:t>
      </w:r>
    </w:p>
    <w:p w:rsidR="008E5FF6" w:rsidRDefault="008E5FF6" w:rsidP="006C0028">
      <w:pPr>
        <w:spacing w:line="360" w:lineRule="exact"/>
        <w:ind w:leftChars="200" w:left="624" w:hangingChars="100" w:hanging="228"/>
        <w:rPr>
          <w:sz w:val="24"/>
          <w:szCs w:val="24"/>
        </w:rPr>
      </w:pPr>
      <w:r>
        <w:rPr>
          <w:rFonts w:hint="eastAsia"/>
          <w:sz w:val="24"/>
          <w:szCs w:val="24"/>
        </w:rPr>
        <w:t>②</w:t>
      </w:r>
      <w:r>
        <w:rPr>
          <w:sz w:val="24"/>
          <w:szCs w:val="24"/>
        </w:rPr>
        <w:t xml:space="preserve">  </w:t>
      </w:r>
      <w:r w:rsidR="00572BAF">
        <w:rPr>
          <w:rFonts w:hint="eastAsia"/>
          <w:sz w:val="24"/>
          <w:szCs w:val="24"/>
        </w:rPr>
        <w:t>調査による事実関係の確認とともに，いじめた</w:t>
      </w:r>
      <w:r w:rsidR="00A84AC1">
        <w:rPr>
          <w:rFonts w:hint="eastAsia"/>
          <w:sz w:val="24"/>
          <w:szCs w:val="24"/>
        </w:rPr>
        <w:t>児童</w:t>
      </w:r>
      <w:r>
        <w:rPr>
          <w:rFonts w:hint="eastAsia"/>
          <w:sz w:val="24"/>
          <w:szCs w:val="24"/>
        </w:rPr>
        <w:t>への指導を行い，いじめ行為を止める。</w:t>
      </w:r>
    </w:p>
    <w:p w:rsidR="008E5FF6" w:rsidRDefault="008E5FF6" w:rsidP="006C0028">
      <w:pPr>
        <w:spacing w:line="360" w:lineRule="exact"/>
        <w:ind w:leftChars="200" w:left="624" w:hangingChars="100" w:hanging="228"/>
        <w:rPr>
          <w:sz w:val="24"/>
          <w:szCs w:val="24"/>
        </w:rPr>
      </w:pPr>
      <w:r>
        <w:rPr>
          <w:rFonts w:hint="eastAsia"/>
          <w:sz w:val="24"/>
          <w:szCs w:val="24"/>
        </w:rPr>
        <w:t>③</w:t>
      </w:r>
      <w:r>
        <w:rPr>
          <w:sz w:val="24"/>
          <w:szCs w:val="24"/>
        </w:rPr>
        <w:t xml:space="preserve">  </w:t>
      </w:r>
      <w:r w:rsidR="00707B96">
        <w:rPr>
          <w:rFonts w:hint="eastAsia"/>
          <w:sz w:val="24"/>
          <w:szCs w:val="24"/>
        </w:rPr>
        <w:t>いじめ</w:t>
      </w:r>
      <w:r w:rsidR="00707B96" w:rsidRPr="006F0C9C">
        <w:rPr>
          <w:rFonts w:hint="eastAsia"/>
          <w:color w:val="000000"/>
          <w:sz w:val="24"/>
          <w:szCs w:val="24"/>
        </w:rPr>
        <w:t>を受け</w:t>
      </w:r>
      <w:r w:rsidR="00707B96">
        <w:rPr>
          <w:rFonts w:hint="eastAsia"/>
          <w:sz w:val="24"/>
          <w:szCs w:val="24"/>
        </w:rPr>
        <w:t>た</w:t>
      </w:r>
      <w:r w:rsidR="00A84AC1">
        <w:rPr>
          <w:rFonts w:hint="eastAsia"/>
          <w:sz w:val="24"/>
          <w:szCs w:val="24"/>
        </w:rPr>
        <w:t>児童</w:t>
      </w:r>
      <w:r>
        <w:rPr>
          <w:rFonts w:hint="eastAsia"/>
          <w:sz w:val="24"/>
          <w:szCs w:val="24"/>
        </w:rPr>
        <w:t>に対しては，事情や心情を聴取し，いじめ</w:t>
      </w:r>
      <w:r w:rsidR="00707B96" w:rsidRPr="006F0C9C">
        <w:rPr>
          <w:rFonts w:hint="eastAsia"/>
          <w:color w:val="000000"/>
          <w:sz w:val="24"/>
          <w:szCs w:val="24"/>
        </w:rPr>
        <w:t>を受け</w:t>
      </w:r>
      <w:r w:rsidR="00707B96" w:rsidRPr="00707B96">
        <w:rPr>
          <w:rFonts w:hint="eastAsia"/>
          <w:color w:val="000000"/>
          <w:sz w:val="24"/>
          <w:szCs w:val="24"/>
        </w:rPr>
        <w:t>た</w:t>
      </w:r>
      <w:r w:rsidR="00A84AC1">
        <w:rPr>
          <w:rFonts w:hint="eastAsia"/>
          <w:sz w:val="24"/>
          <w:szCs w:val="24"/>
        </w:rPr>
        <w:t>児童</w:t>
      </w:r>
      <w:r>
        <w:rPr>
          <w:rFonts w:hint="eastAsia"/>
          <w:sz w:val="24"/>
          <w:szCs w:val="24"/>
        </w:rPr>
        <w:t>の状況にあわせた継続的なケアを行い，落ち着いた学校生活復帰の支援や学習支援等を行う。</w:t>
      </w:r>
    </w:p>
    <w:p w:rsidR="008E5FF6" w:rsidRDefault="008E5FF6" w:rsidP="006C0028">
      <w:pPr>
        <w:spacing w:line="360" w:lineRule="exact"/>
        <w:ind w:leftChars="200" w:left="624" w:hangingChars="100" w:hanging="228"/>
        <w:rPr>
          <w:sz w:val="24"/>
          <w:szCs w:val="24"/>
        </w:rPr>
      </w:pPr>
      <w:r>
        <w:rPr>
          <w:rFonts w:hint="eastAsia"/>
          <w:sz w:val="24"/>
          <w:szCs w:val="24"/>
        </w:rPr>
        <w:t>④</w:t>
      </w:r>
      <w:r>
        <w:rPr>
          <w:sz w:val="24"/>
          <w:szCs w:val="24"/>
        </w:rPr>
        <w:t xml:space="preserve">  </w:t>
      </w:r>
      <w:r>
        <w:rPr>
          <w:rFonts w:hint="eastAsia"/>
          <w:sz w:val="24"/>
          <w:szCs w:val="24"/>
        </w:rPr>
        <w:t>調査を行うに当たっては，市町村教育委員会の指導・支援の下，対応に当たる。</w:t>
      </w:r>
    </w:p>
    <w:p w:rsidR="0037520B" w:rsidRDefault="0037520B" w:rsidP="006C0028">
      <w:pPr>
        <w:spacing w:line="360" w:lineRule="exact"/>
        <w:ind w:leftChars="200" w:left="624" w:hangingChars="100" w:hanging="228"/>
        <w:rPr>
          <w:sz w:val="24"/>
          <w:szCs w:val="24"/>
        </w:rPr>
      </w:pPr>
    </w:p>
    <w:p w:rsidR="008E5FF6" w:rsidRDefault="00707B96" w:rsidP="006C0028">
      <w:pPr>
        <w:spacing w:line="36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（２）いじめ</w:t>
      </w:r>
      <w:r w:rsidRPr="006F0C9C">
        <w:rPr>
          <w:rFonts w:ascii="ＭＳ ゴシック" w:eastAsia="ＭＳ ゴシック" w:hAnsi="ＭＳ ゴシック" w:hint="eastAsia"/>
          <w:color w:val="000000"/>
          <w:sz w:val="24"/>
          <w:szCs w:val="24"/>
        </w:rPr>
        <w:t>を受け</w:t>
      </w:r>
      <w:r w:rsidR="00572BAF">
        <w:rPr>
          <w:rFonts w:ascii="ＭＳ ゴシック" w:eastAsia="ＭＳ ゴシック" w:hAnsi="ＭＳ ゴシック" w:hint="eastAsia"/>
          <w:sz w:val="24"/>
          <w:szCs w:val="24"/>
        </w:rPr>
        <w:t>た</w:t>
      </w:r>
      <w:r w:rsidR="00A84AC1">
        <w:rPr>
          <w:rFonts w:ascii="ＭＳ ゴシック" w:eastAsia="ＭＳ ゴシック" w:hAnsi="ＭＳ ゴシック" w:hint="eastAsia"/>
          <w:sz w:val="24"/>
          <w:szCs w:val="24"/>
        </w:rPr>
        <w:t>児童</w:t>
      </w:r>
      <w:r w:rsidR="008E5FF6">
        <w:rPr>
          <w:rFonts w:ascii="ＭＳ ゴシック" w:eastAsia="ＭＳ ゴシック" w:hAnsi="ＭＳ ゴシック" w:hint="eastAsia"/>
          <w:sz w:val="24"/>
          <w:szCs w:val="24"/>
        </w:rPr>
        <w:t>からの聴き取りが不可能な場合</w:t>
      </w:r>
    </w:p>
    <w:p w:rsidR="00B81833" w:rsidRDefault="00707B96" w:rsidP="000A1F02">
      <w:pPr>
        <w:spacing w:line="360" w:lineRule="exact"/>
        <w:ind w:leftChars="200" w:left="396" w:firstLineChars="120" w:firstLine="273"/>
        <w:rPr>
          <w:sz w:val="24"/>
          <w:szCs w:val="24"/>
        </w:rPr>
      </w:pPr>
      <w:r>
        <w:rPr>
          <w:rFonts w:hint="eastAsia"/>
          <w:sz w:val="24"/>
          <w:szCs w:val="24"/>
        </w:rPr>
        <w:t>いじめ</w:t>
      </w:r>
      <w:r w:rsidRPr="006F0C9C">
        <w:rPr>
          <w:rFonts w:hint="eastAsia"/>
          <w:color w:val="000000"/>
          <w:sz w:val="24"/>
          <w:szCs w:val="24"/>
        </w:rPr>
        <w:t>を受け</w:t>
      </w:r>
      <w:r w:rsidR="002B70D2">
        <w:rPr>
          <w:rFonts w:hint="eastAsia"/>
          <w:sz w:val="24"/>
          <w:szCs w:val="24"/>
        </w:rPr>
        <w:t>た</w:t>
      </w:r>
      <w:r w:rsidR="00A84AC1">
        <w:rPr>
          <w:rFonts w:hint="eastAsia"/>
          <w:sz w:val="24"/>
          <w:szCs w:val="24"/>
        </w:rPr>
        <w:t>児童</w:t>
      </w:r>
      <w:r w:rsidR="002B70D2">
        <w:rPr>
          <w:rFonts w:hint="eastAsia"/>
          <w:sz w:val="24"/>
          <w:szCs w:val="24"/>
        </w:rPr>
        <w:t>からの聴き取りが不</w:t>
      </w:r>
      <w:r w:rsidR="00572BAF">
        <w:rPr>
          <w:rFonts w:hint="eastAsia"/>
          <w:sz w:val="24"/>
          <w:szCs w:val="24"/>
        </w:rPr>
        <w:t>可能な場合は，当該</w:t>
      </w:r>
      <w:r w:rsidR="00A84AC1">
        <w:rPr>
          <w:rFonts w:hint="eastAsia"/>
          <w:sz w:val="24"/>
          <w:szCs w:val="24"/>
        </w:rPr>
        <w:t>児童</w:t>
      </w:r>
      <w:r w:rsidR="008E5FF6">
        <w:rPr>
          <w:rFonts w:hint="eastAsia"/>
          <w:sz w:val="24"/>
          <w:szCs w:val="24"/>
        </w:rPr>
        <w:t>の保護者の要望・意見を十分に聴取し，迅速に当該保護者に今後</w:t>
      </w:r>
      <w:r w:rsidR="00572BAF">
        <w:rPr>
          <w:rFonts w:hint="eastAsia"/>
          <w:sz w:val="24"/>
          <w:szCs w:val="24"/>
        </w:rPr>
        <w:t>の調査について協議し，調査に着手する。調査方法としては，在籍</w:t>
      </w:r>
      <w:r w:rsidR="00A84AC1">
        <w:rPr>
          <w:rFonts w:hint="eastAsia"/>
          <w:sz w:val="24"/>
          <w:szCs w:val="24"/>
        </w:rPr>
        <w:t>児童</w:t>
      </w:r>
      <w:r w:rsidR="008E5FF6">
        <w:rPr>
          <w:rFonts w:hint="eastAsia"/>
          <w:sz w:val="24"/>
          <w:szCs w:val="24"/>
        </w:rPr>
        <w:t>や教職員に対する質問紙調査や聴き取り調査などを行う。</w:t>
      </w:r>
    </w:p>
    <w:p w:rsidR="005B2719" w:rsidRDefault="005B2719" w:rsidP="000A1F02">
      <w:pPr>
        <w:spacing w:line="360" w:lineRule="exact"/>
        <w:ind w:leftChars="200" w:left="396" w:firstLineChars="120" w:firstLine="273"/>
        <w:rPr>
          <w:sz w:val="24"/>
          <w:szCs w:val="24"/>
        </w:rPr>
      </w:pPr>
    </w:p>
    <w:p w:rsidR="00E519B8" w:rsidRDefault="00E519B8" w:rsidP="000A1F02">
      <w:pPr>
        <w:spacing w:line="360" w:lineRule="exact"/>
        <w:ind w:leftChars="200" w:left="396" w:firstLineChars="120" w:firstLine="273"/>
        <w:rPr>
          <w:sz w:val="24"/>
          <w:szCs w:val="24"/>
        </w:rPr>
      </w:pPr>
    </w:p>
    <w:p w:rsidR="008E5FF6" w:rsidRDefault="008E5FF6" w:rsidP="008E5FF6">
      <w:pPr>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（３）調査を行う際のその他の留意事項</w:t>
      </w:r>
    </w:p>
    <w:p w:rsidR="008E5FF6" w:rsidRDefault="008E5FF6" w:rsidP="008E5FF6">
      <w:pPr>
        <w:ind w:leftChars="202" w:left="513" w:hangingChars="50" w:hanging="114"/>
        <w:rPr>
          <w:rFonts w:ascii="ＭＳ ゴシック" w:eastAsia="ＭＳ ゴシック" w:hAnsi="ＭＳ ゴシック"/>
          <w:sz w:val="24"/>
          <w:szCs w:val="24"/>
        </w:rPr>
      </w:pPr>
      <w:r>
        <w:rPr>
          <w:rFonts w:hint="eastAsia"/>
          <w:sz w:val="24"/>
          <w:szCs w:val="24"/>
        </w:rPr>
        <w:t xml:space="preserve">　</w:t>
      </w:r>
      <w:r>
        <w:rPr>
          <w:sz w:val="24"/>
          <w:szCs w:val="24"/>
        </w:rPr>
        <w:t xml:space="preserve"> </w:t>
      </w:r>
      <w:r>
        <w:rPr>
          <w:rFonts w:hint="eastAsia"/>
          <w:sz w:val="24"/>
          <w:szCs w:val="24"/>
        </w:rPr>
        <w:t>学校において，いじめの事実の有無の確認のための措置を講じた結果，重大事態であると判断した場合も想定されるが，それのみでは重大事態の全貌の事実関係が明確にされたとは限らず，未だその一部が解明されたにすぎない場合もあり得ることから，「重大事態に係る事実関係を明確にするための調査」として，調査資料の再分析や，</w:t>
      </w:r>
      <w:r w:rsidR="00C962DB">
        <w:rPr>
          <w:rFonts w:hint="eastAsia"/>
          <w:sz w:val="24"/>
          <w:szCs w:val="24"/>
        </w:rPr>
        <w:t>必要に応じて新たな調査を行う。ただし，事実関係の全貌が十分に</w:t>
      </w:r>
      <w:r w:rsidR="009113D4">
        <w:rPr>
          <w:rFonts w:hint="eastAsia"/>
          <w:sz w:val="24"/>
          <w:szCs w:val="24"/>
        </w:rPr>
        <w:t>明確</w:t>
      </w:r>
      <w:r>
        <w:rPr>
          <w:rFonts w:hint="eastAsia"/>
          <w:sz w:val="24"/>
          <w:szCs w:val="24"/>
        </w:rPr>
        <w:t>にされたと判断できる場合は，この限りではない。</w:t>
      </w:r>
    </w:p>
    <w:p w:rsidR="008E5FF6" w:rsidRPr="009113D4" w:rsidRDefault="008E5FF6" w:rsidP="008E5FF6">
      <w:pPr>
        <w:rPr>
          <w:sz w:val="24"/>
          <w:szCs w:val="24"/>
        </w:rPr>
      </w:pPr>
    </w:p>
    <w:p w:rsidR="008E5FF6" w:rsidRDefault="008E5FF6" w:rsidP="008E5FF6">
      <w:pPr>
        <w:rPr>
          <w:rFonts w:ascii="ＭＳ ゴシック" w:eastAsia="ＭＳ ゴシック" w:hAnsi="ＭＳ ゴシック"/>
          <w:sz w:val="24"/>
          <w:szCs w:val="24"/>
        </w:rPr>
      </w:pPr>
      <w:r>
        <w:rPr>
          <w:rFonts w:ascii="ＭＳ ゴシック" w:eastAsia="ＭＳ ゴシック" w:hAnsi="ＭＳ ゴシック" w:hint="eastAsia"/>
          <w:sz w:val="24"/>
          <w:szCs w:val="24"/>
        </w:rPr>
        <w:t>３  調査結果の提供及び報告</w:t>
      </w:r>
    </w:p>
    <w:p w:rsidR="008E5FF6" w:rsidRDefault="00572BAF" w:rsidP="008E5FF6">
      <w:pPr>
        <w:ind w:leftChars="5" w:left="466" w:hangingChars="200" w:hanging="456"/>
        <w:rPr>
          <w:rFonts w:ascii="ＭＳ ゴシック" w:eastAsia="ＭＳ ゴシック" w:hAnsi="ＭＳ ゴシック"/>
          <w:sz w:val="24"/>
          <w:szCs w:val="24"/>
        </w:rPr>
      </w:pPr>
      <w:r>
        <w:rPr>
          <w:rFonts w:ascii="ＭＳ ゴシック" w:eastAsia="ＭＳ ゴシック" w:hAnsi="ＭＳ ゴシック" w:hint="eastAsia"/>
          <w:sz w:val="24"/>
          <w:szCs w:val="24"/>
        </w:rPr>
        <w:t>（１）いじめを受けた</w:t>
      </w:r>
      <w:r w:rsidR="00A84AC1">
        <w:rPr>
          <w:rFonts w:ascii="ＭＳ ゴシック" w:eastAsia="ＭＳ ゴシック" w:hAnsi="ＭＳ ゴシック" w:hint="eastAsia"/>
          <w:sz w:val="24"/>
          <w:szCs w:val="24"/>
        </w:rPr>
        <w:t>児童</w:t>
      </w:r>
      <w:r w:rsidR="008E5FF6">
        <w:rPr>
          <w:rFonts w:ascii="ＭＳ ゴシック" w:eastAsia="ＭＳ ゴシック" w:hAnsi="ＭＳ ゴシック" w:hint="eastAsia"/>
          <w:sz w:val="24"/>
          <w:szCs w:val="24"/>
        </w:rPr>
        <w:t>及びその保護者に対する情報を適切に提供する責任</w:t>
      </w:r>
    </w:p>
    <w:p w:rsidR="008E5FF6" w:rsidRDefault="008E5FF6" w:rsidP="008E5FF6">
      <w:pPr>
        <w:ind w:leftChars="100" w:left="654" w:hangingChars="200" w:hanging="456"/>
        <w:rPr>
          <w:sz w:val="24"/>
          <w:szCs w:val="24"/>
        </w:rPr>
      </w:pPr>
      <w:r>
        <w:rPr>
          <w:sz w:val="24"/>
          <w:szCs w:val="24"/>
        </w:rPr>
        <w:t xml:space="preserve">  </w:t>
      </w:r>
      <w:r>
        <w:rPr>
          <w:rFonts w:hint="eastAsia"/>
          <w:sz w:val="24"/>
          <w:szCs w:val="24"/>
        </w:rPr>
        <w:t>○</w:t>
      </w:r>
      <w:r>
        <w:rPr>
          <w:sz w:val="24"/>
          <w:szCs w:val="24"/>
        </w:rPr>
        <w:t xml:space="preserve">  </w:t>
      </w:r>
      <w:r w:rsidR="00572BAF">
        <w:rPr>
          <w:rFonts w:hint="eastAsia"/>
          <w:sz w:val="24"/>
          <w:szCs w:val="24"/>
        </w:rPr>
        <w:t>いじめを受けた</w:t>
      </w:r>
      <w:r w:rsidR="00A84AC1">
        <w:rPr>
          <w:rFonts w:hint="eastAsia"/>
          <w:sz w:val="24"/>
          <w:szCs w:val="24"/>
        </w:rPr>
        <w:t>児童</w:t>
      </w:r>
      <w:r>
        <w:rPr>
          <w:rFonts w:hint="eastAsia"/>
          <w:sz w:val="24"/>
          <w:szCs w:val="24"/>
        </w:rPr>
        <w:t>やその保護者に対して，調査により明らかになった事実関係（いじめ行為がいつ，誰から行われ，どのような態様であったか，学校がどのように対応したか）について説明する。</w:t>
      </w:r>
    </w:p>
    <w:p w:rsidR="008E5FF6" w:rsidRDefault="008E5FF6" w:rsidP="008E5FF6">
      <w:pPr>
        <w:ind w:leftChars="100" w:left="654" w:hangingChars="200" w:hanging="456"/>
        <w:rPr>
          <w:sz w:val="24"/>
          <w:szCs w:val="24"/>
        </w:rPr>
      </w:pPr>
      <w:r>
        <w:rPr>
          <w:sz w:val="24"/>
          <w:szCs w:val="24"/>
        </w:rPr>
        <w:t xml:space="preserve">  </w:t>
      </w:r>
      <w:r>
        <w:rPr>
          <w:rFonts w:hint="eastAsia"/>
          <w:sz w:val="24"/>
          <w:szCs w:val="24"/>
        </w:rPr>
        <w:t>○</w:t>
      </w:r>
      <w:r>
        <w:rPr>
          <w:sz w:val="24"/>
          <w:szCs w:val="24"/>
        </w:rPr>
        <w:t xml:space="preserve">  </w:t>
      </w:r>
      <w:r w:rsidR="00572BAF">
        <w:rPr>
          <w:rFonts w:hint="eastAsia"/>
          <w:sz w:val="24"/>
          <w:szCs w:val="24"/>
        </w:rPr>
        <w:t>これらの情報の提供に当たっては，他の</w:t>
      </w:r>
      <w:r w:rsidR="00A84AC1">
        <w:rPr>
          <w:rFonts w:hint="eastAsia"/>
          <w:sz w:val="24"/>
          <w:szCs w:val="24"/>
        </w:rPr>
        <w:t>児童</w:t>
      </w:r>
      <w:r>
        <w:rPr>
          <w:rFonts w:hint="eastAsia"/>
          <w:sz w:val="24"/>
          <w:szCs w:val="24"/>
        </w:rPr>
        <w:t>のプライバシー保護に配慮するなど，関係者の個人情報に十分配慮し，適切に提供する。</w:t>
      </w:r>
    </w:p>
    <w:p w:rsidR="008E5FF6" w:rsidRDefault="008E5FF6" w:rsidP="008E5FF6">
      <w:pPr>
        <w:ind w:leftChars="100" w:left="654" w:hangingChars="200" w:hanging="456"/>
        <w:rPr>
          <w:sz w:val="24"/>
          <w:szCs w:val="24"/>
        </w:rPr>
      </w:pPr>
      <w:r>
        <w:rPr>
          <w:sz w:val="24"/>
          <w:szCs w:val="24"/>
        </w:rPr>
        <w:t xml:space="preserve">  </w:t>
      </w:r>
      <w:r>
        <w:rPr>
          <w:rFonts w:hint="eastAsia"/>
          <w:sz w:val="24"/>
          <w:szCs w:val="24"/>
        </w:rPr>
        <w:t>○</w:t>
      </w:r>
      <w:r>
        <w:rPr>
          <w:sz w:val="24"/>
          <w:szCs w:val="24"/>
        </w:rPr>
        <w:t xml:space="preserve">  </w:t>
      </w:r>
      <w:r>
        <w:rPr>
          <w:rFonts w:hint="eastAsia"/>
          <w:sz w:val="24"/>
          <w:szCs w:val="24"/>
        </w:rPr>
        <w:t>質問</w:t>
      </w:r>
      <w:r w:rsidR="00572BAF">
        <w:rPr>
          <w:rFonts w:hint="eastAsia"/>
          <w:sz w:val="24"/>
          <w:szCs w:val="24"/>
        </w:rPr>
        <w:t>紙調査の実施により得られたアンケートについては，いじめ</w:t>
      </w:r>
      <w:r w:rsidR="001824F9">
        <w:rPr>
          <w:rFonts w:hint="eastAsia"/>
          <w:sz w:val="24"/>
          <w:szCs w:val="24"/>
        </w:rPr>
        <w:t>を受けた</w:t>
      </w:r>
      <w:r w:rsidR="00A84AC1">
        <w:rPr>
          <w:rFonts w:hint="eastAsia"/>
          <w:sz w:val="24"/>
          <w:szCs w:val="24"/>
        </w:rPr>
        <w:t>児童</w:t>
      </w:r>
      <w:r>
        <w:rPr>
          <w:rFonts w:hint="eastAsia"/>
          <w:sz w:val="24"/>
          <w:szCs w:val="24"/>
        </w:rPr>
        <w:t>又はその保護者に提供する場合があることをあらかじめ念頭におき，調査に先立ち，その旨を調査対象となる在校生やその保護者に説明する。</w:t>
      </w:r>
    </w:p>
    <w:p w:rsidR="0037520B" w:rsidRDefault="0037520B" w:rsidP="008E5FF6">
      <w:pPr>
        <w:ind w:leftChars="100" w:left="654" w:hangingChars="200" w:hanging="456"/>
        <w:rPr>
          <w:sz w:val="24"/>
          <w:szCs w:val="24"/>
        </w:rPr>
      </w:pPr>
    </w:p>
    <w:p w:rsidR="008E5FF6" w:rsidRDefault="00A57270" w:rsidP="008E5FF6">
      <w:pPr>
        <w:rPr>
          <w:rFonts w:ascii="ＭＳ ゴシック" w:eastAsia="ＭＳ ゴシック" w:hAnsi="ＭＳ ゴシック"/>
          <w:sz w:val="24"/>
          <w:szCs w:val="24"/>
        </w:rPr>
      </w:pPr>
      <w:r>
        <w:rPr>
          <w:rFonts w:ascii="ＭＳ ゴシック" w:eastAsia="ＭＳ ゴシック" w:hAnsi="ＭＳ ゴシック" w:hint="eastAsia"/>
          <w:sz w:val="24"/>
          <w:szCs w:val="24"/>
        </w:rPr>
        <w:t>（２）調査結果の</w:t>
      </w:r>
      <w:r w:rsidRPr="006F0C9C">
        <w:rPr>
          <w:rFonts w:ascii="ＭＳ ゴシック" w:eastAsia="ＭＳ ゴシック" w:hAnsi="ＭＳ ゴシック" w:hint="eastAsia"/>
          <w:color w:val="000000"/>
          <w:sz w:val="24"/>
          <w:szCs w:val="24"/>
        </w:rPr>
        <w:t>市町村長</w:t>
      </w:r>
      <w:r w:rsidR="008E5FF6">
        <w:rPr>
          <w:rFonts w:ascii="ＭＳ ゴシック" w:eastAsia="ＭＳ ゴシック" w:hAnsi="ＭＳ ゴシック" w:hint="eastAsia"/>
          <w:sz w:val="24"/>
          <w:szCs w:val="24"/>
        </w:rPr>
        <w:t>への報告</w:t>
      </w:r>
    </w:p>
    <w:p w:rsidR="008E5FF6" w:rsidRDefault="008E5FF6" w:rsidP="008E5FF6">
      <w:pPr>
        <w:ind w:firstLineChars="100" w:firstLine="228"/>
        <w:rPr>
          <w:sz w:val="24"/>
          <w:szCs w:val="24"/>
        </w:rPr>
      </w:pPr>
      <w:r>
        <w:rPr>
          <w:sz w:val="24"/>
          <w:szCs w:val="24"/>
        </w:rPr>
        <w:t xml:space="preserve">    </w:t>
      </w:r>
      <w:r>
        <w:rPr>
          <w:rFonts w:hint="eastAsia"/>
          <w:sz w:val="24"/>
          <w:szCs w:val="24"/>
        </w:rPr>
        <w:t>調査結果については</w:t>
      </w:r>
      <w:r w:rsidR="00A57270">
        <w:rPr>
          <w:rFonts w:hint="eastAsia"/>
          <w:sz w:val="24"/>
          <w:szCs w:val="24"/>
        </w:rPr>
        <w:t>，</w:t>
      </w:r>
      <w:r w:rsidR="004C1E2F" w:rsidRPr="006F0C9C">
        <w:rPr>
          <w:rFonts w:hint="eastAsia"/>
          <w:color w:val="000000"/>
          <w:sz w:val="24"/>
          <w:szCs w:val="24"/>
        </w:rPr>
        <w:t>市町村教育委員会を通じて市町村長へ</w:t>
      </w:r>
      <w:r>
        <w:rPr>
          <w:rFonts w:hint="eastAsia"/>
          <w:sz w:val="24"/>
          <w:szCs w:val="24"/>
        </w:rPr>
        <w:t>報告する。</w:t>
      </w:r>
    </w:p>
    <w:p w:rsidR="008E5FF6" w:rsidRDefault="00572BAF" w:rsidP="008E5FF6">
      <w:pPr>
        <w:ind w:leftChars="200" w:left="396" w:firstLineChars="100" w:firstLine="228"/>
        <w:rPr>
          <w:sz w:val="24"/>
          <w:szCs w:val="24"/>
        </w:rPr>
      </w:pPr>
      <w:r>
        <w:rPr>
          <w:rFonts w:hint="eastAsia"/>
          <w:sz w:val="24"/>
          <w:szCs w:val="24"/>
        </w:rPr>
        <w:t>上記（１）の説明の結果を踏まえて，いじめを受けた</w:t>
      </w:r>
      <w:r w:rsidR="00A84AC1">
        <w:rPr>
          <w:rFonts w:hint="eastAsia"/>
          <w:sz w:val="24"/>
          <w:szCs w:val="24"/>
        </w:rPr>
        <w:t>児童</w:t>
      </w:r>
      <w:r>
        <w:rPr>
          <w:rFonts w:hint="eastAsia"/>
          <w:sz w:val="24"/>
          <w:szCs w:val="24"/>
        </w:rPr>
        <w:t>又はその保護者が希望する場合には，いじめを受けた</w:t>
      </w:r>
      <w:r w:rsidR="00A84AC1">
        <w:rPr>
          <w:rFonts w:hint="eastAsia"/>
          <w:sz w:val="24"/>
          <w:szCs w:val="24"/>
        </w:rPr>
        <w:t>児童</w:t>
      </w:r>
      <w:r w:rsidR="008E5FF6">
        <w:rPr>
          <w:rFonts w:hint="eastAsia"/>
          <w:sz w:val="24"/>
          <w:szCs w:val="24"/>
        </w:rPr>
        <w:t>又は保護者の所見をまとめた文書の提供を受け，調査結果の報告に添えて</w:t>
      </w:r>
      <w:r w:rsidR="004C1E2F" w:rsidRPr="006F0C9C">
        <w:rPr>
          <w:rFonts w:hint="eastAsia"/>
          <w:color w:val="000000"/>
          <w:sz w:val="24"/>
          <w:szCs w:val="24"/>
        </w:rPr>
        <w:t>市町村教育委員会を通じて市町村長</w:t>
      </w:r>
      <w:r w:rsidR="004C1E2F" w:rsidRPr="00D423D5">
        <w:rPr>
          <w:rFonts w:hint="eastAsia"/>
          <w:sz w:val="24"/>
          <w:szCs w:val="24"/>
        </w:rPr>
        <w:t>へ</w:t>
      </w:r>
      <w:r w:rsidR="008E5FF6" w:rsidRPr="00D423D5">
        <w:rPr>
          <w:rFonts w:hint="eastAsia"/>
          <w:sz w:val="24"/>
          <w:szCs w:val="24"/>
        </w:rPr>
        <w:t>送</w:t>
      </w:r>
      <w:r w:rsidR="008E5FF6">
        <w:rPr>
          <w:rFonts w:hint="eastAsia"/>
          <w:sz w:val="24"/>
          <w:szCs w:val="24"/>
        </w:rPr>
        <w:t>付する。</w:t>
      </w:r>
    </w:p>
    <w:p w:rsidR="00B81833" w:rsidRDefault="00B81833" w:rsidP="008E5FF6">
      <w:pPr>
        <w:ind w:leftChars="200" w:left="396" w:firstLineChars="100" w:firstLine="228"/>
        <w:rPr>
          <w:sz w:val="24"/>
          <w:szCs w:val="24"/>
        </w:rPr>
      </w:pPr>
    </w:p>
    <w:p w:rsidR="008E5FF6" w:rsidRPr="00BD5CF8" w:rsidRDefault="00572BAF" w:rsidP="008E5FF6">
      <w:pPr>
        <w:rPr>
          <w:rFonts w:ascii="ＭＳ ゴシック" w:eastAsia="ＭＳ ゴシック" w:hAnsi="ＭＳ ゴシック"/>
          <w:sz w:val="24"/>
          <w:szCs w:val="24"/>
        </w:rPr>
      </w:pPr>
      <w:r>
        <w:rPr>
          <w:rFonts w:ascii="ＭＳ ゴシック" w:eastAsia="ＭＳ ゴシック" w:hAnsi="ＭＳ ゴシック" w:hint="eastAsia"/>
          <w:sz w:val="24"/>
          <w:szCs w:val="24"/>
        </w:rPr>
        <w:t>（３）いじめた</w:t>
      </w:r>
      <w:r w:rsidR="00A84AC1">
        <w:rPr>
          <w:rFonts w:ascii="ＭＳ ゴシック" w:eastAsia="ＭＳ ゴシック" w:hAnsi="ＭＳ ゴシック" w:hint="eastAsia"/>
          <w:sz w:val="24"/>
          <w:szCs w:val="24"/>
        </w:rPr>
        <w:t>児童</w:t>
      </w:r>
      <w:r w:rsidR="008E5FF6" w:rsidRPr="00BD5CF8">
        <w:rPr>
          <w:rFonts w:ascii="ＭＳ ゴシック" w:eastAsia="ＭＳ ゴシック" w:hAnsi="ＭＳ ゴシック" w:hint="eastAsia"/>
          <w:sz w:val="24"/>
          <w:szCs w:val="24"/>
        </w:rPr>
        <w:t>及び保護者への説明</w:t>
      </w:r>
    </w:p>
    <w:p w:rsidR="008E5FF6" w:rsidRDefault="008E5FF6" w:rsidP="008E5FF6">
      <w:pPr>
        <w:rPr>
          <w:sz w:val="24"/>
          <w:szCs w:val="24"/>
        </w:rPr>
      </w:pPr>
      <w:r>
        <w:rPr>
          <w:rFonts w:hint="eastAsia"/>
          <w:sz w:val="24"/>
          <w:szCs w:val="24"/>
        </w:rPr>
        <w:t xml:space="preserve">　　　随時，学校への</w:t>
      </w:r>
      <w:r w:rsidR="006F0C9C" w:rsidRPr="006F0C9C">
        <w:rPr>
          <w:rFonts w:hint="eastAsia"/>
          <w:color w:val="000000"/>
          <w:sz w:val="24"/>
          <w:szCs w:val="24"/>
        </w:rPr>
        <w:t>呼び出し</w:t>
      </w:r>
      <w:r>
        <w:rPr>
          <w:rFonts w:hint="eastAsia"/>
          <w:sz w:val="24"/>
          <w:szCs w:val="24"/>
        </w:rPr>
        <w:t>を行うとともに，必要に応じて，家庭訪問を行う。</w:t>
      </w:r>
    </w:p>
    <w:p w:rsidR="0037520B" w:rsidRDefault="0037520B" w:rsidP="008E5FF6">
      <w:pPr>
        <w:rPr>
          <w:sz w:val="24"/>
          <w:szCs w:val="24"/>
        </w:rPr>
      </w:pPr>
    </w:p>
    <w:p w:rsidR="008E5FF6" w:rsidRPr="00BD5CF8" w:rsidRDefault="008E5FF6" w:rsidP="008E5FF6">
      <w:pPr>
        <w:rPr>
          <w:rFonts w:ascii="ＭＳ ゴシック" w:eastAsia="ＭＳ ゴシック" w:hAnsi="ＭＳ ゴシック"/>
          <w:sz w:val="24"/>
          <w:szCs w:val="24"/>
        </w:rPr>
      </w:pPr>
      <w:r w:rsidRPr="00BD5CF8">
        <w:rPr>
          <w:rFonts w:ascii="ＭＳ ゴシック" w:eastAsia="ＭＳ ゴシック" w:hAnsi="ＭＳ ゴシック" w:hint="eastAsia"/>
          <w:sz w:val="24"/>
          <w:szCs w:val="24"/>
        </w:rPr>
        <w:t>（４）他の保護者への対応</w:t>
      </w:r>
    </w:p>
    <w:p w:rsidR="008E5FF6" w:rsidRDefault="008E5FF6" w:rsidP="008E5FF6">
      <w:pPr>
        <w:jc w:val="left"/>
        <w:rPr>
          <w:rFonts w:ascii="ＭＳ 明朝" w:hAnsi="ＭＳ 明朝" w:cs="ＭＳゴシック"/>
          <w:kern w:val="0"/>
          <w:sz w:val="24"/>
          <w:szCs w:val="24"/>
        </w:rPr>
      </w:pPr>
      <w:r w:rsidRPr="00BD5CF8">
        <w:rPr>
          <w:rFonts w:ascii="ＭＳ ゴシック" w:eastAsia="ＭＳ ゴシック" w:hAnsi="ＭＳ ゴシック" w:cs="ＭＳゴシック" w:hint="eastAsia"/>
          <w:kern w:val="0"/>
          <w:sz w:val="24"/>
          <w:szCs w:val="24"/>
        </w:rPr>
        <w:t xml:space="preserve">　　　</w:t>
      </w:r>
      <w:r w:rsidRPr="00BD5CF8">
        <w:rPr>
          <w:rFonts w:ascii="ＭＳ 明朝" w:hAnsi="ＭＳ 明朝" w:cs="ＭＳゴシック" w:hint="eastAsia"/>
          <w:kern w:val="0"/>
          <w:sz w:val="24"/>
          <w:szCs w:val="24"/>
        </w:rPr>
        <w:t>ＰＴＡ役員等との</w:t>
      </w:r>
      <w:r>
        <w:rPr>
          <w:rFonts w:ascii="ＭＳ 明朝" w:hAnsi="ＭＳ 明朝" w:cs="ＭＳゴシック" w:hint="eastAsia"/>
          <w:kern w:val="0"/>
          <w:sz w:val="24"/>
          <w:szCs w:val="24"/>
        </w:rPr>
        <w:t>相談の上，事実関係や指導の方向性がまとまってから行</w:t>
      </w:r>
    </w:p>
    <w:p w:rsidR="008E5FF6" w:rsidRDefault="008E5FF6" w:rsidP="008E5FF6">
      <w:pPr>
        <w:ind w:firstLineChars="200" w:firstLine="456"/>
        <w:jc w:val="left"/>
        <w:rPr>
          <w:rFonts w:ascii="ＭＳ 明朝" w:hAnsi="ＭＳ 明朝" w:cs="ＭＳゴシック"/>
          <w:kern w:val="0"/>
          <w:sz w:val="24"/>
          <w:szCs w:val="24"/>
        </w:rPr>
      </w:pPr>
      <w:r>
        <w:rPr>
          <w:rFonts w:ascii="ＭＳ 明朝" w:hAnsi="ＭＳ 明朝" w:cs="ＭＳゴシック" w:hint="eastAsia"/>
          <w:kern w:val="0"/>
          <w:sz w:val="24"/>
          <w:szCs w:val="24"/>
        </w:rPr>
        <w:t>う。重大事案であることが明らかな場合は，緊急の説明会を開催し，状況説</w:t>
      </w:r>
    </w:p>
    <w:p w:rsidR="004C1E2F" w:rsidRDefault="008E5FF6" w:rsidP="00642086">
      <w:pPr>
        <w:ind w:firstLineChars="200" w:firstLine="456"/>
        <w:jc w:val="left"/>
        <w:rPr>
          <w:rFonts w:ascii="ＭＳ 明朝" w:hAnsi="ＭＳ 明朝" w:cs="ＭＳゴシック"/>
          <w:kern w:val="0"/>
          <w:sz w:val="24"/>
          <w:szCs w:val="24"/>
        </w:rPr>
      </w:pPr>
      <w:r>
        <w:rPr>
          <w:rFonts w:ascii="ＭＳ 明朝" w:hAnsi="ＭＳ 明朝" w:cs="ＭＳゴシック" w:hint="eastAsia"/>
          <w:kern w:val="0"/>
          <w:sz w:val="24"/>
          <w:szCs w:val="24"/>
        </w:rPr>
        <w:t>明を行う。</w:t>
      </w:r>
    </w:p>
    <w:p w:rsidR="00E73E95" w:rsidRDefault="00E73E95" w:rsidP="00642086">
      <w:pPr>
        <w:ind w:firstLineChars="200" w:firstLine="456"/>
        <w:jc w:val="left"/>
        <w:rPr>
          <w:rFonts w:ascii="ＭＳ 明朝" w:hAnsi="ＭＳ 明朝" w:cs="ＭＳゴシック"/>
          <w:kern w:val="0"/>
          <w:sz w:val="24"/>
          <w:szCs w:val="24"/>
        </w:rPr>
      </w:pPr>
    </w:p>
    <w:p w:rsidR="00E73E95" w:rsidRDefault="00E73E95" w:rsidP="00642086">
      <w:pPr>
        <w:ind w:firstLineChars="200" w:firstLine="456"/>
        <w:jc w:val="left"/>
        <w:rPr>
          <w:rFonts w:ascii="ＭＳ 明朝" w:hAnsi="ＭＳ 明朝" w:cs="ＭＳゴシック"/>
          <w:kern w:val="0"/>
          <w:sz w:val="24"/>
          <w:szCs w:val="24"/>
        </w:rPr>
      </w:pPr>
    </w:p>
    <w:p w:rsidR="00E73E95" w:rsidRDefault="00E73E95" w:rsidP="00642086">
      <w:pPr>
        <w:ind w:firstLineChars="200" w:firstLine="456"/>
        <w:jc w:val="left"/>
        <w:rPr>
          <w:rFonts w:ascii="ＭＳ 明朝" w:hAnsi="ＭＳ 明朝" w:cs="ＭＳゴシック"/>
          <w:kern w:val="0"/>
          <w:sz w:val="24"/>
          <w:szCs w:val="24"/>
        </w:rPr>
      </w:pPr>
    </w:p>
    <w:p w:rsidR="008E5FF6" w:rsidRDefault="008E5FF6" w:rsidP="008E5FF6">
      <w:pPr>
        <w:jc w:val="left"/>
        <w:rPr>
          <w:rFonts w:ascii="ＭＳ ゴシック" w:eastAsia="ＭＳ ゴシック" w:hAnsi="ＭＳ ゴシック" w:cs="ＭＳゴシック"/>
          <w:kern w:val="0"/>
          <w:sz w:val="24"/>
          <w:szCs w:val="24"/>
        </w:rPr>
      </w:pPr>
      <w:r w:rsidRPr="00C3277C">
        <w:rPr>
          <w:rFonts w:ascii="ＭＳ ゴシック" w:eastAsia="ＭＳ ゴシック" w:hAnsi="ＭＳ ゴシック" w:cs="ＭＳゴシック" w:hint="eastAsia"/>
          <w:kern w:val="0"/>
          <w:sz w:val="24"/>
          <w:szCs w:val="24"/>
        </w:rPr>
        <w:lastRenderedPageBreak/>
        <w:t>４　その他の留意事項</w:t>
      </w:r>
    </w:p>
    <w:p w:rsidR="008E5FF6" w:rsidRPr="009F4491" w:rsidRDefault="008E5FF6" w:rsidP="008E5FF6">
      <w:pPr>
        <w:jc w:val="left"/>
        <w:rPr>
          <w:rFonts w:ascii="ＭＳ ゴシック" w:eastAsia="ＭＳ ゴシック" w:hAnsi="ＭＳ ゴシック" w:cs="ＭＳゴシック"/>
          <w:kern w:val="0"/>
          <w:sz w:val="24"/>
          <w:szCs w:val="24"/>
        </w:rPr>
      </w:pPr>
      <w:r w:rsidRPr="009F4491">
        <w:rPr>
          <w:rFonts w:ascii="ＭＳ ゴシック" w:eastAsia="ＭＳ ゴシック" w:hAnsi="ＭＳ ゴシック" w:cs="ＭＳゴシック" w:hint="eastAsia"/>
          <w:kern w:val="0"/>
          <w:sz w:val="24"/>
          <w:szCs w:val="24"/>
        </w:rPr>
        <w:t>（１）地域住民等への対応</w:t>
      </w:r>
    </w:p>
    <w:p w:rsidR="008E5FF6" w:rsidRPr="009F4491" w:rsidRDefault="008E5FF6" w:rsidP="008E5FF6">
      <w:pPr>
        <w:ind w:left="228" w:hangingChars="100" w:hanging="228"/>
        <w:jc w:val="left"/>
        <w:rPr>
          <w:rFonts w:ascii="ＭＳ 明朝" w:hAnsi="ＭＳ 明朝" w:cs="ＭＳゴシック"/>
          <w:kern w:val="0"/>
          <w:sz w:val="24"/>
          <w:szCs w:val="24"/>
        </w:rPr>
      </w:pPr>
      <w:r w:rsidRPr="009F4491">
        <w:rPr>
          <w:rFonts w:ascii="ＭＳ ゴシック" w:eastAsia="ＭＳ ゴシック" w:hAnsi="ＭＳ ゴシック" w:cs="ＭＳゴシック" w:hint="eastAsia"/>
          <w:kern w:val="0"/>
          <w:sz w:val="24"/>
          <w:szCs w:val="24"/>
        </w:rPr>
        <w:t xml:space="preserve">　　</w:t>
      </w:r>
      <w:r w:rsidRPr="009F4491">
        <w:rPr>
          <w:rFonts w:ascii="ＭＳ 明朝" w:hAnsi="ＭＳ 明朝" w:cs="ＭＳゴシック" w:hint="eastAsia"/>
          <w:kern w:val="0"/>
          <w:sz w:val="24"/>
          <w:szCs w:val="24"/>
        </w:rPr>
        <w:t>・　地域住民からの苦情や情報提供などには，誠意をもって対応する。必要</w:t>
      </w:r>
    </w:p>
    <w:p w:rsidR="008E5FF6" w:rsidRPr="009F4491" w:rsidRDefault="008E5FF6" w:rsidP="008E5FF6">
      <w:pPr>
        <w:ind w:left="237" w:firstLineChars="200" w:firstLine="456"/>
        <w:jc w:val="left"/>
        <w:rPr>
          <w:rFonts w:ascii="ＭＳ 明朝" w:hAnsi="ＭＳ 明朝" w:cs="ＭＳゴシック"/>
          <w:kern w:val="0"/>
          <w:sz w:val="24"/>
          <w:szCs w:val="24"/>
        </w:rPr>
      </w:pPr>
      <w:r w:rsidRPr="009F4491">
        <w:rPr>
          <w:rFonts w:ascii="ＭＳ 明朝" w:hAnsi="ＭＳ 明朝" w:cs="ＭＳゴシック" w:hint="eastAsia"/>
          <w:kern w:val="0"/>
          <w:sz w:val="24"/>
          <w:szCs w:val="24"/>
        </w:rPr>
        <w:t>に応じて，電話対応者と電話対応内容のメモをとる職員を決めておく。</w:t>
      </w:r>
    </w:p>
    <w:p w:rsidR="008E5FF6" w:rsidRPr="009F4491" w:rsidRDefault="008E5FF6" w:rsidP="008E5FF6">
      <w:pPr>
        <w:ind w:left="237" w:firstLineChars="200" w:firstLine="456"/>
        <w:jc w:val="left"/>
        <w:rPr>
          <w:rFonts w:ascii="ＭＳ 明朝" w:hAnsi="ＭＳ 明朝" w:cs="ＭＳゴシック"/>
          <w:kern w:val="0"/>
          <w:sz w:val="24"/>
          <w:szCs w:val="24"/>
        </w:rPr>
      </w:pPr>
      <w:r w:rsidRPr="009F4491">
        <w:rPr>
          <w:rFonts w:ascii="ＭＳ 明朝" w:hAnsi="ＭＳ 明朝" w:cs="ＭＳゴシック" w:hint="eastAsia"/>
          <w:kern w:val="0"/>
          <w:sz w:val="24"/>
          <w:szCs w:val="24"/>
        </w:rPr>
        <w:t>（例）電話対応者を教頭とし，電話の内容を教務主任がメモをとる。</w:t>
      </w:r>
    </w:p>
    <w:p w:rsidR="008E5FF6" w:rsidRPr="009F4491" w:rsidRDefault="008E5FF6" w:rsidP="008E5FF6">
      <w:pPr>
        <w:jc w:val="left"/>
        <w:rPr>
          <w:rFonts w:ascii="ＭＳ ゴシック" w:eastAsia="ＭＳ ゴシック" w:hAnsi="ＭＳ ゴシック" w:cs="ＭＳゴシック"/>
          <w:kern w:val="0"/>
          <w:sz w:val="24"/>
          <w:szCs w:val="24"/>
        </w:rPr>
      </w:pPr>
      <w:r w:rsidRPr="009F4491">
        <w:rPr>
          <w:rFonts w:ascii="ＭＳ ゴシック" w:eastAsia="ＭＳ ゴシック" w:hAnsi="ＭＳ ゴシック" w:cs="ＭＳゴシック" w:hint="eastAsia"/>
          <w:kern w:val="0"/>
          <w:sz w:val="24"/>
          <w:szCs w:val="24"/>
        </w:rPr>
        <w:t>（２）マスコミへの対応</w:t>
      </w:r>
    </w:p>
    <w:p w:rsidR="008E5FF6" w:rsidRPr="009F4491" w:rsidRDefault="008E5FF6" w:rsidP="008E5FF6">
      <w:pPr>
        <w:jc w:val="left"/>
        <w:rPr>
          <w:rFonts w:ascii="ＭＳ 明朝" w:hAnsi="ＭＳ 明朝" w:cs="ＭＳゴシック"/>
          <w:kern w:val="0"/>
          <w:sz w:val="24"/>
          <w:szCs w:val="24"/>
        </w:rPr>
      </w:pPr>
      <w:r w:rsidRPr="009F4491">
        <w:rPr>
          <w:rFonts w:ascii="ＭＳ ゴシック" w:eastAsia="ＭＳ ゴシック" w:hAnsi="ＭＳ ゴシック" w:cs="ＭＳゴシック" w:hint="eastAsia"/>
          <w:kern w:val="0"/>
          <w:sz w:val="24"/>
          <w:szCs w:val="24"/>
        </w:rPr>
        <w:t xml:space="preserve">　　</w:t>
      </w:r>
      <w:r w:rsidRPr="009F4491">
        <w:rPr>
          <w:rFonts w:ascii="ＭＳ 明朝" w:hAnsi="ＭＳ 明朝" w:cs="ＭＳゴシック" w:hint="eastAsia"/>
          <w:kern w:val="0"/>
          <w:sz w:val="24"/>
          <w:szCs w:val="24"/>
        </w:rPr>
        <w:t>・　マスコミや報道機関へ電話対応は，原則，教頭が対応する。特に即答を</w:t>
      </w:r>
    </w:p>
    <w:p w:rsidR="008E5FF6" w:rsidRPr="009F4491" w:rsidRDefault="008E5FF6" w:rsidP="008E5FF6">
      <w:pPr>
        <w:ind w:firstLineChars="300" w:firstLine="683"/>
        <w:jc w:val="left"/>
        <w:rPr>
          <w:rFonts w:ascii="ＭＳ 明朝" w:hAnsi="ＭＳ 明朝" w:cs="ＭＳゴシック"/>
          <w:kern w:val="0"/>
          <w:sz w:val="24"/>
          <w:szCs w:val="24"/>
        </w:rPr>
      </w:pPr>
      <w:r w:rsidRPr="009F4491">
        <w:rPr>
          <w:rFonts w:ascii="ＭＳ 明朝" w:hAnsi="ＭＳ 明朝" w:cs="ＭＳゴシック" w:hint="eastAsia"/>
          <w:kern w:val="0"/>
          <w:sz w:val="24"/>
          <w:szCs w:val="24"/>
        </w:rPr>
        <w:t>避け，「取材時間，取材場所等」を決めて，市町村教育委員会の指導を受</w:t>
      </w:r>
    </w:p>
    <w:p w:rsidR="008E5FF6" w:rsidRPr="009F4491" w:rsidRDefault="008E5FF6" w:rsidP="008E5FF6">
      <w:pPr>
        <w:ind w:firstLineChars="300" w:firstLine="683"/>
        <w:jc w:val="left"/>
        <w:rPr>
          <w:rFonts w:ascii="ＭＳ 明朝" w:hAnsi="ＭＳ 明朝" w:cs="ＭＳゴシック"/>
          <w:kern w:val="0"/>
          <w:sz w:val="24"/>
          <w:szCs w:val="24"/>
        </w:rPr>
      </w:pPr>
      <w:r w:rsidRPr="009F4491">
        <w:rPr>
          <w:rFonts w:ascii="ＭＳ 明朝" w:hAnsi="ＭＳ 明朝" w:cs="ＭＳゴシック" w:hint="eastAsia"/>
          <w:kern w:val="0"/>
          <w:sz w:val="24"/>
          <w:szCs w:val="24"/>
        </w:rPr>
        <w:t>けた上で，マスコミの取材に応じる。</w:t>
      </w:r>
    </w:p>
    <w:p w:rsidR="008E5FF6" w:rsidRPr="009F4491" w:rsidRDefault="008E5FF6" w:rsidP="008E5FF6">
      <w:pPr>
        <w:jc w:val="left"/>
        <w:rPr>
          <w:rFonts w:ascii="ＭＳ ゴシック" w:eastAsia="ＭＳ ゴシック" w:hAnsi="ＭＳ ゴシック" w:cs="ＭＳゴシック"/>
          <w:kern w:val="0"/>
          <w:sz w:val="24"/>
          <w:szCs w:val="24"/>
        </w:rPr>
      </w:pPr>
      <w:r w:rsidRPr="009F4491">
        <w:rPr>
          <w:rFonts w:ascii="ＭＳ ゴシック" w:eastAsia="ＭＳ ゴシック" w:hAnsi="ＭＳ ゴシック" w:cs="ＭＳゴシック" w:hint="eastAsia"/>
          <w:kern w:val="0"/>
          <w:sz w:val="24"/>
          <w:szCs w:val="24"/>
        </w:rPr>
        <w:t>（３）その他</w:t>
      </w:r>
    </w:p>
    <w:p w:rsidR="008E5FF6" w:rsidRPr="009F4491" w:rsidRDefault="008E5FF6" w:rsidP="008E5FF6">
      <w:pPr>
        <w:jc w:val="left"/>
        <w:rPr>
          <w:rFonts w:ascii="ＭＳ 明朝" w:hAnsi="ＭＳ 明朝" w:cs="ＭＳゴシック"/>
          <w:kern w:val="0"/>
          <w:sz w:val="24"/>
          <w:szCs w:val="24"/>
        </w:rPr>
      </w:pPr>
      <w:r w:rsidRPr="009F4491">
        <w:rPr>
          <w:rFonts w:ascii="ＭＳ ゴシック" w:eastAsia="ＭＳ ゴシック" w:hAnsi="ＭＳ ゴシック" w:cs="ＭＳゴシック" w:hint="eastAsia"/>
          <w:kern w:val="0"/>
          <w:sz w:val="24"/>
          <w:szCs w:val="24"/>
        </w:rPr>
        <w:t xml:space="preserve">　　</w:t>
      </w:r>
      <w:r w:rsidR="002B70D2" w:rsidRPr="009F4491">
        <w:rPr>
          <w:rFonts w:ascii="ＭＳ 明朝" w:hAnsi="ＭＳ 明朝" w:cs="ＭＳゴシック" w:hint="eastAsia"/>
          <w:kern w:val="0"/>
          <w:sz w:val="24"/>
          <w:szCs w:val="24"/>
        </w:rPr>
        <w:t xml:space="preserve">・　</w:t>
      </w:r>
      <w:r w:rsidR="00A84AC1">
        <w:rPr>
          <w:rFonts w:ascii="ＭＳ 明朝" w:hAnsi="ＭＳ 明朝" w:cs="ＭＳゴシック" w:hint="eastAsia"/>
          <w:kern w:val="0"/>
          <w:sz w:val="24"/>
          <w:szCs w:val="24"/>
        </w:rPr>
        <w:t>児童</w:t>
      </w:r>
      <w:r w:rsidRPr="009F4491">
        <w:rPr>
          <w:rFonts w:ascii="ＭＳ 明朝" w:hAnsi="ＭＳ 明朝" w:cs="ＭＳゴシック" w:hint="eastAsia"/>
          <w:kern w:val="0"/>
          <w:sz w:val="24"/>
          <w:szCs w:val="24"/>
        </w:rPr>
        <w:t>の心のケアに配慮するために，必要に応じて，カウンセラーや</w:t>
      </w:r>
      <w:r w:rsidR="002B70D2" w:rsidRPr="009F4491">
        <w:rPr>
          <w:rFonts w:ascii="ＭＳ 明朝" w:hAnsi="ＭＳ 明朝" w:cs="ＭＳゴシック" w:hint="eastAsia"/>
          <w:kern w:val="0"/>
          <w:sz w:val="24"/>
          <w:szCs w:val="24"/>
        </w:rPr>
        <w:t>スク</w:t>
      </w:r>
    </w:p>
    <w:p w:rsidR="008E5FF6" w:rsidRPr="009F4491" w:rsidRDefault="008E5FF6" w:rsidP="008E5FF6">
      <w:pPr>
        <w:ind w:firstLineChars="300" w:firstLine="683"/>
        <w:jc w:val="left"/>
        <w:rPr>
          <w:rFonts w:ascii="ＭＳ 明朝" w:hAnsi="ＭＳ 明朝" w:cs="ＭＳゴシック"/>
          <w:kern w:val="0"/>
          <w:sz w:val="24"/>
          <w:szCs w:val="24"/>
        </w:rPr>
      </w:pPr>
      <w:r w:rsidRPr="009F4491">
        <w:rPr>
          <w:rFonts w:ascii="ＭＳ 明朝" w:hAnsi="ＭＳ 明朝" w:cs="ＭＳゴシック" w:hint="eastAsia"/>
          <w:kern w:val="0"/>
          <w:sz w:val="24"/>
          <w:szCs w:val="24"/>
        </w:rPr>
        <w:t>ールソーシャルワーカーの緊急派遣を，市町村教育委員会をとおして</w:t>
      </w:r>
      <w:r w:rsidR="00FB1D51" w:rsidRPr="009F4491">
        <w:rPr>
          <w:rFonts w:ascii="ＭＳ 明朝" w:hAnsi="ＭＳ 明朝" w:cs="ＭＳゴシック" w:hint="eastAsia"/>
          <w:kern w:val="0"/>
          <w:sz w:val="24"/>
          <w:szCs w:val="24"/>
        </w:rPr>
        <w:t>要請</w:t>
      </w:r>
    </w:p>
    <w:p w:rsidR="008E5FF6" w:rsidRPr="009F4491" w:rsidRDefault="008E5FF6" w:rsidP="008E5FF6">
      <w:pPr>
        <w:ind w:firstLineChars="300" w:firstLine="683"/>
        <w:jc w:val="left"/>
        <w:rPr>
          <w:rFonts w:ascii="ＭＳ 明朝" w:hAnsi="ＭＳ 明朝" w:cs="ＭＳゴシック"/>
          <w:kern w:val="0"/>
          <w:sz w:val="24"/>
          <w:szCs w:val="24"/>
        </w:rPr>
      </w:pPr>
      <w:r w:rsidRPr="009F4491">
        <w:rPr>
          <w:rFonts w:ascii="ＭＳ 明朝" w:hAnsi="ＭＳ 明朝" w:cs="ＭＳゴシック" w:hint="eastAsia"/>
          <w:kern w:val="0"/>
          <w:sz w:val="24"/>
          <w:szCs w:val="24"/>
        </w:rPr>
        <w:t>する。</w:t>
      </w:r>
    </w:p>
    <w:p w:rsidR="001443CA" w:rsidRPr="009F4491" w:rsidRDefault="008E5FF6" w:rsidP="0037520B">
      <w:pPr>
        <w:ind w:left="681" w:hangingChars="299" w:hanging="681"/>
        <w:jc w:val="left"/>
        <w:rPr>
          <w:rFonts w:ascii="ＭＳ ゴシック" w:eastAsia="ＭＳ ゴシック" w:hAnsi="ＭＳ ゴシック"/>
          <w:sz w:val="24"/>
          <w:szCs w:val="24"/>
        </w:rPr>
      </w:pPr>
      <w:r w:rsidRPr="009F4491">
        <w:rPr>
          <w:rFonts w:ascii="ＭＳ 明朝" w:hAnsi="ＭＳ 明朝" w:cs="ＭＳゴシック" w:hint="eastAsia"/>
          <w:kern w:val="0"/>
          <w:sz w:val="24"/>
          <w:szCs w:val="24"/>
        </w:rPr>
        <w:t xml:space="preserve">　　・　調査結果記録のほか，電話対応やマスコミ対応の記録も保管する</w:t>
      </w:r>
      <w:r w:rsidR="009F4491">
        <w:rPr>
          <w:rFonts w:ascii="ＭＳ 明朝" w:hAnsi="ＭＳ 明朝" w:cs="ＭＳゴシック" w:hint="eastAsia"/>
          <w:kern w:val="0"/>
          <w:sz w:val="24"/>
          <w:szCs w:val="24"/>
        </w:rPr>
        <w:t>。</w:t>
      </w:r>
    </w:p>
    <w:p w:rsidR="00431159" w:rsidRDefault="00431159"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Default="00E519B8" w:rsidP="00C65CCA">
      <w:pPr>
        <w:rPr>
          <w:sz w:val="24"/>
          <w:szCs w:val="24"/>
        </w:rPr>
      </w:pPr>
    </w:p>
    <w:p w:rsidR="00E519B8" w:rsidRPr="003F4522" w:rsidRDefault="00E519B8" w:rsidP="00C65CCA">
      <w:pPr>
        <w:rPr>
          <w:sz w:val="24"/>
          <w:szCs w:val="24"/>
        </w:rPr>
      </w:pPr>
    </w:p>
    <w:p w:rsidR="00ED6615" w:rsidRDefault="00ED6615" w:rsidP="00ED6615">
      <w:r>
        <w:rPr>
          <w:rFonts w:hint="eastAsia"/>
        </w:rPr>
        <w:lastRenderedPageBreak/>
        <w:t>＜</w:t>
      </w:r>
      <w:r w:rsidRPr="00CD0CF5">
        <w:rPr>
          <w:rFonts w:ascii="ＭＳ ゴシック" w:eastAsia="ＭＳ ゴシック" w:hAnsi="ＭＳ ゴシック" w:hint="eastAsia"/>
          <w:szCs w:val="21"/>
        </w:rPr>
        <w:t>事実関係を明確にするための調査</w:t>
      </w:r>
      <w:r>
        <w:rPr>
          <w:rFonts w:ascii="ＭＳ ゴシック" w:eastAsia="ＭＳ ゴシック" w:hAnsi="ＭＳ ゴシック" w:hint="eastAsia"/>
          <w:szCs w:val="21"/>
        </w:rPr>
        <w:t>のフロー＞</w:t>
      </w:r>
      <w:r w:rsidR="003E4018">
        <w:rPr>
          <w:rFonts w:ascii="ＭＳ ゴシック" w:eastAsia="ＭＳ ゴシック" w:hAnsi="ＭＳ ゴシック" w:hint="eastAsia"/>
          <w:szCs w:val="21"/>
        </w:rPr>
        <w:t>※</w:t>
      </w:r>
      <w:r w:rsidR="008D07EA">
        <w:rPr>
          <w:rFonts w:ascii="ＭＳ ゴシック" w:eastAsia="ＭＳ ゴシック" w:hAnsi="ＭＳ ゴシック" w:hint="eastAsia"/>
          <w:szCs w:val="21"/>
        </w:rPr>
        <w:t>P17～19</w:t>
      </w:r>
      <w:r w:rsidR="003E4018">
        <w:rPr>
          <w:rFonts w:ascii="ＭＳ ゴシック" w:eastAsia="ＭＳ ゴシック" w:hAnsi="ＭＳ ゴシック" w:hint="eastAsia"/>
          <w:szCs w:val="21"/>
        </w:rPr>
        <w:t>の取組の流れを図式化したもの</w:t>
      </w:r>
    </w:p>
    <w:p w:rsidR="00ED6615" w:rsidRDefault="005B3FF1" w:rsidP="00ED6615">
      <w:r>
        <w:rPr>
          <w:noProof/>
        </w:rPr>
        <mc:AlternateContent>
          <mc:Choice Requires="wps">
            <w:drawing>
              <wp:anchor distT="0" distB="0" distL="114300" distR="114300" simplePos="0" relativeHeight="251654144" behindDoc="0" locked="0" layoutInCell="1" allowOverlap="1">
                <wp:simplePos x="0" y="0"/>
                <wp:positionH relativeFrom="column">
                  <wp:posOffset>44450</wp:posOffset>
                </wp:positionH>
                <wp:positionV relativeFrom="paragraph">
                  <wp:posOffset>97155</wp:posOffset>
                </wp:positionV>
                <wp:extent cx="5365115" cy="331470"/>
                <wp:effectExtent l="10160" t="5080" r="6350" b="6350"/>
                <wp:wrapNone/>
                <wp:docPr id="61" name="AutoShap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5115" cy="331470"/>
                        </a:xfrm>
                        <a:prstGeom prst="bevel">
                          <a:avLst>
                            <a:gd name="adj" fmla="val 12500"/>
                          </a:avLst>
                        </a:prstGeom>
                        <a:solidFill>
                          <a:srgbClr val="FFFFFF"/>
                        </a:solidFill>
                        <a:ln w="9525">
                          <a:solidFill>
                            <a:srgbClr val="000000"/>
                          </a:solidFill>
                          <a:miter lim="800000"/>
                          <a:headEnd/>
                          <a:tailEnd/>
                        </a:ln>
                      </wps:spPr>
                      <wps:txbx>
                        <w:txbxContent>
                          <w:p w:rsidR="00EA7AC4" w:rsidRPr="000D17C8" w:rsidRDefault="00EA7AC4" w:rsidP="00ED6615">
                            <w:pPr>
                              <w:jc w:val="center"/>
                              <w:rPr>
                                <w:rFonts w:ascii="ＭＳ ゴシック" w:eastAsia="ＭＳ ゴシック" w:hAnsi="ＭＳ ゴシック"/>
                                <w:sz w:val="18"/>
                                <w:szCs w:val="18"/>
                              </w:rPr>
                            </w:pPr>
                            <w:r w:rsidRPr="000D17C8">
                              <w:rPr>
                                <w:rFonts w:ascii="ＭＳ ゴシック" w:eastAsia="ＭＳ ゴシック" w:hAnsi="ＭＳ ゴシック" w:hint="eastAsia"/>
                                <w:sz w:val="18"/>
                                <w:szCs w:val="18"/>
                              </w:rPr>
                              <w:t>重大事態と判断されるいじめの発見</w:t>
                            </w:r>
                          </w:p>
                          <w:p w:rsidR="00EA7AC4" w:rsidRPr="00C304D6" w:rsidRDefault="00EA7AC4" w:rsidP="00ED6615">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139" o:spid="_x0000_s1066" type="#_x0000_t84" style="position:absolute;left:0;text-align:left;margin-left:3.5pt;margin-top:7.65pt;width:422.45pt;height:26.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">
                <v:textbox inset="5.85pt,.7pt,5.85pt,.7pt">
                  <w:txbxContent>
                    <w:p w:rsidR="00EA7AC4" w:rsidRPr="000D17C8" w:rsidRDefault="00EA7AC4" w:rsidP="00ED6615">
                      <w:pPr>
                        <w:jc w:val="center"/>
                        <w:rPr>
                          <w:rFonts w:ascii="ＭＳ ゴシック" w:eastAsia="ＭＳ ゴシック" w:hAnsi="ＭＳ ゴシック"/>
                          <w:sz w:val="18"/>
                          <w:szCs w:val="18"/>
                        </w:rPr>
                      </w:pPr>
                      <w:r w:rsidRPr="000D17C8">
                        <w:rPr>
                          <w:rFonts w:ascii="ＭＳ ゴシック" w:eastAsia="ＭＳ ゴシック" w:hAnsi="ＭＳ ゴシック" w:hint="eastAsia"/>
                          <w:sz w:val="18"/>
                          <w:szCs w:val="18"/>
                        </w:rPr>
                        <w:t>重大事態と判断されるいじめの発見</w:t>
                      </w:r>
                    </w:p>
                    <w:p w:rsidR="00EA7AC4" w:rsidRPr="00C304D6" w:rsidRDefault="00EA7AC4" w:rsidP="00ED6615">
                      <w:pPr>
                        <w:rPr>
                          <w:rFonts w:ascii="HGPｺﾞｼｯｸE" w:eastAsia="HGPｺﾞｼｯｸE"/>
                        </w:rPr>
                      </w:pPr>
                    </w:p>
                  </w:txbxContent>
                </v:textbox>
              </v:shape>
            </w:pict>
          </mc:Fallback>
        </mc:AlternateContent>
      </w:r>
    </w:p>
    <w:p w:rsidR="00ED6615" w:rsidRDefault="005B3FF1" w:rsidP="00ED6615">
      <w:r>
        <w:rPr>
          <w:noProof/>
        </w:rPr>
        <mc:AlternateContent>
          <mc:Choice Requires="wps">
            <w:drawing>
              <wp:anchor distT="0" distB="0" distL="114300" distR="114300" simplePos="0" relativeHeight="251655168" behindDoc="0" locked="0" layoutInCell="1" allowOverlap="1">
                <wp:simplePos x="0" y="0"/>
                <wp:positionH relativeFrom="column">
                  <wp:posOffset>2366645</wp:posOffset>
                </wp:positionH>
                <wp:positionV relativeFrom="paragraph">
                  <wp:posOffset>200025</wp:posOffset>
                </wp:positionV>
                <wp:extent cx="663575" cy="202565"/>
                <wp:effectExtent l="74930" t="12700" r="71120" b="13335"/>
                <wp:wrapNone/>
                <wp:docPr id="60" name="AutoShap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02565"/>
                        </a:xfrm>
                        <a:prstGeom prst="downArrow">
                          <a:avLst>
                            <a:gd name="adj1" fmla="val 50000"/>
                            <a:gd name="adj2" fmla="val 25000"/>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FCA8E" id="AutoShape 140" o:spid="_x0000_s1026" type="#_x0000_t67" style="position:absolute;left:0;text-align:left;margin-left:186.35pt;margin-top:15.75pt;width:52.25pt;height:15.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">
                <v:fill color2="#767676" rotate="t" focus="100%" type="gradient"/>
                <v:textbox inset="5.85pt,.7pt,5.85pt,.7pt"/>
              </v:shape>
            </w:pict>
          </mc:Fallback>
        </mc:AlternateContent>
      </w:r>
    </w:p>
    <w:p w:rsidR="00ED6615" w:rsidRDefault="005B3FF1" w:rsidP="00ED6615">
      <w:r>
        <w:rPr>
          <w:noProof/>
        </w:rPr>
        <mc:AlternateContent>
          <mc:Choice Requires="wps">
            <w:drawing>
              <wp:anchor distT="0" distB="0" distL="114300" distR="114300" simplePos="0" relativeHeight="251656192" behindDoc="0" locked="0" layoutInCell="1" allowOverlap="1">
                <wp:simplePos x="0" y="0"/>
                <wp:positionH relativeFrom="column">
                  <wp:posOffset>-3810</wp:posOffset>
                </wp:positionH>
                <wp:positionV relativeFrom="paragraph">
                  <wp:posOffset>175260</wp:posOffset>
                </wp:positionV>
                <wp:extent cx="5413375" cy="275590"/>
                <wp:effectExtent l="9525" t="6985" r="6350" b="12700"/>
                <wp:wrapNone/>
                <wp:docPr id="59" name="AutoShap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3375" cy="275590"/>
                        </a:xfrm>
                        <a:prstGeom prst="roundRect">
                          <a:avLst>
                            <a:gd name="adj" fmla="val 16667"/>
                          </a:avLst>
                        </a:prstGeom>
                        <a:solidFill>
                          <a:srgbClr val="FFFFFF"/>
                        </a:solidFill>
                        <a:ln w="9525">
                          <a:solidFill>
                            <a:srgbClr val="000000"/>
                          </a:solidFill>
                          <a:round/>
                          <a:headEnd/>
                          <a:tailEnd/>
                        </a:ln>
                      </wps:spPr>
                      <wps:txbx>
                        <w:txbxContent>
                          <w:p w:rsidR="00EA7AC4" w:rsidRPr="00350B82" w:rsidRDefault="00EA7AC4" w:rsidP="00ED6615">
                            <w:pPr>
                              <w:jc w:val="center"/>
                              <w:rPr>
                                <w:sz w:val="18"/>
                                <w:szCs w:val="18"/>
                              </w:rPr>
                            </w:pPr>
                            <w:r w:rsidRPr="00350B82">
                              <w:rPr>
                                <w:rFonts w:ascii="ＭＳ ゴシック" w:eastAsia="ＭＳ ゴシック" w:hAnsi="ＭＳ ゴシック" w:hint="eastAsia"/>
                                <w:sz w:val="18"/>
                                <w:szCs w:val="18"/>
                              </w:rPr>
                              <w:t>重大事</w:t>
                            </w:r>
                            <w:r>
                              <w:rPr>
                                <w:rFonts w:ascii="ＭＳ ゴシック" w:eastAsia="ＭＳ ゴシック" w:hAnsi="ＭＳ ゴシック" w:hint="eastAsia"/>
                                <w:sz w:val="18"/>
                                <w:szCs w:val="18"/>
                              </w:rPr>
                              <w:t>態にかかわる</w:t>
                            </w:r>
                            <w:r w:rsidRPr="00350B82">
                              <w:rPr>
                                <w:rFonts w:ascii="ＭＳ ゴシック" w:eastAsia="ＭＳ ゴシック" w:hAnsi="ＭＳ ゴシック" w:hint="eastAsia"/>
                                <w:sz w:val="18"/>
                                <w:szCs w:val="18"/>
                              </w:rPr>
                              <w:t>調査</w:t>
                            </w:r>
                            <w:r>
                              <w:rPr>
                                <w:rFonts w:ascii="ＭＳ ゴシック" w:eastAsia="ＭＳ ゴシック" w:hAnsi="ＭＳ ゴシック" w:hint="eastAsia"/>
                                <w:sz w:val="18"/>
                                <w:szCs w:val="18"/>
                              </w:rPr>
                              <w:t>を行う</w:t>
                            </w:r>
                            <w:r w:rsidRPr="00350B82">
                              <w:rPr>
                                <w:rFonts w:ascii="ＭＳ ゴシック" w:eastAsia="ＭＳ ゴシック" w:hAnsi="ＭＳ ゴシック" w:hint="eastAsia"/>
                                <w:sz w:val="18"/>
                                <w:szCs w:val="18"/>
                              </w:rPr>
                              <w:t>組織の設置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1" o:spid="_x0000_s1067" style="position:absolute;left:0;text-align:left;margin-left:-.3pt;margin-top:13.8pt;width:426.25pt;height:2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">
                <v:textbox inset="5.85pt,.7pt,5.85pt,.7pt">
                  <w:txbxContent>
                    <w:p w:rsidR="00EA7AC4" w:rsidRPr="00350B82" w:rsidRDefault="00EA7AC4" w:rsidP="00ED6615">
                      <w:pPr>
                        <w:jc w:val="center"/>
                        <w:rPr>
                          <w:sz w:val="18"/>
                          <w:szCs w:val="18"/>
                        </w:rPr>
                      </w:pPr>
                      <w:r w:rsidRPr="00350B82">
                        <w:rPr>
                          <w:rFonts w:ascii="ＭＳ ゴシック" w:eastAsia="ＭＳ ゴシック" w:hAnsi="ＭＳ ゴシック" w:hint="eastAsia"/>
                          <w:sz w:val="18"/>
                          <w:szCs w:val="18"/>
                        </w:rPr>
                        <w:t>重大事</w:t>
                      </w:r>
                      <w:r>
                        <w:rPr>
                          <w:rFonts w:ascii="ＭＳ ゴシック" w:eastAsia="ＭＳ ゴシック" w:hAnsi="ＭＳ ゴシック" w:hint="eastAsia"/>
                          <w:sz w:val="18"/>
                          <w:szCs w:val="18"/>
                        </w:rPr>
                        <w:t>態にかかわる</w:t>
                      </w:r>
                      <w:r w:rsidRPr="00350B82">
                        <w:rPr>
                          <w:rFonts w:ascii="ＭＳ ゴシック" w:eastAsia="ＭＳ ゴシック" w:hAnsi="ＭＳ ゴシック" w:hint="eastAsia"/>
                          <w:sz w:val="18"/>
                          <w:szCs w:val="18"/>
                        </w:rPr>
                        <w:t>調査</w:t>
                      </w:r>
                      <w:r>
                        <w:rPr>
                          <w:rFonts w:ascii="ＭＳ ゴシック" w:eastAsia="ＭＳ ゴシック" w:hAnsi="ＭＳ ゴシック" w:hint="eastAsia"/>
                          <w:sz w:val="18"/>
                          <w:szCs w:val="18"/>
                        </w:rPr>
                        <w:t>を行う</w:t>
                      </w:r>
                      <w:r w:rsidRPr="00350B82">
                        <w:rPr>
                          <w:rFonts w:ascii="ＭＳ ゴシック" w:eastAsia="ＭＳ ゴシック" w:hAnsi="ＭＳ ゴシック" w:hint="eastAsia"/>
                          <w:sz w:val="18"/>
                          <w:szCs w:val="18"/>
                        </w:rPr>
                        <w:t>組織の設置</w:t>
                      </w:r>
                    </w:p>
                  </w:txbxContent>
                </v:textbox>
              </v:roundrect>
            </w:pict>
          </mc:Fallback>
        </mc:AlternateContent>
      </w:r>
    </w:p>
    <w:p w:rsidR="00ED6615" w:rsidRDefault="005B3FF1" w:rsidP="00ED6615">
      <w:r>
        <w:rPr>
          <w:noProof/>
        </w:rPr>
        <mc:AlternateContent>
          <mc:Choice Requires="wps">
            <w:drawing>
              <wp:anchor distT="0" distB="0" distL="114300" distR="114300" simplePos="0" relativeHeight="251657216" behindDoc="0" locked="0" layoutInCell="1" allowOverlap="1">
                <wp:simplePos x="0" y="0"/>
                <wp:positionH relativeFrom="column">
                  <wp:posOffset>2366645</wp:posOffset>
                </wp:positionH>
                <wp:positionV relativeFrom="paragraph">
                  <wp:posOffset>222250</wp:posOffset>
                </wp:positionV>
                <wp:extent cx="663575" cy="202565"/>
                <wp:effectExtent l="74930" t="6350" r="71120" b="10160"/>
                <wp:wrapNone/>
                <wp:docPr id="58" name="AutoShap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02565"/>
                        </a:xfrm>
                        <a:prstGeom prst="downArrow">
                          <a:avLst>
                            <a:gd name="adj1" fmla="val 50000"/>
                            <a:gd name="adj2" fmla="val 25000"/>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37418" id="AutoShape 142" o:spid="_x0000_s1026" type="#_x0000_t67" style="position:absolute;left:0;text-align:left;margin-left:186.35pt;margin-top:17.5pt;width:52.25pt;height:15.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">
                <v:fill color2="#767676" rotate="t" focus="100%" type="gradient"/>
                <v:textbox inset="5.85pt,.7pt,5.85pt,.7pt"/>
              </v:shape>
            </w:pict>
          </mc:Fallback>
        </mc:AlternateContent>
      </w:r>
    </w:p>
    <w:p w:rsidR="00ED6615" w:rsidRDefault="005B3FF1" w:rsidP="00ED6615">
      <w:r>
        <w:rPr>
          <w:noProof/>
        </w:rPr>
        <mc:AlternateContent>
          <mc:Choice Requires="wps">
            <w:drawing>
              <wp:anchor distT="0" distB="0" distL="114300" distR="114300" simplePos="0" relativeHeight="251646976" behindDoc="0" locked="0" layoutInCell="1" allowOverlap="1">
                <wp:simplePos x="0" y="0"/>
                <wp:positionH relativeFrom="column">
                  <wp:posOffset>-3810</wp:posOffset>
                </wp:positionH>
                <wp:positionV relativeFrom="paragraph">
                  <wp:posOffset>212090</wp:posOffset>
                </wp:positionV>
                <wp:extent cx="5413375" cy="2667635"/>
                <wp:effectExtent l="9525" t="5715" r="6350" b="12700"/>
                <wp:wrapNone/>
                <wp:docPr id="57"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3375" cy="2667635"/>
                        </a:xfrm>
                        <a:prstGeom prst="rect">
                          <a:avLst/>
                        </a:prstGeom>
                        <a:solidFill>
                          <a:srgbClr val="FFFFFF"/>
                        </a:solidFill>
                        <a:ln w="9525">
                          <a:solidFill>
                            <a:srgbClr val="000000"/>
                          </a:solidFill>
                          <a:miter lim="800000"/>
                          <a:headEnd/>
                          <a:tailEnd/>
                        </a:ln>
                      </wps:spPr>
                      <wps:txbx>
                        <w:txbxContent>
                          <w:p w:rsidR="00EA7AC4" w:rsidRPr="00350B82" w:rsidRDefault="00EA7AC4" w:rsidP="00ED6615">
                            <w:pPr>
                              <w:jc w:val="center"/>
                              <w:rPr>
                                <w:rFonts w:ascii="ＭＳ ゴシック" w:eastAsia="ＭＳ ゴシック" w:hAnsi="ＭＳ ゴシック"/>
                                <w:sz w:val="18"/>
                                <w:szCs w:val="18"/>
                              </w:rPr>
                            </w:pPr>
                            <w:r w:rsidRPr="00350B82">
                              <w:rPr>
                                <w:rFonts w:ascii="ＭＳ ゴシック" w:eastAsia="ＭＳ ゴシック" w:hAnsi="ＭＳ ゴシック" w:hint="eastAsia"/>
                                <w:sz w:val="18"/>
                                <w:szCs w:val="18"/>
                              </w:rPr>
                              <w:t>【事実関係を明確にするための調査の実施】</w:t>
                            </w:r>
                          </w:p>
                          <w:p w:rsidR="00EA7AC4" w:rsidRPr="0065600E" w:rsidRDefault="00EA7AC4" w:rsidP="00ED6615">
                            <w:pPr>
                              <w:jc w:val="left"/>
                              <w:rPr>
                                <w:rFonts w:ascii="ＭＳ 明朝" w:hAnsi="ＭＳ 明朝"/>
                                <w:sz w:val="18"/>
                                <w:szCs w:val="18"/>
                              </w:rPr>
                            </w:pPr>
                            <w:r w:rsidRPr="0065600E">
                              <w:rPr>
                                <w:rFonts w:ascii="ＭＳ 明朝" w:hAnsi="ＭＳ 明朝" w:hint="eastAsia"/>
                                <w:sz w:val="18"/>
                                <w:szCs w:val="18"/>
                              </w:rPr>
                              <w:t>「いつ（いつ頃から）」「誰から行</w:t>
                            </w:r>
                            <w:r>
                              <w:rPr>
                                <w:rFonts w:ascii="ＭＳ 明朝" w:hAnsi="ＭＳ 明朝" w:hint="eastAsia"/>
                                <w:sz w:val="18"/>
                                <w:szCs w:val="18"/>
                              </w:rPr>
                              <w:t>われ」「どのような態様であったか」「いじめを生んだ背景事情や児童</w:t>
                            </w:r>
                            <w:r w:rsidRPr="0065600E">
                              <w:rPr>
                                <w:rFonts w:ascii="ＭＳ 明朝" w:hAnsi="ＭＳ 明朝" w:hint="eastAsia"/>
                                <w:sz w:val="18"/>
                                <w:szCs w:val="18"/>
                              </w:rPr>
                              <w:t>の人間関係にどのような問題があったか」「学校・教職員がどのように対応したか」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68" style="position:absolute;left:0;text-align:left;margin-left:-.3pt;margin-top:16.7pt;width:426.25pt;height:210.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">
                <v:textbox inset="5.85pt,.7pt,5.85pt,.7pt">
                  <w:txbxContent>
                    <w:p w:rsidR="00EA7AC4" w:rsidRPr="00350B82" w:rsidRDefault="00EA7AC4" w:rsidP="00ED6615">
                      <w:pPr>
                        <w:jc w:val="center"/>
                        <w:rPr>
                          <w:rFonts w:ascii="ＭＳ ゴシック" w:eastAsia="ＭＳ ゴシック" w:hAnsi="ＭＳ ゴシック"/>
                          <w:sz w:val="18"/>
                          <w:szCs w:val="18"/>
                        </w:rPr>
                      </w:pPr>
                      <w:r w:rsidRPr="00350B82">
                        <w:rPr>
                          <w:rFonts w:ascii="ＭＳ ゴシック" w:eastAsia="ＭＳ ゴシック" w:hAnsi="ＭＳ ゴシック" w:hint="eastAsia"/>
                          <w:sz w:val="18"/>
                          <w:szCs w:val="18"/>
                        </w:rPr>
                        <w:t>【事実関係を明確にするための調査の実施】</w:t>
                      </w:r>
                    </w:p>
                    <w:p w:rsidR="00EA7AC4" w:rsidRPr="0065600E" w:rsidRDefault="00EA7AC4" w:rsidP="00ED6615">
                      <w:pPr>
                        <w:jc w:val="left"/>
                        <w:rPr>
                          <w:rFonts w:ascii="ＭＳ 明朝" w:hAnsi="ＭＳ 明朝"/>
                          <w:sz w:val="18"/>
                          <w:szCs w:val="18"/>
                        </w:rPr>
                      </w:pPr>
                      <w:r w:rsidRPr="0065600E">
                        <w:rPr>
                          <w:rFonts w:ascii="ＭＳ 明朝" w:hAnsi="ＭＳ 明朝" w:hint="eastAsia"/>
                          <w:sz w:val="18"/>
                          <w:szCs w:val="18"/>
                        </w:rPr>
                        <w:t>「いつ（いつ頃から）」「誰から行</w:t>
                      </w:r>
                      <w:r>
                        <w:rPr>
                          <w:rFonts w:ascii="ＭＳ 明朝" w:hAnsi="ＭＳ 明朝" w:hint="eastAsia"/>
                          <w:sz w:val="18"/>
                          <w:szCs w:val="18"/>
                        </w:rPr>
                        <w:t>われ」「どのような態様であったか」「いじめを生んだ背景事情や児童</w:t>
                      </w:r>
                      <w:r w:rsidRPr="0065600E">
                        <w:rPr>
                          <w:rFonts w:ascii="ＭＳ 明朝" w:hAnsi="ＭＳ 明朝" w:hint="eastAsia"/>
                          <w:sz w:val="18"/>
                          <w:szCs w:val="18"/>
                        </w:rPr>
                        <w:t>の人間関係にどのような問題があったか」「学校・教職員がどのように対応したか」</w:t>
                      </w:r>
                    </w:p>
                  </w:txbxContent>
                </v:textbox>
              </v:rect>
            </w:pict>
          </mc:Fallback>
        </mc:AlternateContent>
      </w:r>
    </w:p>
    <w:p w:rsidR="00ED6615" w:rsidRDefault="00ED6615" w:rsidP="00ED6615"/>
    <w:p w:rsidR="00ED6615" w:rsidRDefault="00ED6615" w:rsidP="00ED6615"/>
    <w:p w:rsidR="00ED6615" w:rsidRDefault="00ED6615" w:rsidP="00ED6615"/>
    <w:p w:rsidR="00ED6615" w:rsidRDefault="005B3FF1" w:rsidP="00ED6615">
      <w:r>
        <w:rPr>
          <w:noProof/>
        </w:rPr>
        <mc:AlternateContent>
          <mc:Choice Requires="wps">
            <w:drawing>
              <wp:anchor distT="0" distB="0" distL="114300" distR="114300" simplePos="0" relativeHeight="251649024" behindDoc="0" locked="0" layoutInCell="1" allowOverlap="1">
                <wp:simplePos x="0" y="0"/>
                <wp:positionH relativeFrom="column">
                  <wp:posOffset>2423795</wp:posOffset>
                </wp:positionH>
                <wp:positionV relativeFrom="paragraph">
                  <wp:posOffset>34925</wp:posOffset>
                </wp:positionV>
                <wp:extent cx="2945130" cy="1814195"/>
                <wp:effectExtent l="8255" t="9525" r="8890" b="5080"/>
                <wp:wrapNone/>
                <wp:docPr id="56" name="Auto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814195"/>
                        </a:xfrm>
                        <a:prstGeom prst="roundRect">
                          <a:avLst>
                            <a:gd name="adj" fmla="val 8653"/>
                          </a:avLst>
                        </a:prstGeom>
                        <a:solidFill>
                          <a:srgbClr val="FFFFFF"/>
                        </a:solidFill>
                        <a:ln w="9525">
                          <a:solidFill>
                            <a:srgbClr val="000000"/>
                          </a:solidFill>
                          <a:round/>
                          <a:headEnd/>
                          <a:tailEnd/>
                        </a:ln>
                      </wps:spPr>
                      <wps:txbx>
                        <w:txbxContent>
                          <w:p w:rsidR="00EA7AC4" w:rsidRPr="00350B82" w:rsidRDefault="00EA7AC4" w:rsidP="00ED6615">
                            <w:pPr>
                              <w:spacing w:line="320" w:lineRule="exact"/>
                              <w:rPr>
                                <w:rFonts w:ascii="ＭＳ ゴシック" w:eastAsia="ＭＳ ゴシック" w:hAnsi="ＭＳ ゴシック"/>
                                <w:sz w:val="18"/>
                                <w:szCs w:val="18"/>
                              </w:rPr>
                            </w:pPr>
                            <w:r w:rsidRPr="00E61C69">
                              <w:rPr>
                                <w:rFonts w:ascii="ＭＳ ゴシック" w:eastAsia="ＭＳ ゴシック" w:hAnsi="ＭＳ ゴシック" w:hint="eastAsia"/>
                                <w:spacing w:val="1"/>
                                <w:w w:val="93"/>
                                <w:kern w:val="0"/>
                                <w:sz w:val="18"/>
                                <w:szCs w:val="18"/>
                                <w:fitText w:val="4050" w:id="484147968"/>
                              </w:rPr>
                              <w:t>＜いじめを受けた児童からの聞き取りが不可能な場</w:t>
                            </w:r>
                            <w:r w:rsidRPr="00E61C69">
                              <w:rPr>
                                <w:rFonts w:ascii="ＭＳ ゴシック" w:eastAsia="ＭＳ ゴシック" w:hAnsi="ＭＳ ゴシック" w:hint="eastAsia"/>
                                <w:spacing w:val="-6"/>
                                <w:w w:val="93"/>
                                <w:kern w:val="0"/>
                                <w:sz w:val="18"/>
                                <w:szCs w:val="18"/>
                                <w:fitText w:val="4050" w:id="484147968"/>
                              </w:rPr>
                              <w:t>合</w:t>
                            </w:r>
                            <w:r w:rsidRPr="00350B82">
                              <w:rPr>
                                <w:rFonts w:ascii="ＭＳ ゴシック" w:eastAsia="ＭＳ ゴシック" w:hAnsi="ＭＳ ゴシック" w:hint="eastAsia"/>
                                <w:sz w:val="18"/>
                                <w:szCs w:val="18"/>
                              </w:rPr>
                              <w:t>＞</w:t>
                            </w:r>
                          </w:p>
                          <w:p w:rsidR="00EA7AC4" w:rsidRDefault="00EA7AC4" w:rsidP="00ED6615">
                            <w:pPr>
                              <w:spacing w:line="320" w:lineRule="exact"/>
                              <w:ind w:left="168" w:hangingChars="100" w:hanging="168"/>
                              <w:rPr>
                                <w:sz w:val="18"/>
                                <w:szCs w:val="18"/>
                              </w:rPr>
                            </w:pPr>
                          </w:p>
                          <w:p w:rsidR="00EA7AC4" w:rsidRPr="00350B82" w:rsidRDefault="00EA7AC4" w:rsidP="00ED6615">
                            <w:pPr>
                              <w:spacing w:line="320" w:lineRule="exact"/>
                              <w:ind w:left="168" w:hangingChars="100" w:hanging="168"/>
                              <w:rPr>
                                <w:sz w:val="18"/>
                                <w:szCs w:val="18"/>
                              </w:rPr>
                            </w:pPr>
                            <w:r>
                              <w:rPr>
                                <w:rFonts w:hint="eastAsia"/>
                                <w:sz w:val="18"/>
                                <w:szCs w:val="18"/>
                              </w:rPr>
                              <w:t>○　在籍児童</w:t>
                            </w:r>
                            <w:r w:rsidRPr="00350B82">
                              <w:rPr>
                                <w:rFonts w:hint="eastAsia"/>
                                <w:sz w:val="18"/>
                                <w:szCs w:val="18"/>
                              </w:rPr>
                              <w:t>や教職員に対する質問紙調査や聴き取り調査</w:t>
                            </w:r>
                          </w:p>
                          <w:p w:rsidR="00EA7AC4" w:rsidRPr="0065600E" w:rsidRDefault="00EA7AC4" w:rsidP="00ED6615">
                            <w:pPr>
                              <w:spacing w:line="320" w:lineRule="exact"/>
                              <w:ind w:left="168" w:hangingChars="100" w:hanging="168"/>
                              <w:rPr>
                                <w:rFonts w:ascii="ＭＳ 明朝" w:hAnsi="ＭＳ 明朝"/>
                                <w:sz w:val="18"/>
                                <w:szCs w:val="18"/>
                                <w:u w:val="single"/>
                              </w:rPr>
                            </w:pPr>
                            <w:r>
                              <w:rPr>
                                <w:rFonts w:ascii="ＭＳ 明朝" w:hAnsi="ＭＳ 明朝" w:hint="eastAsia"/>
                                <w:sz w:val="18"/>
                                <w:szCs w:val="18"/>
                                <w:u w:val="single"/>
                              </w:rPr>
                              <w:t>※当該児童の保護者の要望・意見を十分に聴取し，迅速に当該保護者</w:t>
                            </w:r>
                            <w:r w:rsidRPr="00A423A1">
                              <w:rPr>
                                <w:rFonts w:ascii="ＭＳ 明朝" w:hAnsi="ＭＳ 明朝" w:hint="eastAsia"/>
                                <w:color w:val="000000"/>
                                <w:sz w:val="18"/>
                                <w:szCs w:val="18"/>
                                <w:u w:val="single"/>
                              </w:rPr>
                              <w:t>と</w:t>
                            </w:r>
                            <w:r w:rsidRPr="0065600E">
                              <w:rPr>
                                <w:rFonts w:ascii="ＭＳ 明朝" w:hAnsi="ＭＳ 明朝" w:hint="eastAsia"/>
                                <w:sz w:val="18"/>
                                <w:szCs w:val="18"/>
                                <w:u w:val="single"/>
                              </w:rPr>
                              <w:t>今後の調査について協議し，調査に着手する。</w:t>
                            </w:r>
                          </w:p>
                          <w:p w:rsidR="00EA7AC4" w:rsidRPr="0065600E" w:rsidRDefault="00EA7AC4" w:rsidP="00ED6615">
                            <w:pPr>
                              <w:spacing w:line="320" w:lineRule="exact"/>
                              <w:ind w:left="168" w:hangingChars="100" w:hanging="168"/>
                              <w:rPr>
                                <w:rFonts w:ascii="ＭＳ 明朝" w:hAnsi="ＭＳ 明朝"/>
                                <w:sz w:val="18"/>
                                <w:szCs w:val="18"/>
                                <w:u w:val="single"/>
                              </w:rPr>
                            </w:pPr>
                            <w:r>
                              <w:rPr>
                                <w:rFonts w:ascii="ＭＳ 明朝" w:hAnsi="ＭＳ 明朝" w:hint="eastAsia"/>
                                <w:sz w:val="18"/>
                                <w:szCs w:val="18"/>
                                <w:u w:val="single"/>
                              </w:rPr>
                              <w:t>※児童</w:t>
                            </w:r>
                            <w:r w:rsidRPr="0065600E">
                              <w:rPr>
                                <w:rFonts w:ascii="ＭＳ 明朝" w:hAnsi="ＭＳ 明朝" w:hint="eastAsia"/>
                                <w:sz w:val="18"/>
                                <w:szCs w:val="18"/>
                                <w:u w:val="single"/>
                              </w:rPr>
                              <w:t>の自殺が起こった場合はＰ</w:t>
                            </w:r>
                            <w:r>
                              <w:rPr>
                                <w:rFonts w:ascii="ＭＳ 明朝" w:hAnsi="ＭＳ 明朝" w:hint="eastAsia"/>
                                <w:sz w:val="18"/>
                                <w:szCs w:val="18"/>
                                <w:u w:val="single"/>
                              </w:rPr>
                              <w:t>21,22</w:t>
                            </w:r>
                            <w:r w:rsidRPr="0065600E">
                              <w:rPr>
                                <w:rFonts w:ascii="ＭＳ 明朝" w:hAnsi="ＭＳ 明朝" w:hint="eastAsia"/>
                                <w:sz w:val="18"/>
                                <w:szCs w:val="18"/>
                                <w:u w:val="single"/>
                              </w:rPr>
                              <w:t>参照</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4" o:spid="_x0000_s1069" style="position:absolute;left:0;text-align:left;margin-left:190.85pt;margin-top:2.75pt;width:231.9pt;height:142.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67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">
                <v:textbox inset="5.85pt,.7pt,5.85pt,.7pt">
                  <w:txbxContent>
                    <w:p w:rsidR="00EA7AC4" w:rsidRPr="00350B82" w:rsidRDefault="00EA7AC4" w:rsidP="00ED6615">
                      <w:pPr>
                        <w:spacing w:line="320" w:lineRule="exact"/>
                        <w:rPr>
                          <w:rFonts w:ascii="ＭＳ ゴシック" w:eastAsia="ＭＳ ゴシック" w:hAnsi="ＭＳ ゴシック"/>
                          <w:sz w:val="18"/>
                          <w:szCs w:val="18"/>
                        </w:rPr>
                      </w:pPr>
                      <w:r w:rsidRPr="00E61C69">
                        <w:rPr>
                          <w:rFonts w:ascii="ＭＳ ゴシック" w:eastAsia="ＭＳ ゴシック" w:hAnsi="ＭＳ ゴシック" w:hint="eastAsia"/>
                          <w:spacing w:val="1"/>
                          <w:w w:val="93"/>
                          <w:kern w:val="0"/>
                          <w:sz w:val="18"/>
                          <w:szCs w:val="18"/>
                          <w:fitText w:val="4050" w:id="484147968"/>
                        </w:rPr>
                        <w:t>＜いじめを受けた児童からの聞き取りが不可能な場</w:t>
                      </w:r>
                      <w:r w:rsidRPr="00E61C69">
                        <w:rPr>
                          <w:rFonts w:ascii="ＭＳ ゴシック" w:eastAsia="ＭＳ ゴシック" w:hAnsi="ＭＳ ゴシック" w:hint="eastAsia"/>
                          <w:spacing w:val="-6"/>
                          <w:w w:val="93"/>
                          <w:kern w:val="0"/>
                          <w:sz w:val="18"/>
                          <w:szCs w:val="18"/>
                          <w:fitText w:val="4050" w:id="484147968"/>
                        </w:rPr>
                        <w:t>合</w:t>
                      </w:r>
                      <w:r w:rsidRPr="00350B82">
                        <w:rPr>
                          <w:rFonts w:ascii="ＭＳ ゴシック" w:eastAsia="ＭＳ ゴシック" w:hAnsi="ＭＳ ゴシック" w:hint="eastAsia"/>
                          <w:sz w:val="18"/>
                          <w:szCs w:val="18"/>
                        </w:rPr>
                        <w:t>＞</w:t>
                      </w:r>
                    </w:p>
                    <w:p w:rsidR="00EA7AC4" w:rsidRDefault="00EA7AC4" w:rsidP="00ED6615">
                      <w:pPr>
                        <w:spacing w:line="320" w:lineRule="exact"/>
                        <w:ind w:left="168" w:hangingChars="100" w:hanging="168"/>
                        <w:rPr>
                          <w:sz w:val="18"/>
                          <w:szCs w:val="18"/>
                        </w:rPr>
                      </w:pPr>
                    </w:p>
                    <w:p w:rsidR="00EA7AC4" w:rsidRPr="00350B82" w:rsidRDefault="00EA7AC4" w:rsidP="00ED6615">
                      <w:pPr>
                        <w:spacing w:line="320" w:lineRule="exact"/>
                        <w:ind w:left="168" w:hangingChars="100" w:hanging="168"/>
                        <w:rPr>
                          <w:sz w:val="18"/>
                          <w:szCs w:val="18"/>
                        </w:rPr>
                      </w:pPr>
                      <w:r>
                        <w:rPr>
                          <w:rFonts w:hint="eastAsia"/>
                          <w:sz w:val="18"/>
                          <w:szCs w:val="18"/>
                        </w:rPr>
                        <w:t>○　在籍児童</w:t>
                      </w:r>
                      <w:r w:rsidRPr="00350B82">
                        <w:rPr>
                          <w:rFonts w:hint="eastAsia"/>
                          <w:sz w:val="18"/>
                          <w:szCs w:val="18"/>
                        </w:rPr>
                        <w:t>や教職員に対する質問紙調査や聴き取り調査</w:t>
                      </w:r>
                    </w:p>
                    <w:p w:rsidR="00EA7AC4" w:rsidRPr="0065600E" w:rsidRDefault="00EA7AC4" w:rsidP="00ED6615">
                      <w:pPr>
                        <w:spacing w:line="320" w:lineRule="exact"/>
                        <w:ind w:left="168" w:hangingChars="100" w:hanging="168"/>
                        <w:rPr>
                          <w:rFonts w:ascii="ＭＳ 明朝" w:hAnsi="ＭＳ 明朝"/>
                          <w:sz w:val="18"/>
                          <w:szCs w:val="18"/>
                          <w:u w:val="single"/>
                        </w:rPr>
                      </w:pPr>
                      <w:r>
                        <w:rPr>
                          <w:rFonts w:ascii="ＭＳ 明朝" w:hAnsi="ＭＳ 明朝" w:hint="eastAsia"/>
                          <w:sz w:val="18"/>
                          <w:szCs w:val="18"/>
                          <w:u w:val="single"/>
                        </w:rPr>
                        <w:t>※当該児童の保護者の要望・意見を十分に聴取し，迅速に当該保護者</w:t>
                      </w:r>
                      <w:r w:rsidRPr="00A423A1">
                        <w:rPr>
                          <w:rFonts w:ascii="ＭＳ 明朝" w:hAnsi="ＭＳ 明朝" w:hint="eastAsia"/>
                          <w:color w:val="000000"/>
                          <w:sz w:val="18"/>
                          <w:szCs w:val="18"/>
                          <w:u w:val="single"/>
                        </w:rPr>
                        <w:t>と</w:t>
                      </w:r>
                      <w:r w:rsidRPr="0065600E">
                        <w:rPr>
                          <w:rFonts w:ascii="ＭＳ 明朝" w:hAnsi="ＭＳ 明朝" w:hint="eastAsia"/>
                          <w:sz w:val="18"/>
                          <w:szCs w:val="18"/>
                          <w:u w:val="single"/>
                        </w:rPr>
                        <w:t>今後の調査について協議し，調査に着手する。</w:t>
                      </w:r>
                    </w:p>
                    <w:p w:rsidR="00EA7AC4" w:rsidRPr="0065600E" w:rsidRDefault="00EA7AC4" w:rsidP="00ED6615">
                      <w:pPr>
                        <w:spacing w:line="320" w:lineRule="exact"/>
                        <w:ind w:left="168" w:hangingChars="100" w:hanging="168"/>
                        <w:rPr>
                          <w:rFonts w:ascii="ＭＳ 明朝" w:hAnsi="ＭＳ 明朝"/>
                          <w:sz w:val="18"/>
                          <w:szCs w:val="18"/>
                          <w:u w:val="single"/>
                        </w:rPr>
                      </w:pPr>
                      <w:r>
                        <w:rPr>
                          <w:rFonts w:ascii="ＭＳ 明朝" w:hAnsi="ＭＳ 明朝" w:hint="eastAsia"/>
                          <w:sz w:val="18"/>
                          <w:szCs w:val="18"/>
                          <w:u w:val="single"/>
                        </w:rPr>
                        <w:t>※児童</w:t>
                      </w:r>
                      <w:r w:rsidRPr="0065600E">
                        <w:rPr>
                          <w:rFonts w:ascii="ＭＳ 明朝" w:hAnsi="ＭＳ 明朝" w:hint="eastAsia"/>
                          <w:sz w:val="18"/>
                          <w:szCs w:val="18"/>
                          <w:u w:val="single"/>
                        </w:rPr>
                        <w:t>の自殺が起こった場合はＰ</w:t>
                      </w:r>
                      <w:r>
                        <w:rPr>
                          <w:rFonts w:ascii="ＭＳ 明朝" w:hAnsi="ＭＳ 明朝" w:hint="eastAsia"/>
                          <w:sz w:val="18"/>
                          <w:szCs w:val="18"/>
                          <w:u w:val="single"/>
                        </w:rPr>
                        <w:t>21,22</w:t>
                      </w:r>
                      <w:r w:rsidRPr="0065600E">
                        <w:rPr>
                          <w:rFonts w:ascii="ＭＳ 明朝" w:hAnsi="ＭＳ 明朝" w:hint="eastAsia"/>
                          <w:sz w:val="18"/>
                          <w:szCs w:val="18"/>
                          <w:u w:val="single"/>
                        </w:rPr>
                        <w:t>参照</w:t>
                      </w:r>
                    </w:p>
                  </w:txbxContent>
                </v:textbox>
              </v:roundrect>
            </w:pict>
          </mc:Fallback>
        </mc:AlternateContent>
      </w:r>
      <w:r>
        <w:rPr>
          <w:noProof/>
        </w:rPr>
        <mc:AlternateContent>
          <mc:Choice Requires="wps">
            <w:drawing>
              <wp:anchor distT="0" distB="0" distL="114300" distR="114300" simplePos="0" relativeHeight="251648000" behindDoc="0" locked="0" layoutInCell="1" allowOverlap="1">
                <wp:simplePos x="0" y="0"/>
                <wp:positionH relativeFrom="column">
                  <wp:posOffset>44450</wp:posOffset>
                </wp:positionH>
                <wp:positionV relativeFrom="paragraph">
                  <wp:posOffset>34925</wp:posOffset>
                </wp:positionV>
                <wp:extent cx="2322195" cy="1814195"/>
                <wp:effectExtent l="10160" t="9525" r="10795" b="5080"/>
                <wp:wrapNone/>
                <wp:docPr id="55" name="AutoShap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2195" cy="1814195"/>
                        </a:xfrm>
                        <a:prstGeom prst="roundRect">
                          <a:avLst>
                            <a:gd name="adj" fmla="val 11625"/>
                          </a:avLst>
                        </a:prstGeom>
                        <a:solidFill>
                          <a:srgbClr val="FFFFFF"/>
                        </a:solidFill>
                        <a:ln w="9525">
                          <a:solidFill>
                            <a:srgbClr val="000000"/>
                          </a:solidFill>
                          <a:round/>
                          <a:headEnd/>
                          <a:tailEnd/>
                        </a:ln>
                      </wps:spPr>
                      <wps:txbx>
                        <w:txbxContent>
                          <w:p w:rsidR="00EA7AC4" w:rsidRPr="00350B82" w:rsidRDefault="00EA7AC4" w:rsidP="00ED6615">
                            <w:pPr>
                              <w:spacing w:line="32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＜いじめを受けた児童</w:t>
                            </w:r>
                            <w:r w:rsidRPr="00350B82">
                              <w:rPr>
                                <w:rFonts w:ascii="ＭＳ ゴシック" w:eastAsia="ＭＳ ゴシック" w:hAnsi="ＭＳ ゴシック" w:hint="eastAsia"/>
                                <w:sz w:val="18"/>
                                <w:szCs w:val="18"/>
                              </w:rPr>
                              <w:t>からの聞き取りが可能な場合＞</w:t>
                            </w:r>
                          </w:p>
                          <w:p w:rsidR="00EA7AC4" w:rsidRPr="00350B82" w:rsidRDefault="00EA7AC4" w:rsidP="00ED6615">
                            <w:pPr>
                              <w:spacing w:line="320" w:lineRule="exact"/>
                              <w:ind w:left="168" w:hangingChars="100" w:hanging="168"/>
                              <w:rPr>
                                <w:sz w:val="18"/>
                                <w:szCs w:val="18"/>
                              </w:rPr>
                            </w:pPr>
                            <w:r>
                              <w:rPr>
                                <w:rFonts w:hint="eastAsia"/>
                                <w:sz w:val="18"/>
                                <w:szCs w:val="18"/>
                              </w:rPr>
                              <w:t>○　いじめを受けた児童</w:t>
                            </w:r>
                            <w:r w:rsidRPr="00350B82">
                              <w:rPr>
                                <w:rFonts w:hint="eastAsia"/>
                                <w:sz w:val="18"/>
                                <w:szCs w:val="18"/>
                              </w:rPr>
                              <w:t>からの聞き取り</w:t>
                            </w:r>
                          </w:p>
                          <w:p w:rsidR="00EA7AC4" w:rsidRPr="00350B82" w:rsidRDefault="00EA7AC4" w:rsidP="00ED6615">
                            <w:pPr>
                              <w:spacing w:line="320" w:lineRule="exact"/>
                              <w:ind w:left="168" w:hangingChars="100" w:hanging="168"/>
                              <w:rPr>
                                <w:sz w:val="18"/>
                                <w:szCs w:val="18"/>
                              </w:rPr>
                            </w:pPr>
                            <w:r>
                              <w:rPr>
                                <w:rFonts w:hint="eastAsia"/>
                                <w:sz w:val="18"/>
                                <w:szCs w:val="18"/>
                              </w:rPr>
                              <w:t>○　在籍児童</w:t>
                            </w:r>
                            <w:r w:rsidRPr="00350B82">
                              <w:rPr>
                                <w:rFonts w:hint="eastAsia"/>
                                <w:sz w:val="18"/>
                                <w:szCs w:val="18"/>
                              </w:rPr>
                              <w:t>や教職員に対する質問紙調査や聞き取り調査の実施</w:t>
                            </w:r>
                          </w:p>
                          <w:p w:rsidR="00EA7AC4" w:rsidRPr="0065600E" w:rsidRDefault="00EA7AC4" w:rsidP="00ED6615">
                            <w:pPr>
                              <w:spacing w:line="320" w:lineRule="exact"/>
                              <w:ind w:left="168" w:hangingChars="100" w:hanging="168"/>
                              <w:rPr>
                                <w:rFonts w:ascii="ＭＳ 明朝" w:hAnsi="ＭＳ 明朝"/>
                                <w:sz w:val="18"/>
                                <w:szCs w:val="18"/>
                                <w:u w:val="single"/>
                              </w:rPr>
                            </w:pPr>
                            <w:r>
                              <w:rPr>
                                <w:rFonts w:ascii="ＭＳ 明朝" w:hAnsi="ＭＳ 明朝" w:hint="eastAsia"/>
                                <w:sz w:val="18"/>
                                <w:szCs w:val="18"/>
                                <w:u w:val="single"/>
                              </w:rPr>
                              <w:t>※いじめを受けた児童，情報提供してくれた児童</w:t>
                            </w:r>
                            <w:r w:rsidRPr="0065600E">
                              <w:rPr>
                                <w:rFonts w:ascii="ＭＳ 明朝" w:hAnsi="ＭＳ 明朝" w:hint="eastAsia"/>
                                <w:sz w:val="18"/>
                                <w:szCs w:val="18"/>
                                <w:u w:val="single"/>
                              </w:rPr>
                              <w:t>を守ることが最優先。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3" o:spid="_x0000_s1070" style="position:absolute;left:0;text-align:left;margin-left:3.5pt;margin-top:2.75pt;width:182.85pt;height:142.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76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">
                <v:textbox inset="5.85pt,.7pt,5.85pt,.7pt">
                  <w:txbxContent>
                    <w:p w:rsidR="00EA7AC4" w:rsidRPr="00350B82" w:rsidRDefault="00EA7AC4" w:rsidP="00ED6615">
                      <w:pPr>
                        <w:spacing w:line="32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＜いじめを受けた児童</w:t>
                      </w:r>
                      <w:r w:rsidRPr="00350B82">
                        <w:rPr>
                          <w:rFonts w:ascii="ＭＳ ゴシック" w:eastAsia="ＭＳ ゴシック" w:hAnsi="ＭＳ ゴシック" w:hint="eastAsia"/>
                          <w:sz w:val="18"/>
                          <w:szCs w:val="18"/>
                        </w:rPr>
                        <w:t>からの聞き取りが可能な場合＞</w:t>
                      </w:r>
                    </w:p>
                    <w:p w:rsidR="00EA7AC4" w:rsidRPr="00350B82" w:rsidRDefault="00EA7AC4" w:rsidP="00ED6615">
                      <w:pPr>
                        <w:spacing w:line="320" w:lineRule="exact"/>
                        <w:ind w:left="168" w:hangingChars="100" w:hanging="168"/>
                        <w:rPr>
                          <w:sz w:val="18"/>
                          <w:szCs w:val="18"/>
                        </w:rPr>
                      </w:pPr>
                      <w:r>
                        <w:rPr>
                          <w:rFonts w:hint="eastAsia"/>
                          <w:sz w:val="18"/>
                          <w:szCs w:val="18"/>
                        </w:rPr>
                        <w:t>○　いじめを受けた児童</w:t>
                      </w:r>
                      <w:r w:rsidRPr="00350B82">
                        <w:rPr>
                          <w:rFonts w:hint="eastAsia"/>
                          <w:sz w:val="18"/>
                          <w:szCs w:val="18"/>
                        </w:rPr>
                        <w:t>からの聞き取り</w:t>
                      </w:r>
                    </w:p>
                    <w:p w:rsidR="00EA7AC4" w:rsidRPr="00350B82" w:rsidRDefault="00EA7AC4" w:rsidP="00ED6615">
                      <w:pPr>
                        <w:spacing w:line="320" w:lineRule="exact"/>
                        <w:ind w:left="168" w:hangingChars="100" w:hanging="168"/>
                        <w:rPr>
                          <w:sz w:val="18"/>
                          <w:szCs w:val="18"/>
                        </w:rPr>
                      </w:pPr>
                      <w:r>
                        <w:rPr>
                          <w:rFonts w:hint="eastAsia"/>
                          <w:sz w:val="18"/>
                          <w:szCs w:val="18"/>
                        </w:rPr>
                        <w:t>○　在籍児童</w:t>
                      </w:r>
                      <w:r w:rsidRPr="00350B82">
                        <w:rPr>
                          <w:rFonts w:hint="eastAsia"/>
                          <w:sz w:val="18"/>
                          <w:szCs w:val="18"/>
                        </w:rPr>
                        <w:t>や教職員に対する質問紙調査や聞き取り調査の実施</w:t>
                      </w:r>
                    </w:p>
                    <w:p w:rsidR="00EA7AC4" w:rsidRPr="0065600E" w:rsidRDefault="00EA7AC4" w:rsidP="00ED6615">
                      <w:pPr>
                        <w:spacing w:line="320" w:lineRule="exact"/>
                        <w:ind w:left="168" w:hangingChars="100" w:hanging="168"/>
                        <w:rPr>
                          <w:rFonts w:ascii="ＭＳ 明朝" w:hAnsi="ＭＳ 明朝"/>
                          <w:sz w:val="18"/>
                          <w:szCs w:val="18"/>
                          <w:u w:val="single"/>
                        </w:rPr>
                      </w:pPr>
                      <w:r>
                        <w:rPr>
                          <w:rFonts w:ascii="ＭＳ 明朝" w:hAnsi="ＭＳ 明朝" w:hint="eastAsia"/>
                          <w:sz w:val="18"/>
                          <w:szCs w:val="18"/>
                          <w:u w:val="single"/>
                        </w:rPr>
                        <w:t>※いじめを受けた児童，情報提供してくれた児童</w:t>
                      </w:r>
                      <w:r w:rsidRPr="0065600E">
                        <w:rPr>
                          <w:rFonts w:ascii="ＭＳ 明朝" w:hAnsi="ＭＳ 明朝" w:hint="eastAsia"/>
                          <w:sz w:val="18"/>
                          <w:szCs w:val="18"/>
                          <w:u w:val="single"/>
                        </w:rPr>
                        <w:t>を守ることが最優先。</w:t>
                      </w:r>
                    </w:p>
                  </w:txbxContent>
                </v:textbox>
              </v:roundrect>
            </w:pict>
          </mc:Fallback>
        </mc:AlternateContent>
      </w:r>
    </w:p>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5B3FF1" w:rsidP="00ED6615">
      <w:r>
        <w:rPr>
          <w:noProof/>
        </w:rPr>
        <mc:AlternateContent>
          <mc:Choice Requires="wps">
            <w:drawing>
              <wp:anchor distT="0" distB="0" distL="114300" distR="114300" simplePos="0" relativeHeight="251644928" behindDoc="0" locked="0" layoutInCell="1" allowOverlap="1">
                <wp:simplePos x="0" y="0"/>
                <wp:positionH relativeFrom="column">
                  <wp:posOffset>2366645</wp:posOffset>
                </wp:positionH>
                <wp:positionV relativeFrom="paragraph">
                  <wp:posOffset>69850</wp:posOffset>
                </wp:positionV>
                <wp:extent cx="663575" cy="273050"/>
                <wp:effectExtent l="36830" t="6350" r="33020" b="15875"/>
                <wp:wrapNone/>
                <wp:docPr id="54" name="AutoShap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73050"/>
                        </a:xfrm>
                        <a:prstGeom prst="downArrow">
                          <a:avLst>
                            <a:gd name="adj1" fmla="val 50046"/>
                            <a:gd name="adj2" fmla="val 47042"/>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92689" id="AutoShape 130" o:spid="_x0000_s1026" type="#_x0000_t67" style="position:absolute;left:0;text-align:left;margin-left:186.35pt;margin-top:5.5pt;width:52.25pt;height:2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" adj="11439,5395">
                <v:fill color2="#767676" rotate="t" focus="100%" type="gradient"/>
                <v:textbox inset="5.85pt,.7pt,5.85pt,.7pt"/>
              </v:shape>
            </w:pict>
          </mc:Fallback>
        </mc:AlternateContent>
      </w:r>
    </w:p>
    <w:p w:rsidR="00ED6615" w:rsidRDefault="005B3FF1" w:rsidP="00ED6615">
      <w:r>
        <w:rPr>
          <w:noProof/>
        </w:rPr>
        <mc:AlternateContent>
          <mc:Choice Requires="wps">
            <w:drawing>
              <wp:anchor distT="0" distB="0" distL="114300" distR="114300" simplePos="0" relativeHeight="251650048" behindDoc="0" locked="0" layoutInCell="1" allowOverlap="1">
                <wp:simplePos x="0" y="0"/>
                <wp:positionH relativeFrom="column">
                  <wp:posOffset>44450</wp:posOffset>
                </wp:positionH>
                <wp:positionV relativeFrom="paragraph">
                  <wp:posOffset>149225</wp:posOffset>
                </wp:positionV>
                <wp:extent cx="5365115" cy="291465"/>
                <wp:effectExtent l="10160" t="9525" r="6350" b="13335"/>
                <wp:wrapNone/>
                <wp:docPr id="53" name="AutoShap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5115" cy="291465"/>
                        </a:xfrm>
                        <a:prstGeom prst="roundRect">
                          <a:avLst>
                            <a:gd name="adj" fmla="val 16667"/>
                          </a:avLst>
                        </a:prstGeom>
                        <a:solidFill>
                          <a:srgbClr val="FFFFFF"/>
                        </a:solidFill>
                        <a:ln w="9525">
                          <a:solidFill>
                            <a:srgbClr val="000000"/>
                          </a:solidFill>
                          <a:round/>
                          <a:headEnd/>
                          <a:tailEnd/>
                        </a:ln>
                      </wps:spPr>
                      <wps:txbx>
                        <w:txbxContent>
                          <w:p w:rsidR="00EA7AC4" w:rsidRPr="00D37BBD" w:rsidRDefault="00EA7AC4" w:rsidP="00ED6615">
                            <w:pPr>
                              <w:jc w:val="center"/>
                              <w:rPr>
                                <w:rFonts w:ascii="ＭＳ ゴシック" w:eastAsia="ＭＳ ゴシック" w:hAnsi="ＭＳ ゴシック"/>
                                <w:sz w:val="18"/>
                                <w:szCs w:val="18"/>
                              </w:rPr>
                            </w:pPr>
                            <w:r w:rsidRPr="00D37BBD">
                              <w:rPr>
                                <w:rFonts w:ascii="ＭＳ ゴシック" w:eastAsia="ＭＳ ゴシック" w:hAnsi="ＭＳ ゴシック" w:hint="eastAsia"/>
                                <w:sz w:val="18"/>
                                <w:szCs w:val="18"/>
                              </w:rPr>
                              <w:t>事実関係の確認</w:t>
                            </w:r>
                          </w:p>
                        </w:txbxContent>
                      </wps:txbx>
                      <wps:bodyPr rot="0" vert="horz" wrap="square" lIns="74295" tIns="8890" rIns="74295" bIns="8890" anchor="t" anchorCtr="0" upright="1">
                        <a:spAutoFit/>
                      </wps:bodyPr>
                    </wps:wsp>
                  </a:graphicData>
                </a:graphic>
                <wp14:sizeRelH relativeFrom="page">
                  <wp14:pctWidth>0</wp14:pctWidth>
                </wp14:sizeRelH>
                <wp14:sizeRelV relativeFrom="page">
                  <wp14:pctHeight>0</wp14:pctHeight>
                </wp14:sizeRelV>
              </wp:anchor>
            </w:drawing>
          </mc:Choice>
          <mc:Fallback>
            <w:pict>
              <v:roundrect id="AutoShape 135" o:spid="_x0000_s1071" style="position:absolute;left:0;text-align:left;margin-left:3.5pt;margin-top:11.75pt;width:422.45pt;height:22.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">
                <v:textbox style="mso-fit-shape-to-text:t" inset="5.85pt,.7pt,5.85pt,.7pt">
                  <w:txbxContent>
                    <w:p w:rsidR="00EA7AC4" w:rsidRPr="00D37BBD" w:rsidRDefault="00EA7AC4" w:rsidP="00ED6615">
                      <w:pPr>
                        <w:jc w:val="center"/>
                        <w:rPr>
                          <w:rFonts w:ascii="ＭＳ ゴシック" w:eastAsia="ＭＳ ゴシック" w:hAnsi="ＭＳ ゴシック"/>
                          <w:sz w:val="18"/>
                          <w:szCs w:val="18"/>
                        </w:rPr>
                      </w:pPr>
                      <w:r w:rsidRPr="00D37BBD">
                        <w:rPr>
                          <w:rFonts w:ascii="ＭＳ ゴシック" w:eastAsia="ＭＳ ゴシック" w:hAnsi="ＭＳ ゴシック" w:hint="eastAsia"/>
                          <w:sz w:val="18"/>
                          <w:szCs w:val="18"/>
                        </w:rPr>
                        <w:t>事実関係の確認</w:t>
                      </w:r>
                    </w:p>
                  </w:txbxContent>
                </v:textbox>
              </v:roundrect>
            </w:pict>
          </mc:Fallback>
        </mc:AlternateContent>
      </w:r>
    </w:p>
    <w:p w:rsidR="00ED6615" w:rsidRDefault="00ED6615" w:rsidP="00ED6615"/>
    <w:p w:rsidR="00ED6615" w:rsidRDefault="005B3FF1" w:rsidP="00ED6615">
      <w:r>
        <w:rPr>
          <w:noProof/>
        </w:rPr>
        <mc:AlternateContent>
          <mc:Choice Requires="wps">
            <w:drawing>
              <wp:anchor distT="0" distB="0" distL="114300" distR="114300" simplePos="0" relativeHeight="251645952" behindDoc="0" locked="0" layoutInCell="1" allowOverlap="1">
                <wp:simplePos x="0" y="0"/>
                <wp:positionH relativeFrom="column">
                  <wp:posOffset>1096645</wp:posOffset>
                </wp:positionH>
                <wp:positionV relativeFrom="paragraph">
                  <wp:posOffset>13335</wp:posOffset>
                </wp:positionV>
                <wp:extent cx="663575" cy="209550"/>
                <wp:effectExtent l="43180" t="6985" r="36195" b="12065"/>
                <wp:wrapNone/>
                <wp:docPr id="52" name="Auto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09550"/>
                        </a:xfrm>
                        <a:prstGeom prst="downArrow">
                          <a:avLst>
                            <a:gd name="adj1" fmla="val 50046"/>
                            <a:gd name="adj2" fmla="val 51972"/>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26759E" id="AutoShape 131" o:spid="_x0000_s1026" type="#_x0000_t67" style="position:absolute;left:0;text-align:left;margin-left:86.35pt;margin-top:1.05pt;width:52.25pt;height:1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" adj="10374,5395">
                <v:fill color2="#767676" rotate="t" focus="100%" type="gradient"/>
                <v:textbox inset="5.85pt,.7pt,5.85pt,.7pt"/>
              </v:shape>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3598545</wp:posOffset>
                </wp:positionH>
                <wp:positionV relativeFrom="paragraph">
                  <wp:posOffset>13335</wp:posOffset>
                </wp:positionV>
                <wp:extent cx="663575" cy="209550"/>
                <wp:effectExtent l="40005" t="6985" r="39370" b="12065"/>
                <wp:wrapNone/>
                <wp:docPr id="51" name="Auto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09550"/>
                        </a:xfrm>
                        <a:prstGeom prst="downArrow">
                          <a:avLst>
                            <a:gd name="adj1" fmla="val 50046"/>
                            <a:gd name="adj2" fmla="val 55264"/>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04D4D" id="AutoShape 129" o:spid="_x0000_s1026" type="#_x0000_t67" style="position:absolute;left:0;text-align:left;margin-left:283.35pt;margin-top:1.05pt;width:52.25pt;height:1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" adj="9663,5395">
                <v:fill color2="#767676" rotate="t" focus="100%" type="gradient"/>
                <v:textbox inset="5.85pt,.7pt,5.85pt,.7pt"/>
              </v:shape>
            </w:pict>
          </mc:Fallback>
        </mc:AlternateContent>
      </w:r>
    </w:p>
    <w:p w:rsidR="00ED6615" w:rsidRDefault="005B3FF1" w:rsidP="00ED6615">
      <w:r>
        <w:rPr>
          <w:noProof/>
        </w:rPr>
        <mc:AlternateContent>
          <mc:Choice Requires="wps">
            <w:drawing>
              <wp:anchor distT="0" distB="0" distL="114300" distR="114300" simplePos="0" relativeHeight="251652096" behindDoc="0" locked="0" layoutInCell="1" allowOverlap="1">
                <wp:simplePos x="0" y="0"/>
                <wp:positionH relativeFrom="column">
                  <wp:posOffset>2941320</wp:posOffset>
                </wp:positionH>
                <wp:positionV relativeFrom="paragraph">
                  <wp:posOffset>36195</wp:posOffset>
                </wp:positionV>
                <wp:extent cx="2193290" cy="1339850"/>
                <wp:effectExtent l="11430" t="10795" r="5080" b="11430"/>
                <wp:wrapNone/>
                <wp:docPr id="50" name="AutoShap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3290" cy="1339850"/>
                        </a:xfrm>
                        <a:prstGeom prst="roundRect">
                          <a:avLst>
                            <a:gd name="adj" fmla="val 10162"/>
                          </a:avLst>
                        </a:prstGeom>
                        <a:solidFill>
                          <a:srgbClr val="FFFFFF"/>
                        </a:solidFill>
                        <a:ln w="9525">
                          <a:solidFill>
                            <a:srgbClr val="000000"/>
                          </a:solidFill>
                          <a:round/>
                          <a:headEnd/>
                          <a:tailEnd/>
                        </a:ln>
                      </wps:spPr>
                      <wps:txbx>
                        <w:txbxContent>
                          <w:p w:rsidR="00EA7AC4" w:rsidRPr="00D37BBD" w:rsidRDefault="00EA7AC4" w:rsidP="00AF4713">
                            <w:pPr>
                              <w:spacing w:line="320" w:lineRule="exact"/>
                              <w:jc w:val="center"/>
                              <w:rPr>
                                <w:rFonts w:ascii="ＭＳ ゴシック" w:eastAsia="ＭＳ ゴシック" w:hAnsi="ＭＳ ゴシック"/>
                                <w:sz w:val="18"/>
                                <w:szCs w:val="18"/>
                              </w:rPr>
                            </w:pPr>
                            <w:r w:rsidRPr="00350B82">
                              <w:rPr>
                                <w:rFonts w:ascii="ＭＳ ゴシック" w:eastAsia="ＭＳ ゴシック" w:hAnsi="ＭＳ ゴシック" w:hint="eastAsia"/>
                                <w:sz w:val="18"/>
                                <w:szCs w:val="18"/>
                              </w:rPr>
                              <w:t>【</w:t>
                            </w:r>
                            <w:r>
                              <w:rPr>
                                <w:rFonts w:ascii="ＭＳ ゴシック" w:eastAsia="ＭＳ ゴシック" w:hAnsi="ＭＳ ゴシック" w:hint="eastAsia"/>
                                <w:sz w:val="18"/>
                                <w:szCs w:val="18"/>
                              </w:rPr>
                              <w:t>いじめを受けた児童</w:t>
                            </w:r>
                            <w:r w:rsidRPr="00D37BBD">
                              <w:rPr>
                                <w:rFonts w:ascii="ＭＳ ゴシック" w:eastAsia="ＭＳ ゴシック" w:hAnsi="ＭＳ ゴシック" w:hint="eastAsia"/>
                                <w:sz w:val="18"/>
                                <w:szCs w:val="18"/>
                              </w:rPr>
                              <w:t>に対して】</w:t>
                            </w:r>
                          </w:p>
                          <w:p w:rsidR="00EA7AC4" w:rsidRPr="00D37BBD" w:rsidRDefault="00EA7AC4" w:rsidP="00AF4713">
                            <w:pPr>
                              <w:spacing w:line="320" w:lineRule="exact"/>
                              <w:rPr>
                                <w:sz w:val="18"/>
                                <w:szCs w:val="18"/>
                              </w:rPr>
                            </w:pPr>
                            <w:r w:rsidRPr="00D37BBD">
                              <w:rPr>
                                <w:rFonts w:hint="eastAsia"/>
                                <w:sz w:val="18"/>
                                <w:szCs w:val="18"/>
                              </w:rPr>
                              <w:t>○</w:t>
                            </w:r>
                            <w:r>
                              <w:rPr>
                                <w:rFonts w:hint="eastAsia"/>
                                <w:sz w:val="18"/>
                                <w:szCs w:val="18"/>
                              </w:rPr>
                              <w:t xml:space="preserve">　</w:t>
                            </w:r>
                            <w:r w:rsidRPr="00D37BBD">
                              <w:rPr>
                                <w:rFonts w:hint="eastAsia"/>
                                <w:sz w:val="18"/>
                                <w:szCs w:val="18"/>
                              </w:rPr>
                              <w:t>事情や心情を聴取する。</w:t>
                            </w:r>
                          </w:p>
                          <w:p w:rsidR="00EA7AC4" w:rsidRPr="00D37BBD" w:rsidRDefault="00EA7AC4" w:rsidP="00AF4713">
                            <w:pPr>
                              <w:spacing w:line="320" w:lineRule="exact"/>
                              <w:ind w:left="168" w:hangingChars="100" w:hanging="168"/>
                              <w:rPr>
                                <w:sz w:val="18"/>
                                <w:szCs w:val="18"/>
                              </w:rPr>
                            </w:pPr>
                            <w:r w:rsidRPr="00D37BBD">
                              <w:rPr>
                                <w:rFonts w:hint="eastAsia"/>
                                <w:sz w:val="18"/>
                                <w:szCs w:val="18"/>
                              </w:rPr>
                              <w:t>○</w:t>
                            </w:r>
                            <w:r>
                              <w:rPr>
                                <w:rFonts w:hint="eastAsia"/>
                                <w:sz w:val="18"/>
                                <w:szCs w:val="18"/>
                              </w:rPr>
                              <w:t xml:space="preserve">　</w:t>
                            </w:r>
                            <w:r w:rsidRPr="00D37BBD">
                              <w:rPr>
                                <w:rFonts w:hint="eastAsia"/>
                                <w:sz w:val="18"/>
                                <w:szCs w:val="18"/>
                              </w:rPr>
                              <w:t>状況に</w:t>
                            </w:r>
                            <w:r>
                              <w:rPr>
                                <w:rFonts w:hint="eastAsia"/>
                                <w:sz w:val="18"/>
                                <w:szCs w:val="18"/>
                              </w:rPr>
                              <w:t>応じた</w:t>
                            </w:r>
                            <w:r w:rsidRPr="00D37BBD">
                              <w:rPr>
                                <w:rFonts w:hint="eastAsia"/>
                                <w:sz w:val="18"/>
                                <w:szCs w:val="18"/>
                              </w:rPr>
                              <w:t>継続的なケアを行う。</w:t>
                            </w:r>
                          </w:p>
                          <w:p w:rsidR="00EA7AC4" w:rsidRPr="00D37BBD" w:rsidRDefault="00EA7AC4" w:rsidP="00AF4713">
                            <w:pPr>
                              <w:spacing w:line="320" w:lineRule="exact"/>
                              <w:ind w:left="168" w:hangingChars="100" w:hanging="168"/>
                              <w:rPr>
                                <w:sz w:val="18"/>
                                <w:szCs w:val="18"/>
                              </w:rPr>
                            </w:pPr>
                            <w:r w:rsidRPr="00D37BBD">
                              <w:rPr>
                                <w:rFonts w:hint="eastAsia"/>
                                <w:sz w:val="18"/>
                                <w:szCs w:val="18"/>
                              </w:rPr>
                              <w:t>○</w:t>
                            </w:r>
                            <w:r>
                              <w:rPr>
                                <w:rFonts w:hint="eastAsia"/>
                                <w:sz w:val="18"/>
                                <w:szCs w:val="18"/>
                              </w:rPr>
                              <w:t xml:space="preserve">　</w:t>
                            </w:r>
                            <w:r w:rsidRPr="00D37BBD">
                              <w:rPr>
                                <w:rFonts w:hint="eastAsia"/>
                                <w:sz w:val="18"/>
                                <w:szCs w:val="18"/>
                              </w:rPr>
                              <w:t>落ち着いた学校生活復帰の支援や学習支援等をする。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7" o:spid="_x0000_s1072" style="position:absolute;left:0;text-align:left;margin-left:231.6pt;margin-top:2.85pt;width:172.7pt;height:10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666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">
                <v:textbox inset="5.85pt,.7pt,5.85pt,.7pt">
                  <w:txbxContent>
                    <w:p w:rsidR="00EA7AC4" w:rsidRPr="00D37BBD" w:rsidRDefault="00EA7AC4" w:rsidP="00AF4713">
                      <w:pPr>
                        <w:spacing w:line="320" w:lineRule="exact"/>
                        <w:jc w:val="center"/>
                        <w:rPr>
                          <w:rFonts w:ascii="ＭＳ ゴシック" w:eastAsia="ＭＳ ゴシック" w:hAnsi="ＭＳ ゴシック"/>
                          <w:sz w:val="18"/>
                          <w:szCs w:val="18"/>
                        </w:rPr>
                      </w:pPr>
                      <w:r w:rsidRPr="00350B82">
                        <w:rPr>
                          <w:rFonts w:ascii="ＭＳ ゴシック" w:eastAsia="ＭＳ ゴシック" w:hAnsi="ＭＳ ゴシック" w:hint="eastAsia"/>
                          <w:sz w:val="18"/>
                          <w:szCs w:val="18"/>
                        </w:rPr>
                        <w:t>【</w:t>
                      </w:r>
                      <w:r>
                        <w:rPr>
                          <w:rFonts w:ascii="ＭＳ ゴシック" w:eastAsia="ＭＳ ゴシック" w:hAnsi="ＭＳ ゴシック" w:hint="eastAsia"/>
                          <w:sz w:val="18"/>
                          <w:szCs w:val="18"/>
                        </w:rPr>
                        <w:t>いじめを受けた児童</w:t>
                      </w:r>
                      <w:r w:rsidRPr="00D37BBD">
                        <w:rPr>
                          <w:rFonts w:ascii="ＭＳ ゴシック" w:eastAsia="ＭＳ ゴシック" w:hAnsi="ＭＳ ゴシック" w:hint="eastAsia"/>
                          <w:sz w:val="18"/>
                          <w:szCs w:val="18"/>
                        </w:rPr>
                        <w:t>に対して】</w:t>
                      </w:r>
                    </w:p>
                    <w:p w:rsidR="00EA7AC4" w:rsidRPr="00D37BBD" w:rsidRDefault="00EA7AC4" w:rsidP="00AF4713">
                      <w:pPr>
                        <w:spacing w:line="320" w:lineRule="exact"/>
                        <w:rPr>
                          <w:sz w:val="18"/>
                          <w:szCs w:val="18"/>
                        </w:rPr>
                      </w:pPr>
                      <w:r w:rsidRPr="00D37BBD">
                        <w:rPr>
                          <w:rFonts w:hint="eastAsia"/>
                          <w:sz w:val="18"/>
                          <w:szCs w:val="18"/>
                        </w:rPr>
                        <w:t>○</w:t>
                      </w:r>
                      <w:r>
                        <w:rPr>
                          <w:rFonts w:hint="eastAsia"/>
                          <w:sz w:val="18"/>
                          <w:szCs w:val="18"/>
                        </w:rPr>
                        <w:t xml:space="preserve">　</w:t>
                      </w:r>
                      <w:r w:rsidRPr="00D37BBD">
                        <w:rPr>
                          <w:rFonts w:hint="eastAsia"/>
                          <w:sz w:val="18"/>
                          <w:szCs w:val="18"/>
                        </w:rPr>
                        <w:t>事情や心情を聴取する。</w:t>
                      </w:r>
                    </w:p>
                    <w:p w:rsidR="00EA7AC4" w:rsidRPr="00D37BBD" w:rsidRDefault="00EA7AC4" w:rsidP="00AF4713">
                      <w:pPr>
                        <w:spacing w:line="320" w:lineRule="exact"/>
                        <w:ind w:left="168" w:hangingChars="100" w:hanging="168"/>
                        <w:rPr>
                          <w:sz w:val="18"/>
                          <w:szCs w:val="18"/>
                        </w:rPr>
                      </w:pPr>
                      <w:r w:rsidRPr="00D37BBD">
                        <w:rPr>
                          <w:rFonts w:hint="eastAsia"/>
                          <w:sz w:val="18"/>
                          <w:szCs w:val="18"/>
                        </w:rPr>
                        <w:t>○</w:t>
                      </w:r>
                      <w:r>
                        <w:rPr>
                          <w:rFonts w:hint="eastAsia"/>
                          <w:sz w:val="18"/>
                          <w:szCs w:val="18"/>
                        </w:rPr>
                        <w:t xml:space="preserve">　</w:t>
                      </w:r>
                      <w:r w:rsidRPr="00D37BBD">
                        <w:rPr>
                          <w:rFonts w:hint="eastAsia"/>
                          <w:sz w:val="18"/>
                          <w:szCs w:val="18"/>
                        </w:rPr>
                        <w:t>状況に</w:t>
                      </w:r>
                      <w:r>
                        <w:rPr>
                          <w:rFonts w:hint="eastAsia"/>
                          <w:sz w:val="18"/>
                          <w:szCs w:val="18"/>
                        </w:rPr>
                        <w:t>応じた</w:t>
                      </w:r>
                      <w:r w:rsidRPr="00D37BBD">
                        <w:rPr>
                          <w:rFonts w:hint="eastAsia"/>
                          <w:sz w:val="18"/>
                          <w:szCs w:val="18"/>
                        </w:rPr>
                        <w:t>継続的なケアを行う。</w:t>
                      </w:r>
                    </w:p>
                    <w:p w:rsidR="00EA7AC4" w:rsidRPr="00D37BBD" w:rsidRDefault="00EA7AC4" w:rsidP="00AF4713">
                      <w:pPr>
                        <w:spacing w:line="320" w:lineRule="exact"/>
                        <w:ind w:left="168" w:hangingChars="100" w:hanging="168"/>
                        <w:rPr>
                          <w:sz w:val="18"/>
                          <w:szCs w:val="18"/>
                        </w:rPr>
                      </w:pPr>
                      <w:r w:rsidRPr="00D37BBD">
                        <w:rPr>
                          <w:rFonts w:hint="eastAsia"/>
                          <w:sz w:val="18"/>
                          <w:szCs w:val="18"/>
                        </w:rPr>
                        <w:t>○</w:t>
                      </w:r>
                      <w:r>
                        <w:rPr>
                          <w:rFonts w:hint="eastAsia"/>
                          <w:sz w:val="18"/>
                          <w:szCs w:val="18"/>
                        </w:rPr>
                        <w:t xml:space="preserve">　</w:t>
                      </w:r>
                      <w:r w:rsidRPr="00D37BBD">
                        <w:rPr>
                          <w:rFonts w:hint="eastAsia"/>
                          <w:sz w:val="18"/>
                          <w:szCs w:val="18"/>
                        </w:rPr>
                        <w:t>落ち着いた学校生活復帰の支援や学習支援等をする。</w:t>
                      </w:r>
                    </w:p>
                  </w:txbxContent>
                </v:textbox>
              </v:round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44450</wp:posOffset>
                </wp:positionH>
                <wp:positionV relativeFrom="paragraph">
                  <wp:posOffset>36195</wp:posOffset>
                </wp:positionV>
                <wp:extent cx="2807970" cy="1339850"/>
                <wp:effectExtent l="10160" t="10795" r="10795" b="11430"/>
                <wp:wrapNone/>
                <wp:docPr id="49" name="AutoShap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7970" cy="1339850"/>
                        </a:xfrm>
                        <a:prstGeom prst="roundRect">
                          <a:avLst>
                            <a:gd name="adj" fmla="val 10162"/>
                          </a:avLst>
                        </a:prstGeom>
                        <a:solidFill>
                          <a:srgbClr val="FFFFFF"/>
                        </a:solidFill>
                        <a:ln w="9525">
                          <a:solidFill>
                            <a:srgbClr val="000000"/>
                          </a:solidFill>
                          <a:round/>
                          <a:headEnd/>
                          <a:tailEnd/>
                        </a:ln>
                      </wps:spPr>
                      <wps:txbx>
                        <w:txbxContent>
                          <w:p w:rsidR="00EA7AC4" w:rsidRPr="00350B82" w:rsidRDefault="00EA7AC4" w:rsidP="00ED6615">
                            <w:pPr>
                              <w:spacing w:line="320" w:lineRule="exact"/>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【いじめた児童</w:t>
                            </w:r>
                            <w:r w:rsidRPr="00350B82">
                              <w:rPr>
                                <w:rFonts w:ascii="ＭＳ ゴシック" w:eastAsia="ＭＳ ゴシック" w:hAnsi="ＭＳ ゴシック" w:hint="eastAsia"/>
                                <w:sz w:val="18"/>
                                <w:szCs w:val="18"/>
                              </w:rPr>
                              <w:t>に対して】</w:t>
                            </w:r>
                          </w:p>
                          <w:p w:rsidR="00EA7AC4" w:rsidRPr="00350B82" w:rsidRDefault="00EA7AC4" w:rsidP="00D143C1">
                            <w:pPr>
                              <w:spacing w:line="320" w:lineRule="exact"/>
                              <w:ind w:left="168" w:hangingChars="100" w:hanging="168"/>
                              <w:rPr>
                                <w:sz w:val="18"/>
                                <w:szCs w:val="18"/>
                              </w:rPr>
                            </w:pPr>
                            <w:r w:rsidRPr="00350B82">
                              <w:rPr>
                                <w:rFonts w:hint="eastAsia"/>
                                <w:sz w:val="18"/>
                                <w:szCs w:val="18"/>
                              </w:rPr>
                              <w:t>○</w:t>
                            </w:r>
                            <w:r>
                              <w:rPr>
                                <w:rFonts w:hint="eastAsia"/>
                                <w:sz w:val="18"/>
                                <w:szCs w:val="18"/>
                              </w:rPr>
                              <w:t xml:space="preserve">　</w:t>
                            </w:r>
                            <w:r w:rsidRPr="00350B82">
                              <w:rPr>
                                <w:rFonts w:hint="eastAsia"/>
                                <w:sz w:val="18"/>
                                <w:szCs w:val="18"/>
                              </w:rPr>
                              <w:t>指導を行い，いじめ行為を止める</w:t>
                            </w:r>
                            <w:r>
                              <w:rPr>
                                <w:rFonts w:hint="eastAsia"/>
                                <w:sz w:val="18"/>
                                <w:szCs w:val="18"/>
                              </w:rPr>
                              <w:t>。※状況に</w:t>
                            </w:r>
                            <w:r w:rsidRPr="00350B82">
                              <w:rPr>
                                <w:rFonts w:hint="eastAsia"/>
                                <w:sz w:val="18"/>
                                <w:szCs w:val="18"/>
                              </w:rPr>
                              <w:t>応じて出席停止措置</w:t>
                            </w:r>
                            <w:r>
                              <w:rPr>
                                <w:rFonts w:hint="eastAsia"/>
                                <w:sz w:val="18"/>
                                <w:szCs w:val="18"/>
                              </w:rPr>
                              <w:t>や警察との連携による措置も含め，毅然とした対応をする。教育上必要と認められるときには，学校教育法第</w:t>
                            </w:r>
                            <w:r>
                              <w:rPr>
                                <w:rFonts w:hint="eastAsia"/>
                                <w:sz w:val="18"/>
                                <w:szCs w:val="18"/>
                              </w:rPr>
                              <w:t>11</w:t>
                            </w:r>
                            <w:r>
                              <w:rPr>
                                <w:rFonts w:hint="eastAsia"/>
                                <w:sz w:val="18"/>
                                <w:szCs w:val="18"/>
                              </w:rPr>
                              <w:t>条の規定に基づき，適切に児童に対して</w:t>
                            </w:r>
                            <w:r w:rsidRPr="00061944">
                              <w:rPr>
                                <w:rFonts w:hint="eastAsia"/>
                                <w:color w:val="000000"/>
                                <w:sz w:val="18"/>
                                <w:szCs w:val="18"/>
                              </w:rPr>
                              <w:t>懲</w:t>
                            </w:r>
                            <w:r>
                              <w:rPr>
                                <w:rFonts w:hint="eastAsia"/>
                                <w:sz w:val="18"/>
                                <w:szCs w:val="18"/>
                              </w:rPr>
                              <w:t>戒を加える。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6" o:spid="_x0000_s1073" style="position:absolute;left:0;text-align:left;margin-left:3.5pt;margin-top:2.85pt;width:221.1pt;height:10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666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">
                <v:textbox inset="5.85pt,.7pt,5.85pt,.7pt">
                  <w:txbxContent>
                    <w:p w:rsidR="00EA7AC4" w:rsidRPr="00350B82" w:rsidRDefault="00EA7AC4" w:rsidP="00ED6615">
                      <w:pPr>
                        <w:spacing w:line="320" w:lineRule="exact"/>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【いじめた児童</w:t>
                      </w:r>
                      <w:r w:rsidRPr="00350B82">
                        <w:rPr>
                          <w:rFonts w:ascii="ＭＳ ゴシック" w:eastAsia="ＭＳ ゴシック" w:hAnsi="ＭＳ ゴシック" w:hint="eastAsia"/>
                          <w:sz w:val="18"/>
                          <w:szCs w:val="18"/>
                        </w:rPr>
                        <w:t>に対して】</w:t>
                      </w:r>
                    </w:p>
                    <w:p w:rsidR="00EA7AC4" w:rsidRPr="00350B82" w:rsidRDefault="00EA7AC4" w:rsidP="00D143C1">
                      <w:pPr>
                        <w:spacing w:line="320" w:lineRule="exact"/>
                        <w:ind w:left="168" w:hangingChars="100" w:hanging="168"/>
                        <w:rPr>
                          <w:sz w:val="18"/>
                          <w:szCs w:val="18"/>
                        </w:rPr>
                      </w:pPr>
                      <w:r w:rsidRPr="00350B82">
                        <w:rPr>
                          <w:rFonts w:hint="eastAsia"/>
                          <w:sz w:val="18"/>
                          <w:szCs w:val="18"/>
                        </w:rPr>
                        <w:t>○</w:t>
                      </w:r>
                      <w:r>
                        <w:rPr>
                          <w:rFonts w:hint="eastAsia"/>
                          <w:sz w:val="18"/>
                          <w:szCs w:val="18"/>
                        </w:rPr>
                        <w:t xml:space="preserve">　</w:t>
                      </w:r>
                      <w:r w:rsidRPr="00350B82">
                        <w:rPr>
                          <w:rFonts w:hint="eastAsia"/>
                          <w:sz w:val="18"/>
                          <w:szCs w:val="18"/>
                        </w:rPr>
                        <w:t>指導を行い，いじめ行為を止める</w:t>
                      </w:r>
                      <w:r>
                        <w:rPr>
                          <w:rFonts w:hint="eastAsia"/>
                          <w:sz w:val="18"/>
                          <w:szCs w:val="18"/>
                        </w:rPr>
                        <w:t>。※状況に</w:t>
                      </w:r>
                      <w:r w:rsidRPr="00350B82">
                        <w:rPr>
                          <w:rFonts w:hint="eastAsia"/>
                          <w:sz w:val="18"/>
                          <w:szCs w:val="18"/>
                        </w:rPr>
                        <w:t>応じて出席停止措置</w:t>
                      </w:r>
                      <w:r>
                        <w:rPr>
                          <w:rFonts w:hint="eastAsia"/>
                          <w:sz w:val="18"/>
                          <w:szCs w:val="18"/>
                        </w:rPr>
                        <w:t>や警察との連携による措置も含め，毅然とした対応をする。教育上必要と認められるときには，学校教育法第</w:t>
                      </w:r>
                      <w:r>
                        <w:rPr>
                          <w:rFonts w:hint="eastAsia"/>
                          <w:sz w:val="18"/>
                          <w:szCs w:val="18"/>
                        </w:rPr>
                        <w:t>11</w:t>
                      </w:r>
                      <w:r>
                        <w:rPr>
                          <w:rFonts w:hint="eastAsia"/>
                          <w:sz w:val="18"/>
                          <w:szCs w:val="18"/>
                        </w:rPr>
                        <w:t>条の規定に基づき，適切に児童に対して</w:t>
                      </w:r>
                      <w:r w:rsidRPr="00061944">
                        <w:rPr>
                          <w:rFonts w:hint="eastAsia"/>
                          <w:color w:val="000000"/>
                          <w:sz w:val="18"/>
                          <w:szCs w:val="18"/>
                        </w:rPr>
                        <w:t>懲</w:t>
                      </w:r>
                      <w:r>
                        <w:rPr>
                          <w:rFonts w:hint="eastAsia"/>
                          <w:sz w:val="18"/>
                          <w:szCs w:val="18"/>
                        </w:rPr>
                        <w:t>戒を加える。</w:t>
                      </w:r>
                    </w:p>
                  </w:txbxContent>
                </v:textbox>
              </v:roundrect>
            </w:pict>
          </mc:Fallback>
        </mc:AlternateContent>
      </w:r>
    </w:p>
    <w:p w:rsidR="00ED6615" w:rsidRDefault="00ED6615" w:rsidP="00ED6615"/>
    <w:p w:rsidR="00ED6615" w:rsidRDefault="00ED6615" w:rsidP="00ED6615"/>
    <w:p w:rsidR="00ED6615" w:rsidRDefault="00ED6615" w:rsidP="00ED6615"/>
    <w:p w:rsidR="00ED6615" w:rsidRDefault="00ED6615" w:rsidP="00ED6615"/>
    <w:p w:rsidR="00ED6615" w:rsidRDefault="005B3FF1" w:rsidP="00ED6615">
      <w:r>
        <w:rPr>
          <w:noProof/>
        </w:rPr>
        <mc:AlternateContent>
          <mc:Choice Requires="wps">
            <w:drawing>
              <wp:anchor distT="0" distB="0" distL="114300" distR="114300" simplePos="0" relativeHeight="251642880" behindDoc="0" locked="0" layoutInCell="1" allowOverlap="1">
                <wp:simplePos x="0" y="0"/>
                <wp:positionH relativeFrom="column">
                  <wp:posOffset>3630930</wp:posOffset>
                </wp:positionH>
                <wp:positionV relativeFrom="paragraph">
                  <wp:posOffset>229870</wp:posOffset>
                </wp:positionV>
                <wp:extent cx="631190" cy="207645"/>
                <wp:effectExtent l="34290" t="13970" r="29845" b="16510"/>
                <wp:wrapNone/>
                <wp:docPr id="48" name="AutoShap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190" cy="207645"/>
                        </a:xfrm>
                        <a:prstGeom prst="downArrow">
                          <a:avLst>
                            <a:gd name="adj1" fmla="val 49898"/>
                            <a:gd name="adj2" fmla="val 67278"/>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B80B0" id="AutoShape 128" o:spid="_x0000_s1026" type="#_x0000_t67" style="position:absolute;left:0;text-align:left;margin-left:285.9pt;margin-top:18.1pt;width:49.7pt;height:16.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" adj="7068,5411">
                <v:fill color2="#767676" rotate="t" focus="100%" type="gradient"/>
                <v:textbox inset="5.85pt,.7pt,5.85pt,.7pt"/>
              </v:shape>
            </w:pict>
          </mc:Fallback>
        </mc:AlternateContent>
      </w:r>
    </w:p>
    <w:p w:rsidR="00ED6615" w:rsidRDefault="005B3FF1" w:rsidP="00ED6615">
      <w:r>
        <w:rPr>
          <w:noProof/>
        </w:rPr>
        <mc:AlternateContent>
          <mc:Choice Requires="wps">
            <w:drawing>
              <wp:anchor distT="0" distB="0" distL="114300" distR="114300" simplePos="0" relativeHeight="251653120" behindDoc="0" locked="0" layoutInCell="1" allowOverlap="1">
                <wp:simplePos x="0" y="0"/>
                <wp:positionH relativeFrom="column">
                  <wp:posOffset>-3810</wp:posOffset>
                </wp:positionH>
                <wp:positionV relativeFrom="paragraph">
                  <wp:posOffset>199390</wp:posOffset>
                </wp:positionV>
                <wp:extent cx="5372735" cy="1209675"/>
                <wp:effectExtent l="9525" t="12065" r="8890" b="6985"/>
                <wp:wrapNone/>
                <wp:docPr id="47"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2735" cy="1209675"/>
                        </a:xfrm>
                        <a:prstGeom prst="rect">
                          <a:avLst/>
                        </a:prstGeom>
                        <a:solidFill>
                          <a:srgbClr val="FFFFFF"/>
                        </a:solidFill>
                        <a:ln w="9525">
                          <a:solidFill>
                            <a:srgbClr val="000000"/>
                          </a:solidFill>
                          <a:miter lim="800000"/>
                          <a:headEnd/>
                          <a:tailEnd/>
                        </a:ln>
                      </wps:spPr>
                      <wps:txbx>
                        <w:txbxContent>
                          <w:p w:rsidR="00EA7AC4" w:rsidRPr="00D37BBD" w:rsidRDefault="00EA7AC4" w:rsidP="00AF4713">
                            <w:pPr>
                              <w:spacing w:line="300" w:lineRule="exact"/>
                              <w:jc w:val="center"/>
                              <w:rPr>
                                <w:rFonts w:ascii="ＭＳ ゴシック" w:eastAsia="ＭＳ ゴシック" w:hAnsi="ＭＳ ゴシック"/>
                                <w:sz w:val="18"/>
                                <w:szCs w:val="18"/>
                              </w:rPr>
                            </w:pPr>
                            <w:r w:rsidRPr="00D37BBD">
                              <w:rPr>
                                <w:rFonts w:ascii="ＭＳ ゴシック" w:eastAsia="ＭＳ ゴシック" w:hAnsi="ＭＳ ゴシック" w:hint="eastAsia"/>
                                <w:sz w:val="18"/>
                                <w:szCs w:val="18"/>
                              </w:rPr>
                              <w:t>【</w:t>
                            </w:r>
                            <w:r>
                              <w:rPr>
                                <w:rFonts w:ascii="ＭＳ ゴシック" w:eastAsia="ＭＳ ゴシック" w:hAnsi="ＭＳ ゴシック" w:hint="eastAsia"/>
                                <w:sz w:val="18"/>
                                <w:szCs w:val="18"/>
                              </w:rPr>
                              <w:t>調査結果の提供及び</w:t>
                            </w:r>
                            <w:r w:rsidRPr="00D37BBD">
                              <w:rPr>
                                <w:rFonts w:ascii="ＭＳ ゴシック" w:eastAsia="ＭＳ ゴシック" w:hAnsi="ＭＳ ゴシック" w:hint="eastAsia"/>
                                <w:sz w:val="18"/>
                                <w:szCs w:val="18"/>
                              </w:rPr>
                              <w:t>報告】</w:t>
                            </w:r>
                          </w:p>
                          <w:p w:rsidR="00EA7AC4" w:rsidRPr="00D37BBD" w:rsidRDefault="00EA7AC4" w:rsidP="00AF4713">
                            <w:pPr>
                              <w:spacing w:line="300" w:lineRule="exact"/>
                              <w:rPr>
                                <w:sz w:val="18"/>
                                <w:szCs w:val="18"/>
                              </w:rPr>
                            </w:pPr>
                            <w:r w:rsidRPr="00D37BBD">
                              <w:rPr>
                                <w:rFonts w:hint="eastAsia"/>
                                <w:sz w:val="18"/>
                                <w:szCs w:val="18"/>
                              </w:rPr>
                              <w:t>○</w:t>
                            </w:r>
                            <w:r>
                              <w:rPr>
                                <w:rFonts w:hint="eastAsia"/>
                                <w:sz w:val="18"/>
                                <w:szCs w:val="18"/>
                              </w:rPr>
                              <w:t xml:space="preserve">　</w:t>
                            </w:r>
                            <w:r w:rsidRPr="00D37BBD">
                              <w:rPr>
                                <w:rFonts w:hint="eastAsia"/>
                                <w:sz w:val="18"/>
                                <w:szCs w:val="18"/>
                              </w:rPr>
                              <w:t>市町村教育委員会への報告（電話・文書：随時）</w:t>
                            </w:r>
                          </w:p>
                          <w:p w:rsidR="00EA7AC4" w:rsidRPr="00D37BBD" w:rsidRDefault="00EA7AC4" w:rsidP="00AF4713">
                            <w:pPr>
                              <w:spacing w:line="300" w:lineRule="exact"/>
                              <w:rPr>
                                <w:sz w:val="18"/>
                                <w:szCs w:val="18"/>
                              </w:rPr>
                            </w:pPr>
                            <w:r>
                              <w:rPr>
                                <w:rFonts w:hint="eastAsia"/>
                                <w:sz w:val="18"/>
                                <w:szCs w:val="18"/>
                              </w:rPr>
                              <w:t>○　いじめを受けた児童</w:t>
                            </w:r>
                            <w:r w:rsidRPr="00D37BBD">
                              <w:rPr>
                                <w:rFonts w:hint="eastAsia"/>
                                <w:sz w:val="18"/>
                                <w:szCs w:val="18"/>
                              </w:rPr>
                              <w:t>及びそ</w:t>
                            </w:r>
                            <w:r>
                              <w:rPr>
                                <w:rFonts w:hint="eastAsia"/>
                                <w:sz w:val="18"/>
                                <w:szCs w:val="18"/>
                              </w:rPr>
                              <w:t>の保護者に対する情報の適切な提供</w:t>
                            </w:r>
                            <w:r w:rsidRPr="00D37BBD">
                              <w:rPr>
                                <w:rFonts w:hint="eastAsia"/>
                                <w:sz w:val="18"/>
                                <w:szCs w:val="18"/>
                              </w:rPr>
                              <w:t>（家庭訪問・電話：随時）</w:t>
                            </w:r>
                          </w:p>
                          <w:p w:rsidR="00EA7AC4" w:rsidRPr="00D37BBD" w:rsidRDefault="00EA7AC4" w:rsidP="00AF4713">
                            <w:pPr>
                              <w:spacing w:line="300" w:lineRule="exact"/>
                              <w:rPr>
                                <w:sz w:val="18"/>
                                <w:szCs w:val="18"/>
                              </w:rPr>
                            </w:pPr>
                            <w:r>
                              <w:rPr>
                                <w:rFonts w:hint="eastAsia"/>
                                <w:sz w:val="18"/>
                                <w:szCs w:val="18"/>
                              </w:rPr>
                              <w:t>○　いじめた児童の保護者への説明（学校へ</w:t>
                            </w:r>
                            <w:r w:rsidRPr="00061944">
                              <w:rPr>
                                <w:rFonts w:hint="eastAsia"/>
                                <w:color w:val="000000"/>
                                <w:sz w:val="18"/>
                                <w:szCs w:val="18"/>
                              </w:rPr>
                              <w:t>の呼び出し</w:t>
                            </w:r>
                            <w:r>
                              <w:rPr>
                                <w:rFonts w:hint="eastAsia"/>
                                <w:sz w:val="18"/>
                                <w:szCs w:val="18"/>
                              </w:rPr>
                              <w:t>，家庭訪問</w:t>
                            </w:r>
                            <w:r w:rsidRPr="00D37BBD">
                              <w:rPr>
                                <w:rFonts w:hint="eastAsia"/>
                                <w:sz w:val="18"/>
                                <w:szCs w:val="18"/>
                              </w:rPr>
                              <w:t>）</w:t>
                            </w:r>
                          </w:p>
                          <w:p w:rsidR="00EA7AC4" w:rsidRPr="00D37BBD" w:rsidRDefault="00EA7AC4" w:rsidP="00D143C1">
                            <w:pPr>
                              <w:spacing w:line="300" w:lineRule="exact"/>
                              <w:ind w:left="168" w:hangingChars="100" w:hanging="168"/>
                              <w:rPr>
                                <w:sz w:val="18"/>
                                <w:szCs w:val="18"/>
                              </w:rPr>
                            </w:pPr>
                            <w:r>
                              <w:rPr>
                                <w:rFonts w:hint="eastAsia"/>
                                <w:sz w:val="18"/>
                                <w:szCs w:val="18"/>
                              </w:rPr>
                              <w:t>○　必要に応じて，他の</w:t>
                            </w:r>
                            <w:r w:rsidRPr="00D37BBD">
                              <w:rPr>
                                <w:rFonts w:hint="eastAsia"/>
                                <w:sz w:val="18"/>
                                <w:szCs w:val="18"/>
                              </w:rPr>
                              <w:t>保護者への報告（説明：事実関係や指導の方向性がまとまってから行う。重大な事案の場合は，発見後に状況説明を行うことも考えられる）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74" style="position:absolute;left:0;text-align:left;margin-left:-.3pt;margin-top:15.7pt;width:423.05pt;height:9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">
                <v:textbox inset="5.85pt,.7pt,5.85pt,.7pt">
                  <w:txbxContent>
                    <w:p w:rsidR="00EA7AC4" w:rsidRPr="00D37BBD" w:rsidRDefault="00EA7AC4" w:rsidP="00AF4713">
                      <w:pPr>
                        <w:spacing w:line="300" w:lineRule="exact"/>
                        <w:jc w:val="center"/>
                        <w:rPr>
                          <w:rFonts w:ascii="ＭＳ ゴシック" w:eastAsia="ＭＳ ゴシック" w:hAnsi="ＭＳ ゴシック"/>
                          <w:sz w:val="18"/>
                          <w:szCs w:val="18"/>
                        </w:rPr>
                      </w:pPr>
                      <w:r w:rsidRPr="00D37BBD">
                        <w:rPr>
                          <w:rFonts w:ascii="ＭＳ ゴシック" w:eastAsia="ＭＳ ゴシック" w:hAnsi="ＭＳ ゴシック" w:hint="eastAsia"/>
                          <w:sz w:val="18"/>
                          <w:szCs w:val="18"/>
                        </w:rPr>
                        <w:t>【</w:t>
                      </w:r>
                      <w:r>
                        <w:rPr>
                          <w:rFonts w:ascii="ＭＳ ゴシック" w:eastAsia="ＭＳ ゴシック" w:hAnsi="ＭＳ ゴシック" w:hint="eastAsia"/>
                          <w:sz w:val="18"/>
                          <w:szCs w:val="18"/>
                        </w:rPr>
                        <w:t>調査結果の提供及び</w:t>
                      </w:r>
                      <w:r w:rsidRPr="00D37BBD">
                        <w:rPr>
                          <w:rFonts w:ascii="ＭＳ ゴシック" w:eastAsia="ＭＳ ゴシック" w:hAnsi="ＭＳ ゴシック" w:hint="eastAsia"/>
                          <w:sz w:val="18"/>
                          <w:szCs w:val="18"/>
                        </w:rPr>
                        <w:t>報告】</w:t>
                      </w:r>
                    </w:p>
                    <w:p w:rsidR="00EA7AC4" w:rsidRPr="00D37BBD" w:rsidRDefault="00EA7AC4" w:rsidP="00AF4713">
                      <w:pPr>
                        <w:spacing w:line="300" w:lineRule="exact"/>
                        <w:rPr>
                          <w:sz w:val="18"/>
                          <w:szCs w:val="18"/>
                        </w:rPr>
                      </w:pPr>
                      <w:r w:rsidRPr="00D37BBD">
                        <w:rPr>
                          <w:rFonts w:hint="eastAsia"/>
                          <w:sz w:val="18"/>
                          <w:szCs w:val="18"/>
                        </w:rPr>
                        <w:t>○</w:t>
                      </w:r>
                      <w:r>
                        <w:rPr>
                          <w:rFonts w:hint="eastAsia"/>
                          <w:sz w:val="18"/>
                          <w:szCs w:val="18"/>
                        </w:rPr>
                        <w:t xml:space="preserve">　</w:t>
                      </w:r>
                      <w:r w:rsidRPr="00D37BBD">
                        <w:rPr>
                          <w:rFonts w:hint="eastAsia"/>
                          <w:sz w:val="18"/>
                          <w:szCs w:val="18"/>
                        </w:rPr>
                        <w:t>市町村教育委員会への報告（電話・文書：随時）</w:t>
                      </w:r>
                    </w:p>
                    <w:p w:rsidR="00EA7AC4" w:rsidRPr="00D37BBD" w:rsidRDefault="00EA7AC4" w:rsidP="00AF4713">
                      <w:pPr>
                        <w:spacing w:line="300" w:lineRule="exact"/>
                        <w:rPr>
                          <w:sz w:val="18"/>
                          <w:szCs w:val="18"/>
                        </w:rPr>
                      </w:pPr>
                      <w:r>
                        <w:rPr>
                          <w:rFonts w:hint="eastAsia"/>
                          <w:sz w:val="18"/>
                          <w:szCs w:val="18"/>
                        </w:rPr>
                        <w:t>○　いじめを受けた児童</w:t>
                      </w:r>
                      <w:r w:rsidRPr="00D37BBD">
                        <w:rPr>
                          <w:rFonts w:hint="eastAsia"/>
                          <w:sz w:val="18"/>
                          <w:szCs w:val="18"/>
                        </w:rPr>
                        <w:t>及びそ</w:t>
                      </w:r>
                      <w:r>
                        <w:rPr>
                          <w:rFonts w:hint="eastAsia"/>
                          <w:sz w:val="18"/>
                          <w:szCs w:val="18"/>
                        </w:rPr>
                        <w:t>の保護者に対する情報の適切な提供</w:t>
                      </w:r>
                      <w:r w:rsidRPr="00D37BBD">
                        <w:rPr>
                          <w:rFonts w:hint="eastAsia"/>
                          <w:sz w:val="18"/>
                          <w:szCs w:val="18"/>
                        </w:rPr>
                        <w:t>（家庭訪問・電話：随時）</w:t>
                      </w:r>
                    </w:p>
                    <w:p w:rsidR="00EA7AC4" w:rsidRPr="00D37BBD" w:rsidRDefault="00EA7AC4" w:rsidP="00AF4713">
                      <w:pPr>
                        <w:spacing w:line="300" w:lineRule="exact"/>
                        <w:rPr>
                          <w:sz w:val="18"/>
                          <w:szCs w:val="18"/>
                        </w:rPr>
                      </w:pPr>
                      <w:r>
                        <w:rPr>
                          <w:rFonts w:hint="eastAsia"/>
                          <w:sz w:val="18"/>
                          <w:szCs w:val="18"/>
                        </w:rPr>
                        <w:t>○　いじめた児童の保護者への説明（学校へ</w:t>
                      </w:r>
                      <w:r w:rsidRPr="00061944">
                        <w:rPr>
                          <w:rFonts w:hint="eastAsia"/>
                          <w:color w:val="000000"/>
                          <w:sz w:val="18"/>
                          <w:szCs w:val="18"/>
                        </w:rPr>
                        <w:t>の呼び出し</w:t>
                      </w:r>
                      <w:r>
                        <w:rPr>
                          <w:rFonts w:hint="eastAsia"/>
                          <w:sz w:val="18"/>
                          <w:szCs w:val="18"/>
                        </w:rPr>
                        <w:t>，家庭訪問</w:t>
                      </w:r>
                      <w:r w:rsidRPr="00D37BBD">
                        <w:rPr>
                          <w:rFonts w:hint="eastAsia"/>
                          <w:sz w:val="18"/>
                          <w:szCs w:val="18"/>
                        </w:rPr>
                        <w:t>）</w:t>
                      </w:r>
                    </w:p>
                    <w:p w:rsidR="00EA7AC4" w:rsidRPr="00D37BBD" w:rsidRDefault="00EA7AC4" w:rsidP="00D143C1">
                      <w:pPr>
                        <w:spacing w:line="300" w:lineRule="exact"/>
                        <w:ind w:left="168" w:hangingChars="100" w:hanging="168"/>
                        <w:rPr>
                          <w:sz w:val="18"/>
                          <w:szCs w:val="18"/>
                        </w:rPr>
                      </w:pPr>
                      <w:r>
                        <w:rPr>
                          <w:rFonts w:hint="eastAsia"/>
                          <w:sz w:val="18"/>
                          <w:szCs w:val="18"/>
                        </w:rPr>
                        <w:t>○　必要に応じて，他の</w:t>
                      </w:r>
                      <w:r w:rsidRPr="00D37BBD">
                        <w:rPr>
                          <w:rFonts w:hint="eastAsia"/>
                          <w:sz w:val="18"/>
                          <w:szCs w:val="18"/>
                        </w:rPr>
                        <w:t>保護者への報告（説明：事実関係や指導の方向性がまとまってから行う。重大な事案の場合は，発見後に状況説明を行うことも考えられる）</w:t>
                      </w:r>
                    </w:p>
                  </w:txbxContent>
                </v:textbox>
              </v:rect>
            </w:pict>
          </mc:Fallback>
        </mc:AlternateContent>
      </w:r>
      <w:r>
        <w:rPr>
          <w:noProof/>
        </w:rPr>
        <mc:AlternateContent>
          <mc:Choice Requires="wps">
            <w:drawing>
              <wp:anchor distT="0" distB="0" distL="114300" distR="114300" simplePos="0" relativeHeight="251641856" behindDoc="0" locked="0" layoutInCell="1" allowOverlap="1">
                <wp:simplePos x="0" y="0"/>
                <wp:positionH relativeFrom="column">
                  <wp:posOffset>1096645</wp:posOffset>
                </wp:positionH>
                <wp:positionV relativeFrom="paragraph">
                  <wp:posOffset>8255</wp:posOffset>
                </wp:positionV>
                <wp:extent cx="631190" cy="191135"/>
                <wp:effectExtent l="43180" t="11430" r="40005" b="16510"/>
                <wp:wrapNone/>
                <wp:docPr id="46"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190" cy="191135"/>
                        </a:xfrm>
                        <a:prstGeom prst="downArrow">
                          <a:avLst>
                            <a:gd name="adj1" fmla="val 49898"/>
                            <a:gd name="adj2" fmla="val 55481"/>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0CF61" id="AutoShape 127" o:spid="_x0000_s1026" type="#_x0000_t67" style="position:absolute;left:0;text-align:left;margin-left:86.35pt;margin-top:.65pt;width:49.7pt;height:15.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" adj="9616,5411">
                <v:fill color2="#767676" rotate="t" focus="100%" type="gradient"/>
                <v:textbox inset="5.85pt,.7pt,5.85pt,.7pt"/>
              </v:shape>
            </w:pict>
          </mc:Fallback>
        </mc:AlternateContent>
      </w:r>
    </w:p>
    <w:p w:rsidR="00ED6615" w:rsidRDefault="00ED6615" w:rsidP="00ED6615"/>
    <w:p w:rsidR="00ED6615" w:rsidRDefault="00ED6615" w:rsidP="00ED6615"/>
    <w:p w:rsidR="00ED6615" w:rsidRDefault="00ED6615" w:rsidP="00ED6615"/>
    <w:p w:rsidR="00ED6615" w:rsidRDefault="00ED6615" w:rsidP="00ED6615"/>
    <w:p w:rsidR="00ED6615" w:rsidRDefault="005B3FF1" w:rsidP="00ED6615">
      <w:r>
        <w:rPr>
          <w:noProof/>
        </w:rPr>
        <mc:AlternateContent>
          <mc:Choice Requires="wps">
            <w:drawing>
              <wp:anchor distT="0" distB="0" distL="114300" distR="114300" simplePos="0" relativeHeight="251640832" behindDoc="0" locked="0" layoutInCell="1" allowOverlap="1">
                <wp:simplePos x="0" y="0"/>
                <wp:positionH relativeFrom="column">
                  <wp:posOffset>2399030</wp:posOffset>
                </wp:positionH>
                <wp:positionV relativeFrom="paragraph">
                  <wp:posOffset>218440</wp:posOffset>
                </wp:positionV>
                <wp:extent cx="631190" cy="207010"/>
                <wp:effectExtent l="40640" t="12065" r="33020" b="19050"/>
                <wp:wrapNone/>
                <wp:docPr id="45" name="Auto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190" cy="207010"/>
                        </a:xfrm>
                        <a:prstGeom prst="downArrow">
                          <a:avLst>
                            <a:gd name="adj1" fmla="val 49898"/>
                            <a:gd name="adj2" fmla="val 54296"/>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40B8C4" id="AutoShape 126" o:spid="_x0000_s1026" type="#_x0000_t67" style="position:absolute;left:0;text-align:left;margin-left:188.9pt;margin-top:17.2pt;width:49.7pt;height:16.3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" adj="9872,5411">
                <v:fill color2="#767676" rotate="t" focus="100%" type="gradient"/>
                <v:textbox inset="5.85pt,.7pt,5.85pt,.7pt"/>
              </v:shape>
            </w:pict>
          </mc:Fallback>
        </mc:AlternateContent>
      </w:r>
    </w:p>
    <w:p w:rsidR="00ED6615" w:rsidRDefault="005B3FF1" w:rsidP="00ED6615">
      <w:r>
        <w:rPr>
          <w:noProof/>
        </w:rPr>
        <mc:AlternateContent>
          <mc:Choice Requires="wps">
            <w:drawing>
              <wp:anchor distT="0" distB="0" distL="114300" distR="114300" simplePos="0" relativeHeight="251658240" behindDoc="0" locked="0" layoutInCell="1" allowOverlap="1">
                <wp:simplePos x="0" y="0"/>
                <wp:positionH relativeFrom="column">
                  <wp:posOffset>44450</wp:posOffset>
                </wp:positionH>
                <wp:positionV relativeFrom="paragraph">
                  <wp:posOffset>187325</wp:posOffset>
                </wp:positionV>
                <wp:extent cx="5365115" cy="331470"/>
                <wp:effectExtent l="10160" t="9525" r="6350" b="11430"/>
                <wp:wrapNone/>
                <wp:docPr id="44" name="AutoShap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5115" cy="331470"/>
                        </a:xfrm>
                        <a:prstGeom prst="bevel">
                          <a:avLst>
                            <a:gd name="adj" fmla="val 12500"/>
                          </a:avLst>
                        </a:prstGeom>
                        <a:solidFill>
                          <a:srgbClr val="FFFFFF"/>
                        </a:solidFill>
                        <a:ln w="9525">
                          <a:solidFill>
                            <a:srgbClr val="000000"/>
                          </a:solidFill>
                          <a:miter lim="800000"/>
                          <a:headEnd/>
                          <a:tailEnd/>
                        </a:ln>
                      </wps:spPr>
                      <wps:txbx>
                        <w:txbxContent>
                          <w:p w:rsidR="00EA7AC4" w:rsidRPr="001D1331" w:rsidRDefault="00EA7AC4" w:rsidP="00ED661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調査結果を踏まえた必要な措置</w:t>
                            </w:r>
                          </w:p>
                          <w:p w:rsidR="00EA7AC4" w:rsidRPr="00C304D6" w:rsidRDefault="00EA7AC4" w:rsidP="00ED6615">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3" o:spid="_x0000_s1075" type="#_x0000_t84" style="position:absolute;left:0;text-align:left;margin-left:3.5pt;margin-top:14.75pt;width:422.45pt;height:26.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">
                <v:textbox inset="5.85pt,.7pt,5.85pt,.7pt">
                  <w:txbxContent>
                    <w:p w:rsidR="00EA7AC4" w:rsidRPr="001D1331" w:rsidRDefault="00EA7AC4" w:rsidP="00ED661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調査結果を踏まえた必要な措置</w:t>
                      </w:r>
                    </w:p>
                    <w:p w:rsidR="00EA7AC4" w:rsidRPr="00C304D6" w:rsidRDefault="00EA7AC4" w:rsidP="00ED6615">
                      <w:pPr>
                        <w:rPr>
                          <w:rFonts w:ascii="HGPｺﾞｼｯｸE" w:eastAsia="HGPｺﾞｼｯｸE"/>
                        </w:rPr>
                      </w:pPr>
                    </w:p>
                  </w:txbxContent>
                </v:textbox>
              </v:shape>
            </w:pict>
          </mc:Fallback>
        </mc:AlternateContent>
      </w:r>
    </w:p>
    <w:p w:rsidR="000622D1" w:rsidRDefault="000622D1" w:rsidP="00616E8A">
      <w:pPr>
        <w:spacing w:line="300" w:lineRule="exact"/>
        <w:ind w:left="952" w:hangingChars="418" w:hanging="952"/>
        <w:rPr>
          <w:rFonts w:ascii="ＭＳ ゴシック" w:eastAsia="ＭＳ ゴシック" w:hAnsi="ＭＳ ゴシック"/>
          <w:sz w:val="24"/>
          <w:szCs w:val="24"/>
        </w:rPr>
      </w:pPr>
    </w:p>
    <w:p w:rsidR="00ED6615" w:rsidRPr="003F4522" w:rsidRDefault="00431159" w:rsidP="00616E8A">
      <w:pPr>
        <w:spacing w:line="300" w:lineRule="exact"/>
        <w:ind w:left="952" w:hangingChars="418" w:hanging="952"/>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 xml:space="preserve">＜参考＞　</w:t>
      </w:r>
      <w:r w:rsidR="00A84AC1">
        <w:rPr>
          <w:rFonts w:ascii="ＭＳ ゴシック" w:eastAsia="ＭＳ ゴシック" w:hAnsi="ＭＳ ゴシック" w:hint="eastAsia"/>
          <w:sz w:val="24"/>
          <w:szCs w:val="24"/>
        </w:rPr>
        <w:t>児童</w:t>
      </w:r>
      <w:r w:rsidR="00ED6615" w:rsidRPr="003F4522">
        <w:rPr>
          <w:rFonts w:ascii="ＭＳ ゴシック" w:eastAsia="ＭＳ ゴシック" w:hAnsi="ＭＳ ゴシック" w:hint="eastAsia"/>
          <w:sz w:val="24"/>
          <w:szCs w:val="24"/>
        </w:rPr>
        <w:t>の自殺という事態が起こった場合（いじめがその要因として疑われる場合）の「自殺の背景調査」における留意事項</w:t>
      </w:r>
    </w:p>
    <w:p w:rsidR="00ED6615" w:rsidRPr="003F4522" w:rsidRDefault="00ED6615" w:rsidP="00616E8A">
      <w:pPr>
        <w:spacing w:line="300" w:lineRule="exact"/>
        <w:ind w:left="456" w:hangingChars="200" w:hanging="456"/>
        <w:rPr>
          <w:sz w:val="24"/>
          <w:szCs w:val="24"/>
        </w:rPr>
      </w:pPr>
      <w:r w:rsidRPr="003F4522">
        <w:rPr>
          <w:rFonts w:hint="eastAsia"/>
          <w:sz w:val="24"/>
          <w:szCs w:val="24"/>
        </w:rPr>
        <w:t xml:space="preserve">      </w:t>
      </w:r>
      <w:r w:rsidR="00A84AC1">
        <w:rPr>
          <w:rFonts w:hint="eastAsia"/>
          <w:sz w:val="24"/>
          <w:szCs w:val="24"/>
        </w:rPr>
        <w:t>児童</w:t>
      </w:r>
      <w:r w:rsidRPr="003F4522">
        <w:rPr>
          <w:rFonts w:hint="eastAsia"/>
          <w:sz w:val="24"/>
          <w:szCs w:val="24"/>
        </w:rPr>
        <w:t>の自殺という事態が起こった場合の調査の在り方については，その後の自殺防止に資する観点か</w:t>
      </w:r>
      <w:r w:rsidR="00431159">
        <w:rPr>
          <w:rFonts w:hint="eastAsia"/>
          <w:sz w:val="24"/>
          <w:szCs w:val="24"/>
        </w:rPr>
        <w:t>ら，自殺の背景調査を実施する。この調査においては，亡くなった</w:t>
      </w:r>
      <w:r w:rsidR="00A84AC1">
        <w:rPr>
          <w:rFonts w:hint="eastAsia"/>
          <w:sz w:val="24"/>
          <w:szCs w:val="24"/>
        </w:rPr>
        <w:t>児童</w:t>
      </w:r>
      <w:r w:rsidRPr="003F4522">
        <w:rPr>
          <w:rFonts w:hint="eastAsia"/>
          <w:sz w:val="24"/>
          <w:szCs w:val="24"/>
        </w:rPr>
        <w:t>の尊厳を保持しつつ，その死に至った経過を検証し再発防止策を講ずることを目指し，遺族の気持ちに十分配慮しながら行う。</w:t>
      </w:r>
    </w:p>
    <w:p w:rsidR="00ED6615" w:rsidRDefault="00ED6615" w:rsidP="00616E8A">
      <w:pPr>
        <w:spacing w:line="300" w:lineRule="exact"/>
        <w:ind w:left="456" w:hangingChars="200" w:hanging="456"/>
        <w:rPr>
          <w:sz w:val="24"/>
          <w:szCs w:val="24"/>
        </w:rPr>
      </w:pPr>
      <w:r w:rsidRPr="003F4522">
        <w:rPr>
          <w:rFonts w:hint="eastAsia"/>
          <w:sz w:val="24"/>
          <w:szCs w:val="24"/>
        </w:rPr>
        <w:t xml:space="preserve">      </w:t>
      </w:r>
      <w:r w:rsidRPr="003F4522">
        <w:rPr>
          <w:rFonts w:hint="eastAsia"/>
          <w:sz w:val="24"/>
          <w:szCs w:val="24"/>
        </w:rPr>
        <w:t>いじめがその要因として疑われる場合の背景調査については，以下の事項に留意のうえ，「</w:t>
      </w:r>
      <w:r w:rsidR="003511FD">
        <w:rPr>
          <w:rFonts w:hint="eastAsia"/>
          <w:sz w:val="24"/>
          <w:szCs w:val="24"/>
        </w:rPr>
        <w:t>児童生徒</w:t>
      </w:r>
      <w:r w:rsidRPr="003F4522">
        <w:rPr>
          <w:rFonts w:hint="eastAsia"/>
          <w:sz w:val="24"/>
          <w:szCs w:val="24"/>
        </w:rPr>
        <w:t>の自殺が起きたときの調査指針」（平成２３年３月</w:t>
      </w:r>
      <w:r w:rsidR="003511FD">
        <w:rPr>
          <w:rFonts w:hint="eastAsia"/>
          <w:sz w:val="24"/>
          <w:szCs w:val="24"/>
        </w:rPr>
        <w:t>児童生徒</w:t>
      </w:r>
      <w:r w:rsidRPr="003F4522">
        <w:rPr>
          <w:rFonts w:hint="eastAsia"/>
          <w:sz w:val="24"/>
          <w:szCs w:val="24"/>
        </w:rPr>
        <w:t>の自殺予防に関する調査研究協力者会議）を参考にするものとする。</w:t>
      </w:r>
    </w:p>
    <w:p w:rsidR="00616E8A" w:rsidRPr="00CD3147" w:rsidRDefault="00616E8A" w:rsidP="00616E8A">
      <w:pPr>
        <w:spacing w:line="300" w:lineRule="exact"/>
        <w:ind w:left="456" w:hangingChars="200" w:hanging="456"/>
        <w:rPr>
          <w:rFonts w:ascii="ＭＳ ゴシック" w:eastAsia="ＭＳ ゴシック" w:hAnsi="ＭＳ ゴシック"/>
          <w:color w:val="000000"/>
          <w:sz w:val="24"/>
          <w:szCs w:val="24"/>
        </w:rPr>
      </w:pPr>
      <w:r>
        <w:rPr>
          <w:rFonts w:hint="eastAsia"/>
          <w:sz w:val="24"/>
          <w:szCs w:val="24"/>
        </w:rPr>
        <w:t xml:space="preserve">　</w:t>
      </w:r>
      <w:r w:rsidRPr="00CD3147">
        <w:rPr>
          <w:rFonts w:ascii="ＭＳ ゴシック" w:eastAsia="ＭＳ ゴシック" w:hAnsi="ＭＳ ゴシック" w:hint="eastAsia"/>
          <w:color w:val="000000"/>
          <w:sz w:val="24"/>
          <w:szCs w:val="24"/>
        </w:rPr>
        <w:t>①　遺族に対して</w:t>
      </w:r>
    </w:p>
    <w:p w:rsidR="00616E8A" w:rsidRDefault="00616E8A" w:rsidP="00616E8A">
      <w:pPr>
        <w:spacing w:line="300" w:lineRule="exact"/>
        <w:ind w:leftChars="179" w:left="582" w:hangingChars="100" w:hanging="228"/>
        <w:rPr>
          <w:sz w:val="24"/>
          <w:szCs w:val="24"/>
        </w:rPr>
      </w:pPr>
      <w:r>
        <w:rPr>
          <w:rFonts w:hint="eastAsia"/>
          <w:sz w:val="24"/>
          <w:szCs w:val="24"/>
        </w:rPr>
        <w:t>・</w:t>
      </w:r>
      <w:r w:rsidRPr="003F4522">
        <w:rPr>
          <w:rFonts w:hint="eastAsia"/>
          <w:sz w:val="24"/>
          <w:szCs w:val="24"/>
        </w:rPr>
        <w:t xml:space="preserve">  </w:t>
      </w:r>
      <w:r w:rsidRPr="003F4522">
        <w:rPr>
          <w:rFonts w:hint="eastAsia"/>
          <w:sz w:val="24"/>
          <w:szCs w:val="24"/>
        </w:rPr>
        <w:t>詳しい調査を行うに当たり，遺族に対して，調査の目的・目標，調査を行う組織の構成等，調査の概ねの期間や方法，入手した資料の取り扱い，遺族に対する説明の在り方や調査結果の公表に関する方針などについて，できる限り，遺族と合意しておく。</w:t>
      </w:r>
    </w:p>
    <w:p w:rsidR="00616E8A" w:rsidRDefault="00616E8A" w:rsidP="00616E8A">
      <w:pPr>
        <w:spacing w:line="300" w:lineRule="exact"/>
        <w:ind w:leftChars="179" w:left="582" w:hangingChars="100" w:hanging="228"/>
        <w:rPr>
          <w:sz w:val="24"/>
          <w:szCs w:val="24"/>
        </w:rPr>
      </w:pPr>
      <w:r>
        <w:rPr>
          <w:rFonts w:hint="eastAsia"/>
          <w:sz w:val="24"/>
          <w:szCs w:val="24"/>
        </w:rPr>
        <w:t>・</w:t>
      </w:r>
      <w:r w:rsidRPr="003F4522">
        <w:rPr>
          <w:rFonts w:hint="eastAsia"/>
          <w:sz w:val="24"/>
          <w:szCs w:val="24"/>
        </w:rPr>
        <w:t xml:space="preserve">  </w:t>
      </w:r>
      <w:r>
        <w:rPr>
          <w:rFonts w:hint="eastAsia"/>
          <w:sz w:val="24"/>
          <w:szCs w:val="24"/>
        </w:rPr>
        <w:t>死亡した</w:t>
      </w:r>
      <w:r w:rsidR="00A84AC1">
        <w:rPr>
          <w:rFonts w:hint="eastAsia"/>
          <w:sz w:val="24"/>
          <w:szCs w:val="24"/>
        </w:rPr>
        <w:t>児童</w:t>
      </w:r>
      <w:r w:rsidRPr="003F4522">
        <w:rPr>
          <w:rFonts w:hint="eastAsia"/>
          <w:sz w:val="24"/>
          <w:szCs w:val="24"/>
        </w:rPr>
        <w:t>が置かれていた状況として，いじめの疑いがあることを踏まえ，遺族に対して主体的に，在校生へのアンケート調査や一斉聴き取り調査を含む詳しい調査の実施を提案する。</w:t>
      </w:r>
    </w:p>
    <w:p w:rsidR="00616E8A" w:rsidRPr="00CD3147" w:rsidRDefault="00616E8A" w:rsidP="00616E8A">
      <w:pPr>
        <w:spacing w:line="300" w:lineRule="exact"/>
        <w:ind w:left="456" w:hangingChars="200" w:hanging="456"/>
        <w:rPr>
          <w:rFonts w:ascii="ＭＳ ゴシック" w:eastAsia="ＭＳ ゴシック" w:hAnsi="ＭＳ ゴシック"/>
          <w:color w:val="000000"/>
          <w:sz w:val="24"/>
          <w:szCs w:val="24"/>
        </w:rPr>
      </w:pPr>
      <w:r>
        <w:rPr>
          <w:rFonts w:hint="eastAsia"/>
          <w:sz w:val="24"/>
          <w:szCs w:val="24"/>
        </w:rPr>
        <w:t xml:space="preserve">　</w:t>
      </w:r>
      <w:r w:rsidR="00BF49EF" w:rsidRPr="00CD3147">
        <w:rPr>
          <w:rFonts w:ascii="ＭＳ ゴシック" w:eastAsia="ＭＳ ゴシック" w:hAnsi="ＭＳ ゴシック" w:hint="eastAsia"/>
          <w:color w:val="000000"/>
          <w:sz w:val="24"/>
          <w:szCs w:val="24"/>
        </w:rPr>
        <w:t>②　調査内容・方法について</w:t>
      </w:r>
    </w:p>
    <w:p w:rsidR="00616E8A" w:rsidRDefault="00616E8A" w:rsidP="00616E8A">
      <w:pPr>
        <w:spacing w:line="300" w:lineRule="exact"/>
        <w:ind w:leftChars="180" w:left="584" w:hangingChars="100" w:hanging="228"/>
        <w:rPr>
          <w:sz w:val="24"/>
          <w:szCs w:val="24"/>
        </w:rPr>
      </w:pPr>
      <w:r>
        <w:rPr>
          <w:rFonts w:hint="eastAsia"/>
          <w:sz w:val="24"/>
          <w:szCs w:val="24"/>
        </w:rPr>
        <w:t>・</w:t>
      </w:r>
      <w:r w:rsidRPr="003F4522">
        <w:rPr>
          <w:rFonts w:hint="eastAsia"/>
          <w:sz w:val="24"/>
          <w:szCs w:val="24"/>
        </w:rPr>
        <w:t xml:space="preserve">  </w:t>
      </w:r>
      <w:r>
        <w:rPr>
          <w:rFonts w:hint="eastAsia"/>
          <w:sz w:val="24"/>
          <w:szCs w:val="24"/>
        </w:rPr>
        <w:t>背景調査に当たり，遺族が，当該</w:t>
      </w:r>
      <w:r w:rsidR="00A84AC1">
        <w:rPr>
          <w:rFonts w:hint="eastAsia"/>
          <w:sz w:val="24"/>
          <w:szCs w:val="24"/>
        </w:rPr>
        <w:t>児童</w:t>
      </w:r>
      <w:r w:rsidRPr="003F4522">
        <w:rPr>
          <w:rFonts w:hint="eastAsia"/>
          <w:sz w:val="24"/>
          <w:szCs w:val="24"/>
        </w:rPr>
        <w:t>を最も身近に知り，また，背景調査について切実な心情を持つことを認識し，その要望・意見を十分に聴取するとともに，できる限りの配慮と説明を行う。</w:t>
      </w:r>
    </w:p>
    <w:p w:rsidR="00FD6CCA" w:rsidRDefault="00616E8A" w:rsidP="00FD6CCA">
      <w:pPr>
        <w:spacing w:line="300" w:lineRule="exact"/>
        <w:ind w:leftChars="180" w:left="584" w:hangingChars="100" w:hanging="228"/>
        <w:rPr>
          <w:sz w:val="24"/>
          <w:szCs w:val="24"/>
        </w:rPr>
      </w:pPr>
      <w:r>
        <w:rPr>
          <w:rFonts w:hint="eastAsia"/>
          <w:sz w:val="24"/>
          <w:szCs w:val="24"/>
        </w:rPr>
        <w:t>・</w:t>
      </w:r>
      <w:r w:rsidRPr="003F4522">
        <w:rPr>
          <w:rFonts w:hint="eastAsia"/>
          <w:sz w:val="24"/>
          <w:szCs w:val="24"/>
        </w:rPr>
        <w:t xml:space="preserve">  </w:t>
      </w:r>
      <w:r w:rsidRPr="003F4522">
        <w:rPr>
          <w:rFonts w:hint="eastAsia"/>
          <w:sz w:val="24"/>
          <w:szCs w:val="24"/>
        </w:rPr>
        <w:t>在校生及びその保護者に対しても，できる限りの配慮と説明を行う。</w:t>
      </w:r>
    </w:p>
    <w:p w:rsidR="00FD6CCA" w:rsidRPr="003F4522" w:rsidRDefault="00FD6CCA" w:rsidP="00FD6CCA">
      <w:pPr>
        <w:spacing w:line="300" w:lineRule="exact"/>
        <w:ind w:leftChars="204" w:left="558" w:hangingChars="68" w:hanging="155"/>
        <w:rPr>
          <w:sz w:val="24"/>
          <w:szCs w:val="24"/>
        </w:rPr>
      </w:pPr>
      <w:r>
        <w:rPr>
          <w:rFonts w:hint="eastAsia"/>
          <w:sz w:val="24"/>
          <w:szCs w:val="24"/>
        </w:rPr>
        <w:t>・</w:t>
      </w:r>
      <w:r w:rsidRPr="003F4522">
        <w:rPr>
          <w:rFonts w:hint="eastAsia"/>
          <w:sz w:val="24"/>
          <w:szCs w:val="24"/>
        </w:rPr>
        <w:t xml:space="preserve">  </w:t>
      </w:r>
      <w:r w:rsidRPr="003F4522">
        <w:rPr>
          <w:rFonts w:hint="eastAsia"/>
          <w:sz w:val="24"/>
          <w:szCs w:val="24"/>
        </w:rPr>
        <w:t>背景調査においては，自殺が起きた後の時間の経過等に伴う制約の下で，できる限り，偏りのない資料や情報を多く収集し，それらの信頼性の吟味を含めて，客観的に，特定の資料や情報にのみ依拠することなく総合的に分析評価する。</w:t>
      </w:r>
    </w:p>
    <w:p w:rsidR="00FD6CCA" w:rsidRDefault="00FD6CCA" w:rsidP="00FD6CCA">
      <w:pPr>
        <w:spacing w:line="300" w:lineRule="exact"/>
        <w:ind w:leftChars="178" w:left="541" w:hangingChars="83" w:hanging="189"/>
        <w:rPr>
          <w:sz w:val="24"/>
          <w:szCs w:val="24"/>
        </w:rPr>
      </w:pPr>
      <w:r>
        <w:rPr>
          <w:rFonts w:hint="eastAsia"/>
          <w:sz w:val="24"/>
          <w:szCs w:val="24"/>
        </w:rPr>
        <w:t>・</w:t>
      </w:r>
      <w:r w:rsidRPr="003F4522">
        <w:rPr>
          <w:rFonts w:hint="eastAsia"/>
          <w:sz w:val="24"/>
          <w:szCs w:val="24"/>
        </w:rPr>
        <w:t xml:space="preserve">  </w:t>
      </w:r>
      <w:r w:rsidRPr="003F4522">
        <w:rPr>
          <w:rFonts w:hint="eastAsia"/>
          <w:sz w:val="24"/>
          <w:szCs w:val="24"/>
        </w:rPr>
        <w:t>客観的な事実関係の調査を迅速に進めることが必要であり，それらの事実の影響についての分析評価については，専門的知識及び経験を有する者の援助を求めることが必要であることに留意する。</w:t>
      </w:r>
    </w:p>
    <w:p w:rsidR="00616E8A" w:rsidRPr="00CD3147" w:rsidRDefault="00616E8A" w:rsidP="00616E8A">
      <w:pPr>
        <w:spacing w:line="300" w:lineRule="exact"/>
        <w:ind w:left="456" w:hangingChars="200" w:hanging="456"/>
        <w:rPr>
          <w:rFonts w:ascii="ＭＳ ゴシック" w:eastAsia="ＭＳ ゴシック" w:hAnsi="ＭＳ ゴシック"/>
          <w:color w:val="000000"/>
          <w:sz w:val="24"/>
          <w:szCs w:val="24"/>
        </w:rPr>
      </w:pPr>
      <w:r>
        <w:rPr>
          <w:rFonts w:hint="eastAsia"/>
          <w:sz w:val="24"/>
          <w:szCs w:val="24"/>
        </w:rPr>
        <w:t xml:space="preserve">　</w:t>
      </w:r>
      <w:r w:rsidRPr="00CD3147">
        <w:rPr>
          <w:rFonts w:ascii="ＭＳ ゴシック" w:eastAsia="ＭＳ ゴシック" w:hAnsi="ＭＳ ゴシック" w:hint="eastAsia"/>
          <w:color w:val="000000"/>
          <w:sz w:val="24"/>
          <w:szCs w:val="24"/>
        </w:rPr>
        <w:t>③　調査組織について</w:t>
      </w:r>
    </w:p>
    <w:p w:rsidR="00616E8A" w:rsidRDefault="00616E8A" w:rsidP="00616E8A">
      <w:pPr>
        <w:spacing w:line="300" w:lineRule="exact"/>
        <w:ind w:leftChars="184" w:left="542" w:hangingChars="78" w:hanging="178"/>
        <w:rPr>
          <w:sz w:val="24"/>
          <w:szCs w:val="24"/>
        </w:rPr>
      </w:pPr>
      <w:r>
        <w:rPr>
          <w:rFonts w:hint="eastAsia"/>
          <w:sz w:val="24"/>
          <w:szCs w:val="24"/>
        </w:rPr>
        <w:t xml:space="preserve">・　</w:t>
      </w:r>
      <w:r w:rsidRPr="003F4522">
        <w:rPr>
          <w:rFonts w:hint="eastAsia"/>
          <w:sz w:val="24"/>
          <w:szCs w:val="24"/>
        </w:rPr>
        <w:t>調査を行う組織については，</w:t>
      </w:r>
      <w:r w:rsidRPr="00CC11D8">
        <w:rPr>
          <w:rFonts w:hint="eastAsia"/>
          <w:sz w:val="24"/>
          <w:szCs w:val="24"/>
        </w:rPr>
        <w:t>弁護士や精神科医</w:t>
      </w:r>
      <w:r w:rsidRPr="003F4522">
        <w:rPr>
          <w:rFonts w:hint="eastAsia"/>
          <w:sz w:val="24"/>
          <w:szCs w:val="24"/>
        </w:rPr>
        <w:t>，学識経験者，心理や福祉の専門家等の専門的知識及び経験を有する者であって，当該いじめ事案の関係者と直接の人間関係又は特別の利害関係を有する者でない者（第三者）について，</w:t>
      </w:r>
      <w:r w:rsidRPr="00CC11D8">
        <w:rPr>
          <w:rFonts w:hint="eastAsia"/>
          <w:sz w:val="24"/>
          <w:szCs w:val="24"/>
        </w:rPr>
        <w:t>職能団体や大学，学会</w:t>
      </w:r>
      <w:r w:rsidRPr="003F4522">
        <w:rPr>
          <w:rFonts w:hint="eastAsia"/>
          <w:sz w:val="24"/>
          <w:szCs w:val="24"/>
        </w:rPr>
        <w:t>からの推薦等により参加を図ることにより，当該調査の公平性・中立性を確保するよう努める。</w:t>
      </w:r>
    </w:p>
    <w:p w:rsidR="00616E8A" w:rsidRPr="00CD3147" w:rsidRDefault="00616E8A" w:rsidP="00BF49EF">
      <w:pPr>
        <w:spacing w:line="300" w:lineRule="exact"/>
        <w:ind w:left="456" w:hangingChars="200" w:hanging="456"/>
        <w:rPr>
          <w:rFonts w:ascii="ＭＳ ゴシック" w:eastAsia="ＭＳ ゴシック" w:hAnsi="ＭＳ ゴシック"/>
          <w:color w:val="000000"/>
          <w:sz w:val="24"/>
          <w:szCs w:val="24"/>
        </w:rPr>
      </w:pPr>
      <w:r>
        <w:rPr>
          <w:rFonts w:hint="eastAsia"/>
          <w:sz w:val="24"/>
          <w:szCs w:val="24"/>
        </w:rPr>
        <w:t xml:space="preserve">　</w:t>
      </w:r>
      <w:r w:rsidRPr="00CD3147">
        <w:rPr>
          <w:rFonts w:ascii="ＭＳ ゴシック" w:eastAsia="ＭＳ ゴシック" w:hAnsi="ＭＳ ゴシック" w:hint="eastAsia"/>
          <w:color w:val="000000"/>
          <w:sz w:val="24"/>
          <w:szCs w:val="24"/>
        </w:rPr>
        <w:t>④　情報発信</w:t>
      </w:r>
      <w:r w:rsidR="00BF49EF" w:rsidRPr="00CD3147">
        <w:rPr>
          <w:rFonts w:ascii="ＭＳ ゴシック" w:eastAsia="ＭＳ ゴシック" w:hAnsi="ＭＳ ゴシック" w:hint="eastAsia"/>
          <w:color w:val="000000"/>
          <w:sz w:val="24"/>
          <w:szCs w:val="24"/>
        </w:rPr>
        <w:t>・報道対応について</w:t>
      </w:r>
    </w:p>
    <w:p w:rsidR="00ED6615" w:rsidRDefault="00616E8A" w:rsidP="00BF49EF">
      <w:pPr>
        <w:spacing w:line="300" w:lineRule="exact"/>
        <w:ind w:leftChars="172" w:left="543" w:hangingChars="89" w:hanging="203"/>
        <w:rPr>
          <w:sz w:val="24"/>
          <w:szCs w:val="24"/>
        </w:rPr>
      </w:pPr>
      <w:r>
        <w:rPr>
          <w:rFonts w:hint="eastAsia"/>
          <w:sz w:val="24"/>
          <w:szCs w:val="24"/>
        </w:rPr>
        <w:t xml:space="preserve">・　</w:t>
      </w:r>
      <w:r w:rsidRPr="003F4522">
        <w:rPr>
          <w:rFonts w:hint="eastAsia"/>
          <w:sz w:val="24"/>
          <w:szCs w:val="24"/>
        </w:rPr>
        <w:t>情報発信・報道対応については，プライバシーへの配慮のうえ，正確で一貫した情報提供が必要であり，初期の段階で情報がないからといって，トラブルや不適切な対応がなかったと決めつけたり，断片的な情報</w:t>
      </w:r>
      <w:r>
        <w:rPr>
          <w:rFonts w:hint="eastAsia"/>
          <w:sz w:val="24"/>
          <w:szCs w:val="24"/>
        </w:rPr>
        <w:t>で誤解を与えたりすることのないよう留意する。なお，亡くなった</w:t>
      </w:r>
      <w:r w:rsidR="00A84AC1">
        <w:rPr>
          <w:rFonts w:hint="eastAsia"/>
          <w:sz w:val="24"/>
          <w:szCs w:val="24"/>
        </w:rPr>
        <w:t>児童</w:t>
      </w:r>
      <w:r>
        <w:rPr>
          <w:rFonts w:hint="eastAsia"/>
          <w:sz w:val="24"/>
          <w:szCs w:val="24"/>
        </w:rPr>
        <w:t>の尊厳の保持や，</w:t>
      </w:r>
      <w:r w:rsidR="00A84AC1">
        <w:rPr>
          <w:rFonts w:hint="eastAsia"/>
          <w:sz w:val="24"/>
          <w:szCs w:val="24"/>
        </w:rPr>
        <w:t>児童</w:t>
      </w:r>
      <w:r w:rsidRPr="003F4522">
        <w:rPr>
          <w:rFonts w:hint="eastAsia"/>
          <w:sz w:val="24"/>
          <w:szCs w:val="24"/>
        </w:rPr>
        <w:t>の自殺は連鎖（後追い）の可能性があることなどを踏まえ，報道の在り方に特別の注意が必要であり，ＷＨＯ（世界保健機関）による自殺報道への提言を参考にする。</w:t>
      </w:r>
    </w:p>
    <w:p w:rsidR="000622D1" w:rsidRPr="003F4522" w:rsidRDefault="000622D1" w:rsidP="00BF49EF">
      <w:pPr>
        <w:spacing w:line="300" w:lineRule="exact"/>
        <w:ind w:leftChars="172" w:left="543" w:hangingChars="89" w:hanging="203"/>
        <w:rPr>
          <w:sz w:val="24"/>
          <w:szCs w:val="24"/>
        </w:rPr>
      </w:pPr>
    </w:p>
    <w:p w:rsidR="00ED6615" w:rsidRDefault="00ED6615" w:rsidP="00ED6615">
      <w:r w:rsidRPr="000A1F02">
        <w:rPr>
          <w:rFonts w:ascii="ＭＳ ゴシック" w:eastAsia="ＭＳ ゴシック" w:hAnsi="ＭＳ ゴシック" w:hint="eastAsia"/>
        </w:rPr>
        <w:lastRenderedPageBreak/>
        <w:t>＜自殺の背景調査のフロー＞</w:t>
      </w:r>
    </w:p>
    <w:p w:rsidR="00ED6615" w:rsidRDefault="005B3FF1" w:rsidP="00ED6615">
      <w:r>
        <w:rPr>
          <w:noProof/>
        </w:rPr>
        <mc:AlternateContent>
          <mc:Choice Requires="wps">
            <w:drawing>
              <wp:anchor distT="0" distB="0" distL="114300" distR="114300" simplePos="0" relativeHeight="251660288" behindDoc="0" locked="0" layoutInCell="1" allowOverlap="1">
                <wp:simplePos x="0" y="0"/>
                <wp:positionH relativeFrom="column">
                  <wp:posOffset>44450</wp:posOffset>
                </wp:positionH>
                <wp:positionV relativeFrom="paragraph">
                  <wp:posOffset>97155</wp:posOffset>
                </wp:positionV>
                <wp:extent cx="5365115" cy="331470"/>
                <wp:effectExtent l="10160" t="5080" r="6350" b="6350"/>
                <wp:wrapNone/>
                <wp:docPr id="43" name="AutoShap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5115" cy="331470"/>
                        </a:xfrm>
                        <a:prstGeom prst="bevel">
                          <a:avLst>
                            <a:gd name="adj" fmla="val 12500"/>
                          </a:avLst>
                        </a:prstGeom>
                        <a:solidFill>
                          <a:srgbClr val="FFFFFF"/>
                        </a:solidFill>
                        <a:ln w="9525">
                          <a:solidFill>
                            <a:srgbClr val="000000"/>
                          </a:solidFill>
                          <a:miter lim="800000"/>
                          <a:headEnd/>
                          <a:tailEnd/>
                        </a:ln>
                      </wps:spPr>
                      <wps:txbx>
                        <w:txbxContent>
                          <w:p w:rsidR="00EA7AC4" w:rsidRPr="004E2D32" w:rsidRDefault="00EA7AC4" w:rsidP="00ED661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児童の自殺という事態（いじめがその要因として疑われる場合）</w:t>
                            </w:r>
                          </w:p>
                          <w:p w:rsidR="00EA7AC4" w:rsidRPr="00C304D6" w:rsidRDefault="00EA7AC4" w:rsidP="00ED6615">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5" o:spid="_x0000_s1076" type="#_x0000_t84" style="position:absolute;left:0;text-align:left;margin-left:3.5pt;margin-top:7.65pt;width:422.45pt;height:2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">
                <v:textbox inset="5.85pt,.7pt,5.85pt,.7pt">
                  <w:txbxContent>
                    <w:p w:rsidR="00EA7AC4" w:rsidRPr="004E2D32" w:rsidRDefault="00EA7AC4" w:rsidP="00ED661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児童の自殺という事態（いじめがその要因として疑われる場合）</w:t>
                      </w:r>
                    </w:p>
                    <w:p w:rsidR="00EA7AC4" w:rsidRPr="00C304D6" w:rsidRDefault="00EA7AC4" w:rsidP="00ED6615">
                      <w:pPr>
                        <w:rPr>
                          <w:rFonts w:ascii="HGPｺﾞｼｯｸE" w:eastAsia="HGPｺﾞｼｯｸE"/>
                        </w:rPr>
                      </w:pPr>
                    </w:p>
                  </w:txbxContent>
                </v:textbox>
              </v:shape>
            </w:pict>
          </mc:Fallback>
        </mc:AlternateContent>
      </w:r>
    </w:p>
    <w:p w:rsidR="00ED6615" w:rsidRDefault="005B3FF1" w:rsidP="00ED6615">
      <w:r>
        <w:rPr>
          <w:noProof/>
        </w:rPr>
        <mc:AlternateContent>
          <mc:Choice Requires="wps">
            <w:drawing>
              <wp:anchor distT="0" distB="0" distL="114300" distR="114300" simplePos="0" relativeHeight="251661312" behindDoc="0" locked="0" layoutInCell="1" allowOverlap="1">
                <wp:simplePos x="0" y="0"/>
                <wp:positionH relativeFrom="column">
                  <wp:posOffset>2366645</wp:posOffset>
                </wp:positionH>
                <wp:positionV relativeFrom="paragraph">
                  <wp:posOffset>200025</wp:posOffset>
                </wp:positionV>
                <wp:extent cx="663575" cy="202565"/>
                <wp:effectExtent l="74930" t="12700" r="71120" b="13335"/>
                <wp:wrapNone/>
                <wp:docPr id="42" name="AutoShap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02565"/>
                        </a:xfrm>
                        <a:prstGeom prst="downArrow">
                          <a:avLst>
                            <a:gd name="adj1" fmla="val 50000"/>
                            <a:gd name="adj2" fmla="val 25000"/>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2BFD1" id="AutoShape 146" o:spid="_x0000_s1026" type="#_x0000_t67" style="position:absolute;left:0;text-align:left;margin-left:186.35pt;margin-top:15.75pt;width:52.25pt;height:1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">
                <v:fill color2="#767676" rotate="t" focus="100%" type="gradient"/>
                <v:textbox inset="5.85pt,.7pt,5.85pt,.7pt"/>
              </v:shape>
            </w:pict>
          </mc:Fallback>
        </mc:AlternateContent>
      </w:r>
    </w:p>
    <w:p w:rsidR="00ED6615" w:rsidRDefault="005B3FF1" w:rsidP="00ED6615">
      <w:r>
        <w:rPr>
          <w:noProof/>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175260</wp:posOffset>
                </wp:positionV>
                <wp:extent cx="5413375" cy="275590"/>
                <wp:effectExtent l="9525" t="6985" r="6350" b="12700"/>
                <wp:wrapNone/>
                <wp:docPr id="41" name="AutoShap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3375" cy="275590"/>
                        </a:xfrm>
                        <a:prstGeom prst="roundRect">
                          <a:avLst>
                            <a:gd name="adj" fmla="val 16667"/>
                          </a:avLst>
                        </a:prstGeom>
                        <a:solidFill>
                          <a:srgbClr val="FFFFFF"/>
                        </a:solidFill>
                        <a:ln w="9525">
                          <a:solidFill>
                            <a:srgbClr val="000000"/>
                          </a:solidFill>
                          <a:round/>
                          <a:headEnd/>
                          <a:tailEnd/>
                        </a:ln>
                      </wps:spPr>
                      <wps:txbx>
                        <w:txbxContent>
                          <w:p w:rsidR="00EA7AC4" w:rsidRDefault="00EA7AC4" w:rsidP="00ED661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背景</w:t>
                            </w:r>
                            <w:r w:rsidRPr="00350B82">
                              <w:rPr>
                                <w:rFonts w:ascii="ＭＳ ゴシック" w:eastAsia="ＭＳ ゴシック" w:hAnsi="ＭＳ ゴシック" w:hint="eastAsia"/>
                                <w:sz w:val="18"/>
                                <w:szCs w:val="18"/>
                              </w:rPr>
                              <w:t>調査</w:t>
                            </w:r>
                            <w:r>
                              <w:rPr>
                                <w:rFonts w:ascii="ＭＳ ゴシック" w:eastAsia="ＭＳ ゴシック" w:hAnsi="ＭＳ ゴシック" w:hint="eastAsia"/>
                                <w:sz w:val="18"/>
                                <w:szCs w:val="18"/>
                              </w:rPr>
                              <w:t>を行う</w:t>
                            </w:r>
                            <w:r w:rsidRPr="00350B82">
                              <w:rPr>
                                <w:rFonts w:ascii="ＭＳ ゴシック" w:eastAsia="ＭＳ ゴシック" w:hAnsi="ＭＳ ゴシック" w:hint="eastAsia"/>
                                <w:sz w:val="18"/>
                                <w:szCs w:val="18"/>
                              </w:rPr>
                              <w:t>組織の設置</w:t>
                            </w:r>
                          </w:p>
                          <w:p w:rsidR="00EA7AC4" w:rsidRPr="00350B82" w:rsidRDefault="00EA7AC4" w:rsidP="00ED6615">
                            <w:pPr>
                              <w:jc w:val="center"/>
                              <w:rPr>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7" o:spid="_x0000_s1077" style="position:absolute;left:0;text-align:left;margin-left:-.3pt;margin-top:13.8pt;width:426.25pt;height:2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">
                <v:textbox inset="5.85pt,.7pt,5.85pt,.7pt">
                  <w:txbxContent>
                    <w:p w:rsidR="00EA7AC4" w:rsidRDefault="00EA7AC4" w:rsidP="00ED661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背景</w:t>
                      </w:r>
                      <w:r w:rsidRPr="00350B82">
                        <w:rPr>
                          <w:rFonts w:ascii="ＭＳ ゴシック" w:eastAsia="ＭＳ ゴシック" w:hAnsi="ＭＳ ゴシック" w:hint="eastAsia"/>
                          <w:sz w:val="18"/>
                          <w:szCs w:val="18"/>
                        </w:rPr>
                        <w:t>調査</w:t>
                      </w:r>
                      <w:r>
                        <w:rPr>
                          <w:rFonts w:ascii="ＭＳ ゴシック" w:eastAsia="ＭＳ ゴシック" w:hAnsi="ＭＳ ゴシック" w:hint="eastAsia"/>
                          <w:sz w:val="18"/>
                          <w:szCs w:val="18"/>
                        </w:rPr>
                        <w:t>を行う</w:t>
                      </w:r>
                      <w:r w:rsidRPr="00350B82">
                        <w:rPr>
                          <w:rFonts w:ascii="ＭＳ ゴシック" w:eastAsia="ＭＳ ゴシック" w:hAnsi="ＭＳ ゴシック" w:hint="eastAsia"/>
                          <w:sz w:val="18"/>
                          <w:szCs w:val="18"/>
                        </w:rPr>
                        <w:t>組織の設置</w:t>
                      </w:r>
                    </w:p>
                    <w:p w:rsidR="00EA7AC4" w:rsidRPr="00350B82" w:rsidRDefault="00EA7AC4" w:rsidP="00ED6615">
                      <w:pPr>
                        <w:jc w:val="center"/>
                        <w:rPr>
                          <w:sz w:val="18"/>
                          <w:szCs w:val="18"/>
                        </w:rPr>
                      </w:pPr>
                    </w:p>
                  </w:txbxContent>
                </v:textbox>
              </v:roundrect>
            </w:pict>
          </mc:Fallback>
        </mc:AlternateContent>
      </w:r>
    </w:p>
    <w:p w:rsidR="00ED6615" w:rsidRDefault="005B3FF1" w:rsidP="00ED6615">
      <w:r>
        <w:rPr>
          <w:noProof/>
        </w:rPr>
        <mc:AlternateContent>
          <mc:Choice Requires="wps">
            <w:drawing>
              <wp:anchor distT="0" distB="0" distL="114300" distR="114300" simplePos="0" relativeHeight="251663360" behindDoc="0" locked="0" layoutInCell="1" allowOverlap="1">
                <wp:simplePos x="0" y="0"/>
                <wp:positionH relativeFrom="column">
                  <wp:posOffset>2366645</wp:posOffset>
                </wp:positionH>
                <wp:positionV relativeFrom="paragraph">
                  <wp:posOffset>222250</wp:posOffset>
                </wp:positionV>
                <wp:extent cx="663575" cy="202565"/>
                <wp:effectExtent l="74930" t="6350" r="71120" b="10160"/>
                <wp:wrapNone/>
                <wp:docPr id="40" name="AutoShap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02565"/>
                        </a:xfrm>
                        <a:prstGeom prst="downArrow">
                          <a:avLst>
                            <a:gd name="adj1" fmla="val 50000"/>
                            <a:gd name="adj2" fmla="val 25000"/>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C8997" id="AutoShape 148" o:spid="_x0000_s1026" type="#_x0000_t67" style="position:absolute;left:0;text-align:left;margin-left:186.35pt;margin-top:17.5pt;width:52.25pt;height:1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">
                <v:fill color2="#767676" rotate="t" focus="100%" type="gradient"/>
                <v:textbox inset="5.85pt,.7pt,5.85pt,.7pt"/>
              </v:shape>
            </w:pict>
          </mc:Fallback>
        </mc:AlternateContent>
      </w:r>
    </w:p>
    <w:p w:rsidR="00ED6615" w:rsidRDefault="005B3FF1" w:rsidP="00ED6615">
      <w:r>
        <w:rPr>
          <w:noProof/>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212090</wp:posOffset>
                </wp:positionV>
                <wp:extent cx="5413375" cy="2181225"/>
                <wp:effectExtent l="9525" t="5715" r="6350" b="13335"/>
                <wp:wrapNone/>
                <wp:docPr id="39"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3375" cy="2181225"/>
                        </a:xfrm>
                        <a:prstGeom prst="rect">
                          <a:avLst/>
                        </a:prstGeom>
                        <a:solidFill>
                          <a:srgbClr val="FFFFFF"/>
                        </a:solidFill>
                        <a:ln w="9525">
                          <a:solidFill>
                            <a:srgbClr val="000000"/>
                          </a:solidFill>
                          <a:miter lim="800000"/>
                          <a:headEnd/>
                          <a:tailEnd/>
                        </a:ln>
                      </wps:spPr>
                      <wps:txbx>
                        <w:txbxContent>
                          <w:p w:rsidR="00EA7AC4" w:rsidRDefault="00EA7AC4" w:rsidP="00ED6615">
                            <w:pPr>
                              <w:jc w:val="center"/>
                              <w:rPr>
                                <w:rFonts w:ascii="ＭＳ ゴシック" w:eastAsia="ＭＳ ゴシック" w:hAnsi="ＭＳ ゴシック"/>
                                <w:sz w:val="18"/>
                                <w:szCs w:val="18"/>
                              </w:rPr>
                            </w:pPr>
                            <w:r w:rsidRPr="00350B82">
                              <w:rPr>
                                <w:rFonts w:ascii="ＭＳ ゴシック" w:eastAsia="ＭＳ ゴシック" w:hAnsi="ＭＳ ゴシック" w:hint="eastAsia"/>
                                <w:sz w:val="18"/>
                                <w:szCs w:val="18"/>
                              </w:rPr>
                              <w:t>【</w:t>
                            </w:r>
                            <w:r>
                              <w:rPr>
                                <w:rFonts w:ascii="ＭＳ ゴシック" w:eastAsia="ＭＳ ゴシック" w:hAnsi="ＭＳ ゴシック" w:hint="eastAsia"/>
                                <w:sz w:val="18"/>
                                <w:szCs w:val="18"/>
                              </w:rPr>
                              <w:t>背景調査の準備</w:t>
                            </w:r>
                            <w:r w:rsidRPr="00350B82">
                              <w:rPr>
                                <w:rFonts w:ascii="ＭＳ ゴシック" w:eastAsia="ＭＳ ゴシック" w:hAnsi="ＭＳ ゴシック" w:hint="eastAsia"/>
                                <w:sz w:val="18"/>
                                <w:szCs w:val="18"/>
                              </w:rPr>
                              <w:t>】</w:t>
                            </w:r>
                          </w:p>
                          <w:p w:rsidR="00EA7AC4" w:rsidRPr="0065600E" w:rsidRDefault="00EA7AC4" w:rsidP="00AE59E8">
                            <w:pPr>
                              <w:ind w:left="168" w:hangingChars="100" w:hanging="168"/>
                              <w:jc w:val="left"/>
                              <w:rPr>
                                <w:rFonts w:ascii="ＭＳ 明朝" w:hAnsi="ＭＳ 明朝"/>
                                <w:sz w:val="18"/>
                                <w:szCs w:val="18"/>
                              </w:rPr>
                            </w:pPr>
                            <w:r w:rsidRPr="0065600E">
                              <w:rPr>
                                <w:rFonts w:ascii="ＭＳ 明朝" w:hAnsi="ＭＳ 明朝" w:hint="eastAsia"/>
                                <w:sz w:val="18"/>
                                <w:szCs w:val="18"/>
                              </w:rPr>
                              <w:t xml:space="preserve">○  </w:t>
                            </w:r>
                            <w:r>
                              <w:rPr>
                                <w:rFonts w:ascii="ＭＳ 明朝" w:hAnsi="ＭＳ 明朝" w:hint="eastAsia"/>
                                <w:sz w:val="18"/>
                                <w:szCs w:val="18"/>
                              </w:rPr>
                              <w:t>背景調査に当たり，遺族が，当該児童を最も身近に知り，また，背景調査について切実な心情を持つ</w:t>
                            </w:r>
                            <w:r w:rsidRPr="0065600E">
                              <w:rPr>
                                <w:rFonts w:ascii="ＭＳ 明朝" w:hAnsi="ＭＳ 明朝" w:hint="eastAsia"/>
                                <w:sz w:val="18"/>
                                <w:szCs w:val="18"/>
                              </w:rPr>
                              <w:t>ことを認識し，その要望・意見を十分に聴取するとともに，できる限りの配慮と説明を行う。</w:t>
                            </w:r>
                          </w:p>
                          <w:p w:rsidR="00EA7AC4" w:rsidRPr="0065600E" w:rsidRDefault="00EA7AC4" w:rsidP="00ED6615">
                            <w:pPr>
                              <w:rPr>
                                <w:rFonts w:ascii="ＭＳ 明朝" w:hAnsi="ＭＳ 明朝"/>
                                <w:sz w:val="18"/>
                                <w:szCs w:val="18"/>
                              </w:rPr>
                            </w:pPr>
                            <w:r w:rsidRPr="0065600E">
                              <w:rPr>
                                <w:rFonts w:ascii="ＭＳ 明朝" w:hAnsi="ＭＳ 明朝" w:hint="eastAsia"/>
                                <w:sz w:val="18"/>
                                <w:szCs w:val="18"/>
                              </w:rPr>
                              <w:t>○  在校生及びその保護者に対しても，できる限りの配慮と説明を行う。</w:t>
                            </w:r>
                          </w:p>
                          <w:p w:rsidR="00EA7AC4" w:rsidRPr="0065600E" w:rsidRDefault="00EA7AC4" w:rsidP="00ED6615">
                            <w:pPr>
                              <w:ind w:left="168" w:hangingChars="100" w:hanging="168"/>
                              <w:rPr>
                                <w:rFonts w:ascii="ＭＳ 明朝" w:hAnsi="ＭＳ 明朝"/>
                                <w:sz w:val="18"/>
                                <w:szCs w:val="18"/>
                              </w:rPr>
                            </w:pPr>
                            <w:r w:rsidRPr="0065600E">
                              <w:rPr>
                                <w:rFonts w:ascii="ＭＳ 明朝" w:hAnsi="ＭＳ 明朝" w:hint="eastAsia"/>
                                <w:sz w:val="18"/>
                                <w:szCs w:val="18"/>
                              </w:rPr>
                              <w:t xml:space="preserve">○  </w:t>
                            </w:r>
                            <w:r>
                              <w:rPr>
                                <w:rFonts w:ascii="ＭＳ 明朝" w:hAnsi="ＭＳ 明朝" w:hint="eastAsia"/>
                                <w:sz w:val="18"/>
                                <w:szCs w:val="18"/>
                              </w:rPr>
                              <w:t>死亡した児童</w:t>
                            </w:r>
                            <w:r w:rsidRPr="0065600E">
                              <w:rPr>
                                <w:rFonts w:ascii="ＭＳ 明朝" w:hAnsi="ＭＳ 明朝" w:hint="eastAsia"/>
                                <w:sz w:val="18"/>
                                <w:szCs w:val="18"/>
                              </w:rPr>
                              <w:t>が置かれていた状況として，いじめの疑いがあることを踏まえ，遺族に対して主体的に，在校生へのアンケート調査や一斉聴き取り調査を含む詳しい調査の実施を提案する。</w:t>
                            </w:r>
                          </w:p>
                          <w:p w:rsidR="00EA7AC4" w:rsidRPr="0065600E" w:rsidRDefault="00EA7AC4" w:rsidP="00ED6615">
                            <w:pPr>
                              <w:ind w:left="168" w:hangingChars="100" w:hanging="168"/>
                              <w:jc w:val="left"/>
                              <w:rPr>
                                <w:rFonts w:ascii="ＭＳ 明朝" w:hAnsi="ＭＳ 明朝"/>
                                <w:sz w:val="18"/>
                                <w:szCs w:val="18"/>
                              </w:rPr>
                            </w:pPr>
                            <w:r w:rsidRPr="0065600E">
                              <w:rPr>
                                <w:rFonts w:ascii="ＭＳ 明朝" w:hAnsi="ＭＳ 明朝" w:hint="eastAsia"/>
                                <w:sz w:val="18"/>
                                <w:szCs w:val="18"/>
                              </w:rPr>
                              <w:t>○  詳しい調査を行うに当たり，遺族に対して，調査の目的・目標，調査を行う組織の構成等，調査の概ねの期間や方法，入手した資料の取り扱い，遺族に対する説明の在り方や調査結果の公表に関する方針などについて，できる限り，遺族と合意してお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4" o:spid="_x0000_s1078" style="position:absolute;left:0;text-align:left;margin-left:-.3pt;margin-top:16.7pt;width:426.25pt;height:17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">
                <v:textbox inset="5.85pt,.7pt,5.85pt,.7pt">
                  <w:txbxContent>
                    <w:p w:rsidR="00EA7AC4" w:rsidRDefault="00EA7AC4" w:rsidP="00ED6615">
                      <w:pPr>
                        <w:jc w:val="center"/>
                        <w:rPr>
                          <w:rFonts w:ascii="ＭＳ ゴシック" w:eastAsia="ＭＳ ゴシック" w:hAnsi="ＭＳ ゴシック"/>
                          <w:sz w:val="18"/>
                          <w:szCs w:val="18"/>
                        </w:rPr>
                      </w:pPr>
                      <w:r w:rsidRPr="00350B82">
                        <w:rPr>
                          <w:rFonts w:ascii="ＭＳ ゴシック" w:eastAsia="ＭＳ ゴシック" w:hAnsi="ＭＳ ゴシック" w:hint="eastAsia"/>
                          <w:sz w:val="18"/>
                          <w:szCs w:val="18"/>
                        </w:rPr>
                        <w:t>【</w:t>
                      </w:r>
                      <w:r>
                        <w:rPr>
                          <w:rFonts w:ascii="ＭＳ ゴシック" w:eastAsia="ＭＳ ゴシック" w:hAnsi="ＭＳ ゴシック" w:hint="eastAsia"/>
                          <w:sz w:val="18"/>
                          <w:szCs w:val="18"/>
                        </w:rPr>
                        <w:t>背景調査の準備</w:t>
                      </w:r>
                      <w:r w:rsidRPr="00350B82">
                        <w:rPr>
                          <w:rFonts w:ascii="ＭＳ ゴシック" w:eastAsia="ＭＳ ゴシック" w:hAnsi="ＭＳ ゴシック" w:hint="eastAsia"/>
                          <w:sz w:val="18"/>
                          <w:szCs w:val="18"/>
                        </w:rPr>
                        <w:t>】</w:t>
                      </w:r>
                    </w:p>
                    <w:p w:rsidR="00EA7AC4" w:rsidRPr="0065600E" w:rsidRDefault="00EA7AC4" w:rsidP="00AE59E8">
                      <w:pPr>
                        <w:ind w:left="168" w:hangingChars="100" w:hanging="168"/>
                        <w:jc w:val="left"/>
                        <w:rPr>
                          <w:rFonts w:ascii="ＭＳ 明朝" w:hAnsi="ＭＳ 明朝"/>
                          <w:sz w:val="18"/>
                          <w:szCs w:val="18"/>
                        </w:rPr>
                      </w:pPr>
                      <w:r w:rsidRPr="0065600E">
                        <w:rPr>
                          <w:rFonts w:ascii="ＭＳ 明朝" w:hAnsi="ＭＳ 明朝" w:hint="eastAsia"/>
                          <w:sz w:val="18"/>
                          <w:szCs w:val="18"/>
                        </w:rPr>
                        <w:t xml:space="preserve">○  </w:t>
                      </w:r>
                      <w:r>
                        <w:rPr>
                          <w:rFonts w:ascii="ＭＳ 明朝" w:hAnsi="ＭＳ 明朝" w:hint="eastAsia"/>
                          <w:sz w:val="18"/>
                          <w:szCs w:val="18"/>
                        </w:rPr>
                        <w:t>背景調査に当たり，遺族が，当該児童を最も身近に知り，また，背景調査について切実な心情を持つ</w:t>
                      </w:r>
                      <w:r w:rsidRPr="0065600E">
                        <w:rPr>
                          <w:rFonts w:ascii="ＭＳ 明朝" w:hAnsi="ＭＳ 明朝" w:hint="eastAsia"/>
                          <w:sz w:val="18"/>
                          <w:szCs w:val="18"/>
                        </w:rPr>
                        <w:t>ことを認識し，その要望・意見を十分に聴取するとともに，できる限りの配慮と説明を行う。</w:t>
                      </w:r>
                    </w:p>
                    <w:p w:rsidR="00EA7AC4" w:rsidRPr="0065600E" w:rsidRDefault="00EA7AC4" w:rsidP="00ED6615">
                      <w:pPr>
                        <w:rPr>
                          <w:rFonts w:ascii="ＭＳ 明朝" w:hAnsi="ＭＳ 明朝"/>
                          <w:sz w:val="18"/>
                          <w:szCs w:val="18"/>
                        </w:rPr>
                      </w:pPr>
                      <w:r w:rsidRPr="0065600E">
                        <w:rPr>
                          <w:rFonts w:ascii="ＭＳ 明朝" w:hAnsi="ＭＳ 明朝" w:hint="eastAsia"/>
                          <w:sz w:val="18"/>
                          <w:szCs w:val="18"/>
                        </w:rPr>
                        <w:t>○  在校生及びその保護者に対しても，できる限りの配慮と説明を行う。</w:t>
                      </w:r>
                    </w:p>
                    <w:p w:rsidR="00EA7AC4" w:rsidRPr="0065600E" w:rsidRDefault="00EA7AC4" w:rsidP="00ED6615">
                      <w:pPr>
                        <w:ind w:left="168" w:hangingChars="100" w:hanging="168"/>
                        <w:rPr>
                          <w:rFonts w:ascii="ＭＳ 明朝" w:hAnsi="ＭＳ 明朝"/>
                          <w:sz w:val="18"/>
                          <w:szCs w:val="18"/>
                        </w:rPr>
                      </w:pPr>
                      <w:r w:rsidRPr="0065600E">
                        <w:rPr>
                          <w:rFonts w:ascii="ＭＳ 明朝" w:hAnsi="ＭＳ 明朝" w:hint="eastAsia"/>
                          <w:sz w:val="18"/>
                          <w:szCs w:val="18"/>
                        </w:rPr>
                        <w:t xml:space="preserve">○  </w:t>
                      </w:r>
                      <w:r>
                        <w:rPr>
                          <w:rFonts w:ascii="ＭＳ 明朝" w:hAnsi="ＭＳ 明朝" w:hint="eastAsia"/>
                          <w:sz w:val="18"/>
                          <w:szCs w:val="18"/>
                        </w:rPr>
                        <w:t>死亡した児童</w:t>
                      </w:r>
                      <w:r w:rsidRPr="0065600E">
                        <w:rPr>
                          <w:rFonts w:ascii="ＭＳ 明朝" w:hAnsi="ＭＳ 明朝" w:hint="eastAsia"/>
                          <w:sz w:val="18"/>
                          <w:szCs w:val="18"/>
                        </w:rPr>
                        <w:t>が置かれていた状況として，いじめの疑いがあることを踏まえ，遺族に対して主体的に，在校生へのアンケート調査や一斉聴き取り調査を含む詳しい調査の実施を提案する。</w:t>
                      </w:r>
                    </w:p>
                    <w:p w:rsidR="00EA7AC4" w:rsidRPr="0065600E" w:rsidRDefault="00EA7AC4" w:rsidP="00ED6615">
                      <w:pPr>
                        <w:ind w:left="168" w:hangingChars="100" w:hanging="168"/>
                        <w:jc w:val="left"/>
                        <w:rPr>
                          <w:rFonts w:ascii="ＭＳ 明朝" w:hAnsi="ＭＳ 明朝"/>
                          <w:sz w:val="18"/>
                          <w:szCs w:val="18"/>
                        </w:rPr>
                      </w:pPr>
                      <w:r w:rsidRPr="0065600E">
                        <w:rPr>
                          <w:rFonts w:ascii="ＭＳ 明朝" w:hAnsi="ＭＳ 明朝" w:hint="eastAsia"/>
                          <w:sz w:val="18"/>
                          <w:szCs w:val="18"/>
                        </w:rPr>
                        <w:t>○  詳しい調査を行うに当たり，遺族に対して，調査の目的・目標，調査を行う組織の構成等，調査の概ねの期間や方法，入手した資料の取り扱い，遺族に対する説明の在り方や調査結果の公表に関する方針などについて，できる限り，遺族と合意しておく。</w:t>
                      </w:r>
                    </w:p>
                  </w:txbxContent>
                </v:textbox>
              </v:rect>
            </w:pict>
          </mc:Fallback>
        </mc:AlternateContent>
      </w:r>
    </w:p>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5B3FF1" w:rsidP="00ED6615">
      <w:r>
        <w:rPr>
          <w:noProof/>
        </w:rPr>
        <mc:AlternateContent>
          <mc:Choice Requires="wps">
            <w:drawing>
              <wp:anchor distT="0" distB="0" distL="114300" distR="114300" simplePos="0" relativeHeight="251665408" behindDoc="0" locked="0" layoutInCell="1" allowOverlap="1">
                <wp:simplePos x="0" y="0"/>
                <wp:positionH relativeFrom="column">
                  <wp:posOffset>2366645</wp:posOffset>
                </wp:positionH>
                <wp:positionV relativeFrom="paragraph">
                  <wp:posOffset>50165</wp:posOffset>
                </wp:positionV>
                <wp:extent cx="663575" cy="297815"/>
                <wp:effectExtent l="36830" t="5715" r="33020" b="10795"/>
                <wp:wrapNone/>
                <wp:docPr id="38" name="AutoShap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97815"/>
                        </a:xfrm>
                        <a:prstGeom prst="downArrow">
                          <a:avLst>
                            <a:gd name="adj1" fmla="val 46981"/>
                            <a:gd name="adj2" fmla="val 44514"/>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9490B" id="AutoShape 150" o:spid="_x0000_s1026" type="#_x0000_t67" style="position:absolute;left:0;text-align:left;margin-left:186.35pt;margin-top:3.95pt;width:52.25pt;height:2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" adj="11985,5726">
                <v:fill color2="#767676" rotate="t" focus="100%" type="gradient"/>
                <v:textbox inset="5.85pt,.7pt,5.85pt,.7pt"/>
              </v:shape>
            </w:pict>
          </mc:Fallback>
        </mc:AlternateContent>
      </w:r>
    </w:p>
    <w:p w:rsidR="00ED6615" w:rsidRDefault="005B3FF1" w:rsidP="00ED6615">
      <w:r>
        <w:rPr>
          <w:noProof/>
        </w:rPr>
        <mc:AlternateContent>
          <mc:Choice Requires="wps">
            <w:drawing>
              <wp:anchor distT="0" distB="0" distL="114300" distR="114300" simplePos="0" relativeHeight="251664384" behindDoc="0" locked="0" layoutInCell="1" allowOverlap="1">
                <wp:simplePos x="0" y="0"/>
                <wp:positionH relativeFrom="column">
                  <wp:posOffset>-3810</wp:posOffset>
                </wp:positionH>
                <wp:positionV relativeFrom="paragraph">
                  <wp:posOffset>147955</wp:posOffset>
                </wp:positionV>
                <wp:extent cx="5413375" cy="2621280"/>
                <wp:effectExtent l="9525" t="8255" r="6350" b="8890"/>
                <wp:wrapNone/>
                <wp:docPr id="37"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3375" cy="2621280"/>
                        </a:xfrm>
                        <a:prstGeom prst="rect">
                          <a:avLst/>
                        </a:prstGeom>
                        <a:solidFill>
                          <a:srgbClr val="FFFFFF"/>
                        </a:solidFill>
                        <a:ln w="9525">
                          <a:solidFill>
                            <a:srgbClr val="000000"/>
                          </a:solidFill>
                          <a:miter lim="800000"/>
                          <a:headEnd/>
                          <a:tailEnd/>
                        </a:ln>
                      </wps:spPr>
                      <wps:txbx>
                        <w:txbxContent>
                          <w:p w:rsidR="00EA7AC4" w:rsidRDefault="00EA7AC4" w:rsidP="00ED6615">
                            <w:pPr>
                              <w:jc w:val="center"/>
                              <w:rPr>
                                <w:rFonts w:ascii="ＭＳ ゴシック" w:eastAsia="ＭＳ ゴシック" w:hAnsi="ＭＳ ゴシック"/>
                                <w:sz w:val="18"/>
                                <w:szCs w:val="18"/>
                              </w:rPr>
                            </w:pPr>
                            <w:r w:rsidRPr="00350B82">
                              <w:rPr>
                                <w:rFonts w:ascii="ＭＳ ゴシック" w:eastAsia="ＭＳ ゴシック" w:hAnsi="ＭＳ ゴシック" w:hint="eastAsia"/>
                                <w:sz w:val="18"/>
                                <w:szCs w:val="18"/>
                              </w:rPr>
                              <w:t>【</w:t>
                            </w:r>
                            <w:r>
                              <w:rPr>
                                <w:rFonts w:ascii="ＭＳ ゴシック" w:eastAsia="ＭＳ ゴシック" w:hAnsi="ＭＳ ゴシック" w:hint="eastAsia"/>
                                <w:sz w:val="18"/>
                                <w:szCs w:val="18"/>
                              </w:rPr>
                              <w:t>背景調査の実施</w:t>
                            </w:r>
                            <w:r w:rsidRPr="00350B82">
                              <w:rPr>
                                <w:rFonts w:ascii="ＭＳ ゴシック" w:eastAsia="ＭＳ ゴシック" w:hAnsi="ＭＳ ゴシック" w:hint="eastAsia"/>
                                <w:sz w:val="18"/>
                                <w:szCs w:val="18"/>
                              </w:rPr>
                              <w:t>】</w:t>
                            </w:r>
                          </w:p>
                          <w:p w:rsidR="00EA7AC4" w:rsidRPr="0065600E" w:rsidRDefault="00EA7AC4" w:rsidP="00ED6615">
                            <w:pPr>
                              <w:ind w:left="168" w:hangingChars="100" w:hanging="168"/>
                              <w:jc w:val="left"/>
                              <w:rPr>
                                <w:rFonts w:ascii="ＭＳ 明朝" w:hAnsi="ＭＳ 明朝"/>
                                <w:sz w:val="18"/>
                                <w:szCs w:val="18"/>
                              </w:rPr>
                            </w:pPr>
                            <w:r w:rsidRPr="0065600E">
                              <w:rPr>
                                <w:rFonts w:ascii="ＭＳ 明朝" w:hAnsi="ＭＳ 明朝" w:hint="eastAsia"/>
                                <w:sz w:val="18"/>
                                <w:szCs w:val="18"/>
                              </w:rPr>
                              <w:t>○  背景調査においては，自殺が起きた後の時間の経過等に伴う制約の下で，できる限り，偏りのない資料や情報を多く収集し，それらの信頼性の吟味を含めて，客観的に，特定の資料や情報にのみ依拠することなく総合的に分析評価する。</w:t>
                            </w:r>
                          </w:p>
                          <w:p w:rsidR="00EA7AC4" w:rsidRPr="0065600E" w:rsidRDefault="00EA7AC4" w:rsidP="00ED6615">
                            <w:pPr>
                              <w:ind w:left="168" w:hangingChars="100" w:hanging="168"/>
                              <w:jc w:val="left"/>
                              <w:rPr>
                                <w:rFonts w:ascii="ＭＳ 明朝" w:hAnsi="ＭＳ 明朝"/>
                                <w:sz w:val="18"/>
                                <w:szCs w:val="18"/>
                              </w:rPr>
                            </w:pPr>
                            <w:r w:rsidRPr="0065600E">
                              <w:rPr>
                                <w:rFonts w:ascii="ＭＳ 明朝" w:hAnsi="ＭＳ 明朝" w:hint="eastAsia"/>
                                <w:sz w:val="18"/>
                                <w:szCs w:val="18"/>
                              </w:rPr>
                              <w:t>○  客観的な事実関係の調査を迅速に進めることが必要であり，それらの事実の影響についての分析評価については，専門的知識及び経験を有する者の援助を求めることが必要であることに留意する。</w:t>
                            </w:r>
                          </w:p>
                          <w:p w:rsidR="00EA7AC4" w:rsidRPr="0065600E" w:rsidRDefault="00EA7AC4" w:rsidP="00ED6615">
                            <w:pPr>
                              <w:ind w:left="168" w:hangingChars="100" w:hanging="168"/>
                              <w:jc w:val="left"/>
                              <w:rPr>
                                <w:rFonts w:ascii="ＭＳ 明朝" w:hAnsi="ＭＳ 明朝"/>
                                <w:sz w:val="18"/>
                                <w:szCs w:val="18"/>
                              </w:rPr>
                            </w:pPr>
                            <w:r w:rsidRPr="0065600E">
                              <w:rPr>
                                <w:rFonts w:ascii="ＭＳ 明朝" w:hAnsi="ＭＳ 明朝" w:hint="eastAsia"/>
                                <w:sz w:val="18"/>
                                <w:szCs w:val="18"/>
                              </w:rPr>
                              <w:t>○  情報発信・報道対応については，プライバシーへの配慮のうえ，正確で一貫した情報提供が必要であり，初期の段階で情報がないからといって，トラブルや不適切な対応がなかったと決めつけたり，断片的な情報</w:t>
                            </w:r>
                            <w:r>
                              <w:rPr>
                                <w:rFonts w:ascii="ＭＳ 明朝" w:hAnsi="ＭＳ 明朝" w:hint="eastAsia"/>
                                <w:sz w:val="18"/>
                                <w:szCs w:val="18"/>
                              </w:rPr>
                              <w:t>で誤解を与えたりすることのないよう留意する。なお，亡くなった児童の尊厳の保持や，児童</w:t>
                            </w:r>
                            <w:r w:rsidRPr="0065600E">
                              <w:rPr>
                                <w:rFonts w:ascii="ＭＳ 明朝" w:hAnsi="ＭＳ 明朝" w:hint="eastAsia"/>
                                <w:sz w:val="18"/>
                                <w:szCs w:val="18"/>
                              </w:rPr>
                              <w:t>の自殺は連鎖（後追い）の可能性があることなどを踏まえ，報道の在り方に特別の注意が必要であり，ＷＨＯ（世界保健機関）による自殺報道への提言を参考にする。</w:t>
                            </w:r>
                          </w:p>
                          <w:p w:rsidR="00EA7AC4" w:rsidRPr="00DE3876" w:rsidRDefault="00EA7AC4" w:rsidP="00ED6615">
                            <w:pPr>
                              <w:ind w:left="168" w:hangingChars="100" w:hanging="168"/>
                              <w:jc w:val="left"/>
                              <w:rPr>
                                <w:rFonts w:ascii="ＭＳ ゴシック" w:eastAsia="ＭＳ ゴシック" w:hAnsi="ＭＳ ゴシック"/>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79" style="position:absolute;left:0;text-align:left;margin-left:-.3pt;margin-top:11.65pt;width:426.25pt;height:20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">
                <v:textbox inset="5.85pt,.7pt,5.85pt,.7pt">
                  <w:txbxContent>
                    <w:p w:rsidR="00EA7AC4" w:rsidRDefault="00EA7AC4" w:rsidP="00ED6615">
                      <w:pPr>
                        <w:jc w:val="center"/>
                        <w:rPr>
                          <w:rFonts w:ascii="ＭＳ ゴシック" w:eastAsia="ＭＳ ゴシック" w:hAnsi="ＭＳ ゴシック"/>
                          <w:sz w:val="18"/>
                          <w:szCs w:val="18"/>
                        </w:rPr>
                      </w:pPr>
                      <w:r w:rsidRPr="00350B82">
                        <w:rPr>
                          <w:rFonts w:ascii="ＭＳ ゴシック" w:eastAsia="ＭＳ ゴシック" w:hAnsi="ＭＳ ゴシック" w:hint="eastAsia"/>
                          <w:sz w:val="18"/>
                          <w:szCs w:val="18"/>
                        </w:rPr>
                        <w:t>【</w:t>
                      </w:r>
                      <w:r>
                        <w:rPr>
                          <w:rFonts w:ascii="ＭＳ ゴシック" w:eastAsia="ＭＳ ゴシック" w:hAnsi="ＭＳ ゴシック" w:hint="eastAsia"/>
                          <w:sz w:val="18"/>
                          <w:szCs w:val="18"/>
                        </w:rPr>
                        <w:t>背景調査の実施</w:t>
                      </w:r>
                      <w:r w:rsidRPr="00350B82">
                        <w:rPr>
                          <w:rFonts w:ascii="ＭＳ ゴシック" w:eastAsia="ＭＳ ゴシック" w:hAnsi="ＭＳ ゴシック" w:hint="eastAsia"/>
                          <w:sz w:val="18"/>
                          <w:szCs w:val="18"/>
                        </w:rPr>
                        <w:t>】</w:t>
                      </w:r>
                    </w:p>
                    <w:p w:rsidR="00EA7AC4" w:rsidRPr="0065600E" w:rsidRDefault="00EA7AC4" w:rsidP="00ED6615">
                      <w:pPr>
                        <w:ind w:left="168" w:hangingChars="100" w:hanging="168"/>
                        <w:jc w:val="left"/>
                        <w:rPr>
                          <w:rFonts w:ascii="ＭＳ 明朝" w:hAnsi="ＭＳ 明朝"/>
                          <w:sz w:val="18"/>
                          <w:szCs w:val="18"/>
                        </w:rPr>
                      </w:pPr>
                      <w:r w:rsidRPr="0065600E">
                        <w:rPr>
                          <w:rFonts w:ascii="ＭＳ 明朝" w:hAnsi="ＭＳ 明朝" w:hint="eastAsia"/>
                          <w:sz w:val="18"/>
                          <w:szCs w:val="18"/>
                        </w:rPr>
                        <w:t>○  背景調査においては，自殺が起きた後の時間の経過等に伴う制約の下で，できる限り，偏りのない資料や情報を多く収集し，それらの信頼性の吟味を含めて，客観的に，特定の資料や情報にのみ依拠することなく総合的に分析評価する。</w:t>
                      </w:r>
                    </w:p>
                    <w:p w:rsidR="00EA7AC4" w:rsidRPr="0065600E" w:rsidRDefault="00EA7AC4" w:rsidP="00ED6615">
                      <w:pPr>
                        <w:ind w:left="168" w:hangingChars="100" w:hanging="168"/>
                        <w:jc w:val="left"/>
                        <w:rPr>
                          <w:rFonts w:ascii="ＭＳ 明朝" w:hAnsi="ＭＳ 明朝"/>
                          <w:sz w:val="18"/>
                          <w:szCs w:val="18"/>
                        </w:rPr>
                      </w:pPr>
                      <w:r w:rsidRPr="0065600E">
                        <w:rPr>
                          <w:rFonts w:ascii="ＭＳ 明朝" w:hAnsi="ＭＳ 明朝" w:hint="eastAsia"/>
                          <w:sz w:val="18"/>
                          <w:szCs w:val="18"/>
                        </w:rPr>
                        <w:t>○  客観的な事実関係の調査を迅速に進めることが必要であり，それらの事実の影響についての分析評価については，専門的知識及び経験を有する者の援助を求めることが必要であることに留意する。</w:t>
                      </w:r>
                    </w:p>
                    <w:p w:rsidR="00EA7AC4" w:rsidRPr="0065600E" w:rsidRDefault="00EA7AC4" w:rsidP="00ED6615">
                      <w:pPr>
                        <w:ind w:left="168" w:hangingChars="100" w:hanging="168"/>
                        <w:jc w:val="left"/>
                        <w:rPr>
                          <w:rFonts w:ascii="ＭＳ 明朝" w:hAnsi="ＭＳ 明朝"/>
                          <w:sz w:val="18"/>
                          <w:szCs w:val="18"/>
                        </w:rPr>
                      </w:pPr>
                      <w:r w:rsidRPr="0065600E">
                        <w:rPr>
                          <w:rFonts w:ascii="ＭＳ 明朝" w:hAnsi="ＭＳ 明朝" w:hint="eastAsia"/>
                          <w:sz w:val="18"/>
                          <w:szCs w:val="18"/>
                        </w:rPr>
                        <w:t>○  情報発信・報道対応については，プライバシーへの配慮のうえ，正確で一貫した情報提供が必要であり，初期の段階で情報がないからといって，トラブルや不適切な対応がなかったと決めつけたり，断片的な情報</w:t>
                      </w:r>
                      <w:r>
                        <w:rPr>
                          <w:rFonts w:ascii="ＭＳ 明朝" w:hAnsi="ＭＳ 明朝" w:hint="eastAsia"/>
                          <w:sz w:val="18"/>
                          <w:szCs w:val="18"/>
                        </w:rPr>
                        <w:t>で誤解を与えたりすることのないよう留意する。なお，亡くなった児童の尊厳の保持や，児童</w:t>
                      </w:r>
                      <w:r w:rsidRPr="0065600E">
                        <w:rPr>
                          <w:rFonts w:ascii="ＭＳ 明朝" w:hAnsi="ＭＳ 明朝" w:hint="eastAsia"/>
                          <w:sz w:val="18"/>
                          <w:szCs w:val="18"/>
                        </w:rPr>
                        <w:t>の自殺は連鎖（後追い）の可能性があることなどを踏まえ，報道の在り方に特別の注意が必要であり，ＷＨＯ（世界保健機関）による自殺報道への提言を参考にする。</w:t>
                      </w:r>
                    </w:p>
                    <w:p w:rsidR="00EA7AC4" w:rsidRPr="00DE3876" w:rsidRDefault="00EA7AC4" w:rsidP="00ED6615">
                      <w:pPr>
                        <w:ind w:left="168" w:hangingChars="100" w:hanging="168"/>
                        <w:jc w:val="left"/>
                        <w:rPr>
                          <w:rFonts w:ascii="ＭＳ ゴシック" w:eastAsia="ＭＳ ゴシック" w:hAnsi="ＭＳ ゴシック"/>
                          <w:sz w:val="18"/>
                          <w:szCs w:val="18"/>
                        </w:rPr>
                      </w:pPr>
                    </w:p>
                  </w:txbxContent>
                </v:textbox>
              </v:rect>
            </w:pict>
          </mc:Fallback>
        </mc:AlternateContent>
      </w:r>
    </w:p>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ED6615" w:rsidP="00ED6615"/>
    <w:p w:rsidR="00ED6615" w:rsidRDefault="005B3FF1" w:rsidP="00ED6615">
      <w:r>
        <w:rPr>
          <w:noProof/>
        </w:rPr>
        <mc:AlternateContent>
          <mc:Choice Requires="wps">
            <w:drawing>
              <wp:anchor distT="0" distB="0" distL="114300" distR="114300" simplePos="0" relativeHeight="251667456" behindDoc="0" locked="0" layoutInCell="1" allowOverlap="1">
                <wp:simplePos x="0" y="0"/>
                <wp:positionH relativeFrom="column">
                  <wp:posOffset>2328545</wp:posOffset>
                </wp:positionH>
                <wp:positionV relativeFrom="paragraph">
                  <wp:posOffset>188595</wp:posOffset>
                </wp:positionV>
                <wp:extent cx="663575" cy="281940"/>
                <wp:effectExtent l="36830" t="10795" r="33020" b="12065"/>
                <wp:wrapNone/>
                <wp:docPr id="36" name="AutoShap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81940"/>
                        </a:xfrm>
                        <a:prstGeom prst="downArrow">
                          <a:avLst>
                            <a:gd name="adj1" fmla="val 47176"/>
                            <a:gd name="adj2" fmla="val 45722"/>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BC1EDE" id="AutoShape 152" o:spid="_x0000_s1026" type="#_x0000_t67" style="position:absolute;left:0;text-align:left;margin-left:183.35pt;margin-top:14.85pt;width:52.25pt;height:2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" adj="11724,5705">
                <v:fill color2="#767676" rotate="t" focus="100%" type="gradient"/>
                <v:textbox inset="5.85pt,.7pt,5.85pt,.7pt"/>
              </v:shape>
            </w:pict>
          </mc:Fallback>
        </mc:AlternateContent>
      </w:r>
    </w:p>
    <w:p w:rsidR="00ED6615" w:rsidRDefault="00ED6615" w:rsidP="00ED6615"/>
    <w:p w:rsidR="00ED6615" w:rsidRPr="00405635" w:rsidRDefault="005B3FF1" w:rsidP="00ED6615">
      <w:r>
        <w:rPr>
          <w:noProof/>
        </w:rPr>
        <mc:AlternateContent>
          <mc:Choice Requires="wps">
            <w:drawing>
              <wp:anchor distT="0" distB="0" distL="114300" distR="114300" simplePos="0" relativeHeight="251666432" behindDoc="0" locked="0" layoutInCell="1" allowOverlap="1">
                <wp:simplePos x="0" y="0"/>
                <wp:positionH relativeFrom="column">
                  <wp:posOffset>-3810</wp:posOffset>
                </wp:positionH>
                <wp:positionV relativeFrom="paragraph">
                  <wp:posOffset>38735</wp:posOffset>
                </wp:positionV>
                <wp:extent cx="5365115" cy="331470"/>
                <wp:effectExtent l="9525" t="13335" r="6985" b="7620"/>
                <wp:wrapNone/>
                <wp:docPr id="35" name="AutoShap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5115" cy="331470"/>
                        </a:xfrm>
                        <a:prstGeom prst="bevel">
                          <a:avLst>
                            <a:gd name="adj" fmla="val 12500"/>
                          </a:avLst>
                        </a:prstGeom>
                        <a:solidFill>
                          <a:srgbClr val="FFFFFF"/>
                        </a:solidFill>
                        <a:ln w="9525">
                          <a:solidFill>
                            <a:srgbClr val="000000"/>
                          </a:solidFill>
                          <a:miter lim="800000"/>
                          <a:headEnd/>
                          <a:tailEnd/>
                        </a:ln>
                      </wps:spPr>
                      <wps:txbx>
                        <w:txbxContent>
                          <w:p w:rsidR="00EA7AC4" w:rsidRPr="001D1331" w:rsidRDefault="00EA7AC4" w:rsidP="00ED661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調査結果を踏まえた必要な措置</w:t>
                            </w:r>
                          </w:p>
                          <w:p w:rsidR="00EA7AC4" w:rsidRPr="00C304D6" w:rsidRDefault="00EA7AC4" w:rsidP="00ED6615">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1" o:spid="_x0000_s1080" type="#_x0000_t84" style="position:absolute;left:0;text-align:left;margin-left:-.3pt;margin-top:3.05pt;width:422.45pt;height:26.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">
                <v:textbox inset="5.85pt,.7pt,5.85pt,.7pt">
                  <w:txbxContent>
                    <w:p w:rsidR="00EA7AC4" w:rsidRPr="001D1331" w:rsidRDefault="00EA7AC4" w:rsidP="00ED6615">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調査結果を踏まえた必要な措置</w:t>
                      </w:r>
                    </w:p>
                    <w:p w:rsidR="00EA7AC4" w:rsidRPr="00C304D6" w:rsidRDefault="00EA7AC4" w:rsidP="00ED6615">
                      <w:pPr>
                        <w:rPr>
                          <w:rFonts w:ascii="HGPｺﾞｼｯｸE" w:eastAsia="HGPｺﾞｼｯｸE"/>
                        </w:rPr>
                      </w:pPr>
                    </w:p>
                  </w:txbxContent>
                </v:textbox>
              </v:shape>
            </w:pict>
          </mc:Fallback>
        </mc:AlternateContent>
      </w:r>
    </w:p>
    <w:p w:rsidR="005A6356" w:rsidRPr="00ED6615" w:rsidRDefault="005A6356" w:rsidP="009F3E05">
      <w:pPr>
        <w:autoSpaceDE w:val="0"/>
        <w:autoSpaceDN w:val="0"/>
        <w:adjustRightInd w:val="0"/>
        <w:jc w:val="left"/>
        <w:rPr>
          <w:rFonts w:ascii="ＭＳ ゴシック" w:eastAsia="ＭＳ ゴシック" w:hAnsi="ＭＳ ゴシック" w:cs="ＭＳゴシック"/>
          <w:kern w:val="0"/>
          <w:sz w:val="24"/>
          <w:szCs w:val="24"/>
        </w:rPr>
      </w:pPr>
    </w:p>
    <w:p w:rsidR="00ED6615" w:rsidRDefault="00ED6615" w:rsidP="009F3E05">
      <w:pPr>
        <w:autoSpaceDE w:val="0"/>
        <w:autoSpaceDN w:val="0"/>
        <w:adjustRightInd w:val="0"/>
        <w:jc w:val="left"/>
        <w:rPr>
          <w:rFonts w:ascii="ＭＳ ゴシック" w:eastAsia="ＭＳ ゴシック" w:hAnsi="ＭＳ ゴシック" w:cs="ＭＳゴシック"/>
          <w:kern w:val="0"/>
          <w:sz w:val="24"/>
          <w:szCs w:val="24"/>
        </w:rPr>
      </w:pPr>
    </w:p>
    <w:p w:rsidR="00AF4713" w:rsidRDefault="00AF4713" w:rsidP="009F3E05">
      <w:pPr>
        <w:autoSpaceDE w:val="0"/>
        <w:autoSpaceDN w:val="0"/>
        <w:adjustRightInd w:val="0"/>
        <w:jc w:val="left"/>
        <w:rPr>
          <w:rFonts w:ascii="ＭＳ ゴシック" w:eastAsia="ＭＳ ゴシック" w:hAnsi="ＭＳ ゴシック" w:cs="ＭＳゴシック"/>
          <w:kern w:val="0"/>
          <w:sz w:val="24"/>
          <w:szCs w:val="24"/>
        </w:rPr>
      </w:pPr>
    </w:p>
    <w:p w:rsidR="00C65CCA" w:rsidRDefault="00C65CCA" w:rsidP="009F3E05">
      <w:pPr>
        <w:autoSpaceDE w:val="0"/>
        <w:autoSpaceDN w:val="0"/>
        <w:adjustRightInd w:val="0"/>
        <w:jc w:val="left"/>
        <w:rPr>
          <w:rFonts w:ascii="ＭＳ ゴシック" w:eastAsia="ＭＳ ゴシック" w:hAnsi="ＭＳ ゴシック" w:cs="ＭＳゴシック"/>
          <w:kern w:val="0"/>
          <w:sz w:val="24"/>
          <w:szCs w:val="24"/>
        </w:rPr>
      </w:pPr>
    </w:p>
    <w:p w:rsidR="00C65CCA" w:rsidRPr="005A6356" w:rsidRDefault="00C65CCA" w:rsidP="009F3E05">
      <w:pPr>
        <w:autoSpaceDE w:val="0"/>
        <w:autoSpaceDN w:val="0"/>
        <w:adjustRightInd w:val="0"/>
        <w:jc w:val="left"/>
        <w:rPr>
          <w:rFonts w:ascii="ＭＳ ゴシック" w:eastAsia="ＭＳ ゴシック" w:hAnsi="ＭＳ ゴシック" w:cs="ＭＳゴシック"/>
          <w:kern w:val="0"/>
          <w:sz w:val="24"/>
          <w:szCs w:val="24"/>
        </w:rPr>
      </w:pPr>
    </w:p>
    <w:p w:rsidR="00AF4713" w:rsidRPr="003511FD" w:rsidRDefault="00852853" w:rsidP="00AF4713">
      <w:pPr>
        <w:rPr>
          <w:rFonts w:ascii="ＭＳ ゴシック" w:eastAsia="ＭＳ ゴシック" w:hAnsi="ＭＳ ゴシック"/>
          <w:color w:val="FF0000"/>
          <w:sz w:val="24"/>
          <w:szCs w:val="24"/>
        </w:rPr>
      </w:pPr>
      <w:r>
        <w:rPr>
          <w:rFonts w:ascii="ＭＳ ゴシック" w:eastAsia="ＭＳ ゴシック" w:hAnsi="ＭＳ ゴシック" w:hint="eastAsia"/>
          <w:sz w:val="24"/>
          <w:szCs w:val="24"/>
        </w:rPr>
        <w:lastRenderedPageBreak/>
        <w:t>〈資料</w:t>
      </w:r>
      <w:r w:rsidR="00AF4713">
        <w:rPr>
          <w:rFonts w:ascii="ＭＳ ゴシック" w:eastAsia="ＭＳ ゴシック" w:hAnsi="ＭＳ ゴシック" w:hint="eastAsia"/>
          <w:sz w:val="24"/>
          <w:szCs w:val="24"/>
        </w:rPr>
        <w:t>１</w:t>
      </w:r>
      <w:r w:rsidR="00AF4713" w:rsidRPr="001B55ED">
        <w:rPr>
          <w:rFonts w:ascii="ＭＳ ゴシック" w:eastAsia="ＭＳ ゴシック" w:hAnsi="ＭＳ ゴシック" w:hint="eastAsia"/>
          <w:sz w:val="24"/>
          <w:szCs w:val="24"/>
        </w:rPr>
        <w:t>〉</w:t>
      </w:r>
      <w:r w:rsidR="00AF4713" w:rsidRPr="00196AC5">
        <w:rPr>
          <w:rFonts w:ascii="ＭＳ ゴシック" w:eastAsia="ＭＳ ゴシック" w:hAnsi="ＭＳ ゴシック" w:hint="eastAsia"/>
          <w:sz w:val="24"/>
          <w:szCs w:val="24"/>
        </w:rPr>
        <w:t>いじめ発見のためのアンケート</w:t>
      </w:r>
    </w:p>
    <w:p w:rsidR="00AF4713" w:rsidRPr="003511FD" w:rsidRDefault="00AF4713" w:rsidP="00AF4713">
      <w:pPr>
        <w:rPr>
          <w:rFonts w:ascii="ＭＳ ゴシック" w:eastAsia="ＭＳ ゴシック" w:hAnsi="ＭＳ ゴシック"/>
          <w:color w:val="FF0000"/>
          <w:sz w:val="24"/>
          <w:szCs w:val="24"/>
          <w:u w:val="thick"/>
        </w:rPr>
      </w:pPr>
    </w:p>
    <w:p w:rsidR="00AF4713" w:rsidRPr="00D423D5" w:rsidRDefault="00A84AC1" w:rsidP="00AF4713">
      <w:pPr>
        <w:ind w:firstLineChars="100" w:firstLine="228"/>
        <w:rPr>
          <w:rFonts w:ascii="ＭＳ 明朝" w:hAnsi="ＭＳ 明朝" w:cs="HG丸ｺﾞｼｯｸM-PRO"/>
          <w:kern w:val="0"/>
          <w:sz w:val="24"/>
          <w:szCs w:val="24"/>
        </w:rPr>
      </w:pPr>
      <w:r w:rsidRPr="00D423D5">
        <w:rPr>
          <w:rFonts w:ascii="ＭＳ 明朝" w:hAnsi="ＭＳ 明朝" w:cs="HG丸ｺﾞｼｯｸM-PRO" w:hint="eastAsia"/>
          <w:kern w:val="0"/>
          <w:sz w:val="24"/>
          <w:szCs w:val="24"/>
        </w:rPr>
        <w:t>児童</w:t>
      </w:r>
      <w:r w:rsidR="00AF4713" w:rsidRPr="00D423D5">
        <w:rPr>
          <w:rFonts w:ascii="ＭＳ 明朝" w:hAnsi="ＭＳ 明朝" w:cs="HG丸ｺﾞｼｯｸM-PRO" w:hint="eastAsia"/>
          <w:kern w:val="0"/>
          <w:sz w:val="24"/>
          <w:szCs w:val="24"/>
        </w:rPr>
        <w:t>の抱える問題を早期に把握し，早期に対応できるよう，定期的に簡易アンケート等を実施する。</w:t>
      </w:r>
    </w:p>
    <w:p w:rsidR="00AF4713" w:rsidRPr="00D423D5" w:rsidRDefault="00AF4713" w:rsidP="00AF4713">
      <w:pPr>
        <w:rPr>
          <w:rFonts w:ascii="ＭＳ ゴシック" w:eastAsia="ＭＳ ゴシック" w:hAnsi="ＭＳ ゴシック" w:cs="HG丸ｺﾞｼｯｸM-PRO"/>
          <w:kern w:val="0"/>
          <w:szCs w:val="21"/>
        </w:rPr>
      </w:pPr>
    </w:p>
    <w:p w:rsidR="00AF4713" w:rsidRPr="00D423D5" w:rsidRDefault="00AF4713" w:rsidP="00AF4713">
      <w:pPr>
        <w:rPr>
          <w:rFonts w:ascii="ＭＳ ゴシック" w:eastAsia="ＭＳ ゴシック" w:hAnsi="ＭＳ ゴシック" w:cs="HG丸ｺﾞｼｯｸM-PRO"/>
          <w:kern w:val="0"/>
          <w:sz w:val="24"/>
          <w:szCs w:val="24"/>
        </w:rPr>
      </w:pPr>
      <w:r w:rsidRPr="00D423D5">
        <w:rPr>
          <w:rFonts w:ascii="ＭＳ ゴシック" w:eastAsia="ＭＳ ゴシック" w:hAnsi="ＭＳ ゴシック" w:cs="HG丸ｺﾞｼｯｸM-PRO" w:hint="eastAsia"/>
          <w:kern w:val="0"/>
          <w:sz w:val="24"/>
          <w:szCs w:val="24"/>
        </w:rPr>
        <w:t xml:space="preserve">１　対象　</w:t>
      </w:r>
    </w:p>
    <w:p w:rsidR="00AF4713" w:rsidRPr="00D423D5" w:rsidRDefault="00AF4713" w:rsidP="00AF4713">
      <w:pPr>
        <w:rPr>
          <w:rFonts w:ascii="ＭＳ 明朝" w:hAnsi="ＭＳ 明朝" w:cs="HG丸ｺﾞｼｯｸM-PRO"/>
          <w:kern w:val="0"/>
          <w:sz w:val="24"/>
          <w:szCs w:val="24"/>
        </w:rPr>
      </w:pPr>
      <w:r w:rsidRPr="00D423D5">
        <w:rPr>
          <w:rFonts w:ascii="ＭＳ ゴシック" w:eastAsia="ＭＳ ゴシック" w:hAnsi="ＭＳ ゴシック" w:cs="HG丸ｺﾞｼｯｸM-PRO" w:hint="eastAsia"/>
          <w:kern w:val="0"/>
          <w:sz w:val="24"/>
          <w:szCs w:val="24"/>
        </w:rPr>
        <w:t xml:space="preserve">　　</w:t>
      </w:r>
      <w:r w:rsidR="00D423D5">
        <w:rPr>
          <w:rFonts w:ascii="ＭＳ 明朝" w:hAnsi="ＭＳ 明朝" w:cs="HG丸ｺﾞｼｯｸM-PRO" w:hint="eastAsia"/>
          <w:kern w:val="0"/>
          <w:sz w:val="24"/>
          <w:szCs w:val="24"/>
        </w:rPr>
        <w:t>全</w:t>
      </w:r>
      <w:r w:rsidRPr="00D423D5">
        <w:rPr>
          <w:rFonts w:ascii="ＭＳ 明朝" w:hAnsi="ＭＳ 明朝" w:cs="HG丸ｺﾞｼｯｸM-PRO" w:hint="eastAsia"/>
          <w:kern w:val="0"/>
          <w:sz w:val="24"/>
          <w:szCs w:val="24"/>
        </w:rPr>
        <w:t>学年</w:t>
      </w:r>
    </w:p>
    <w:p w:rsidR="00AF4713" w:rsidRPr="00D423D5" w:rsidRDefault="00AF4713" w:rsidP="00AF4713">
      <w:pPr>
        <w:rPr>
          <w:rFonts w:ascii="ＭＳ ゴシック" w:eastAsia="ＭＳ ゴシック" w:hAnsi="ＭＳ ゴシック" w:cs="HG丸ｺﾞｼｯｸM-PRO"/>
          <w:kern w:val="0"/>
          <w:sz w:val="24"/>
          <w:szCs w:val="24"/>
        </w:rPr>
      </w:pPr>
    </w:p>
    <w:p w:rsidR="00AF4713" w:rsidRPr="00D423D5" w:rsidRDefault="00AF4713" w:rsidP="00AF4713">
      <w:pPr>
        <w:rPr>
          <w:rFonts w:ascii="ＭＳ ゴシック" w:eastAsia="ＭＳ ゴシック" w:hAnsi="ＭＳ ゴシック" w:cs="HG丸ｺﾞｼｯｸM-PRO"/>
          <w:kern w:val="0"/>
          <w:sz w:val="24"/>
          <w:szCs w:val="24"/>
        </w:rPr>
      </w:pPr>
      <w:r w:rsidRPr="00D423D5">
        <w:rPr>
          <w:rFonts w:ascii="ＭＳ ゴシック" w:eastAsia="ＭＳ ゴシック" w:hAnsi="ＭＳ ゴシック" w:cs="HG丸ｺﾞｼｯｸM-PRO" w:hint="eastAsia"/>
          <w:kern w:val="0"/>
          <w:sz w:val="24"/>
          <w:szCs w:val="24"/>
        </w:rPr>
        <w:t>２　実施について</w:t>
      </w:r>
    </w:p>
    <w:p w:rsidR="00AF4713" w:rsidRPr="00D423D5" w:rsidRDefault="00AF4713" w:rsidP="00AF4713">
      <w:pPr>
        <w:ind w:left="403" w:hangingChars="177" w:hanging="403"/>
        <w:rPr>
          <w:rFonts w:ascii="ＭＳ ゴシック" w:eastAsia="ＭＳ ゴシック" w:hAnsi="ＭＳ ゴシック" w:cs="HG丸ｺﾞｼｯｸM-PRO"/>
          <w:kern w:val="0"/>
          <w:sz w:val="24"/>
          <w:szCs w:val="24"/>
        </w:rPr>
      </w:pPr>
      <w:r w:rsidRPr="00D423D5">
        <w:rPr>
          <w:rFonts w:ascii="ＭＳ ゴシック" w:eastAsia="ＭＳ ゴシック" w:hAnsi="ＭＳ ゴシック" w:cs="HG丸ｺﾞｼｯｸM-PRO" w:hint="eastAsia"/>
          <w:kern w:val="0"/>
          <w:sz w:val="24"/>
          <w:szCs w:val="24"/>
        </w:rPr>
        <w:t>（１）実施方法</w:t>
      </w:r>
    </w:p>
    <w:p w:rsidR="00AF4713" w:rsidRPr="00D423D5" w:rsidRDefault="00D423D5" w:rsidP="00AF4713">
      <w:pPr>
        <w:ind w:leftChars="202" w:left="399" w:firstLineChars="100" w:firstLine="228"/>
        <w:rPr>
          <w:rFonts w:ascii="ＭＳ 明朝" w:hAnsi="ＭＳ 明朝" w:cs="HG丸ｺﾞｼｯｸM-PRO"/>
          <w:kern w:val="0"/>
          <w:sz w:val="24"/>
          <w:szCs w:val="24"/>
        </w:rPr>
      </w:pPr>
      <w:r>
        <w:rPr>
          <w:rFonts w:ascii="ＭＳ 明朝" w:hAnsi="ＭＳ 明朝" w:cs="HG丸ｺﾞｼｯｸM-PRO" w:hint="eastAsia"/>
          <w:kern w:val="0"/>
          <w:sz w:val="24"/>
          <w:szCs w:val="24"/>
        </w:rPr>
        <w:t>簡易アンケートは，無記名とし，学期</w:t>
      </w:r>
      <w:r w:rsidR="00AF4713" w:rsidRPr="00D423D5">
        <w:rPr>
          <w:rFonts w:ascii="ＭＳ 明朝" w:hAnsi="ＭＳ 明朝" w:cs="HG丸ｺﾞｼｯｸM-PRO" w:hint="eastAsia"/>
          <w:kern w:val="0"/>
          <w:sz w:val="24"/>
          <w:szCs w:val="24"/>
        </w:rPr>
        <w:t>１回程度は実施し，学級経営等の参考にする。</w:t>
      </w:r>
    </w:p>
    <w:p w:rsidR="00AF4713" w:rsidRPr="00D423D5" w:rsidRDefault="005B3FF1" w:rsidP="00AF4713">
      <w:pPr>
        <w:rPr>
          <w:rFonts w:ascii="ＭＳ 明朝" w:hAnsi="ＭＳ 明朝" w:cs="HG丸ｺﾞｼｯｸM-PRO"/>
          <w:kern w:val="0"/>
          <w:sz w:val="24"/>
          <w:szCs w:val="24"/>
        </w:rPr>
      </w:pPr>
      <w:r>
        <w:rPr>
          <w:rFonts w:ascii="ＭＳ ゴシック" w:eastAsia="ＭＳ ゴシック" w:hAnsi="ＭＳ ゴシック" w:cs="HG丸ｺﾞｼｯｸM-PRO" w:hint="eastAsia"/>
          <w:kern w:val="0"/>
          <w:sz w:val="24"/>
          <w:szCs w:val="24"/>
        </w:rPr>
        <w:t>（２）簡易アンケートの</w:t>
      </w:r>
      <w:r w:rsidR="00AF4713" w:rsidRPr="00D423D5">
        <w:rPr>
          <w:rFonts w:ascii="ＭＳ ゴシック" w:eastAsia="ＭＳ ゴシック" w:hAnsi="ＭＳ ゴシック" w:cs="HG丸ｺﾞｼｯｸM-PRO" w:hint="eastAsia"/>
          <w:kern w:val="0"/>
          <w:sz w:val="24"/>
          <w:szCs w:val="24"/>
        </w:rPr>
        <w:t>例</w:t>
      </w:r>
      <w:r w:rsidR="00E73E95">
        <w:rPr>
          <w:rFonts w:ascii="ＭＳ ゴシック" w:eastAsia="ＭＳ ゴシック" w:hAnsi="ＭＳ ゴシック" w:cs="HG丸ｺﾞｼｯｸM-PRO" w:hint="eastAsia"/>
          <w:kern w:val="0"/>
          <w:sz w:val="24"/>
          <w:szCs w:val="24"/>
        </w:rPr>
        <w:t xml:space="preserve"> </w:t>
      </w:r>
      <w:r>
        <w:rPr>
          <w:rFonts w:ascii="ＭＳ 明朝" w:hAnsi="ＭＳ 明朝" w:cs="HG丸ｺﾞｼｯｸM-PRO" w:hint="eastAsia"/>
          <w:kern w:val="0"/>
          <w:sz w:val="24"/>
          <w:szCs w:val="24"/>
        </w:rPr>
        <w:t>(</w:t>
      </w:r>
      <w:r>
        <w:rPr>
          <w:rFonts w:ascii="ＭＳ 明朝" w:hAnsi="ＭＳ 明朝" w:cs="HG丸ｺﾞｼｯｸM-PRO"/>
          <w:kern w:val="0"/>
          <w:sz w:val="24"/>
          <w:szCs w:val="24"/>
        </w:rPr>
        <w:t>学年によって</w:t>
      </w:r>
      <w:r>
        <w:rPr>
          <w:rFonts w:ascii="ＭＳ 明朝" w:hAnsi="ＭＳ 明朝" w:cs="HG丸ｺﾞｼｯｸM-PRO" w:hint="eastAsia"/>
          <w:kern w:val="0"/>
          <w:sz w:val="24"/>
          <w:szCs w:val="24"/>
        </w:rPr>
        <w:t>，</w:t>
      </w:r>
      <w:r>
        <w:rPr>
          <w:rFonts w:ascii="ＭＳ 明朝" w:hAnsi="ＭＳ 明朝" w:cs="HG丸ｺﾞｼｯｸM-PRO"/>
          <w:kern w:val="0"/>
          <w:sz w:val="24"/>
          <w:szCs w:val="24"/>
        </w:rPr>
        <w:t>事例によって，内容を変えてもよい)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5B3FF1" w:rsidRPr="00D423D5" w:rsidTr="00AF4713">
        <w:tc>
          <w:tcPr>
            <w:tcW w:w="8985" w:type="dxa"/>
          </w:tcPr>
          <w:p w:rsidR="00AF4713" w:rsidRPr="00D423D5" w:rsidRDefault="00AF4713" w:rsidP="00AF4713">
            <w:pPr>
              <w:overflowPunct w:val="0"/>
              <w:jc w:val="center"/>
              <w:textAlignment w:val="baseline"/>
              <w:rPr>
                <w:rFonts w:ascii="ＭＳ 明朝" w:hAnsi="ＭＳ 明朝" w:cs="HG丸ｺﾞｼｯｸM-PRO"/>
                <w:kern w:val="0"/>
                <w:sz w:val="28"/>
                <w:szCs w:val="28"/>
              </w:rPr>
            </w:pPr>
            <w:r w:rsidRPr="00D423D5">
              <w:rPr>
                <w:rFonts w:ascii="ＭＳ 明朝" w:hAnsi="ＭＳ 明朝" w:cs="HG丸ｺﾞｼｯｸM-PRO" w:hint="eastAsia"/>
                <w:kern w:val="0"/>
                <w:sz w:val="28"/>
                <w:szCs w:val="28"/>
              </w:rPr>
              <w:t>学校生活アンケート</w:t>
            </w:r>
          </w:p>
          <w:p w:rsidR="00AF4713" w:rsidRPr="00D423D5" w:rsidRDefault="00AF4713" w:rsidP="00AF4713">
            <w:pPr>
              <w:wordWrap w:val="0"/>
              <w:overflowPunct w:val="0"/>
              <w:jc w:val="right"/>
              <w:textAlignment w:val="baseline"/>
              <w:rPr>
                <w:rFonts w:ascii="ＭＳ 明朝" w:hAnsi="ＭＳ 明朝" w:cs="HG丸ｺﾞｼｯｸM-PRO"/>
                <w:kern w:val="0"/>
                <w:sz w:val="20"/>
                <w:szCs w:val="20"/>
                <w:u w:val="single"/>
              </w:rPr>
            </w:pPr>
            <w:r w:rsidRPr="00D423D5">
              <w:rPr>
                <w:rFonts w:ascii="ＭＳ 明朝" w:hAnsi="ＭＳ 明朝" w:cs="HG丸ｺﾞｼｯｸM-PRO" w:hint="eastAsia"/>
                <w:kern w:val="0"/>
                <w:sz w:val="20"/>
                <w:szCs w:val="20"/>
                <w:u w:val="single"/>
              </w:rPr>
              <w:t xml:space="preserve">　　年　　組　（　男　・　女　）　　月　　日</w:t>
            </w:r>
          </w:p>
          <w:p w:rsidR="00AF4713" w:rsidRPr="00D423D5" w:rsidRDefault="00AF4713" w:rsidP="00AF4713">
            <w:pPr>
              <w:overflowPunct w:val="0"/>
              <w:ind w:firstLineChars="100" w:firstLine="228"/>
              <w:textAlignment w:val="baseline"/>
              <w:rPr>
                <w:rFonts w:ascii="ＭＳ 明朝" w:hAnsi="ＭＳ 明朝"/>
                <w:kern w:val="0"/>
                <w:sz w:val="24"/>
                <w:szCs w:val="24"/>
              </w:rPr>
            </w:pPr>
            <w:r w:rsidRPr="00D423D5">
              <w:rPr>
                <w:rFonts w:ascii="ＭＳ 明朝" w:hAnsi="ＭＳ 明朝" w:cs="HG丸ｺﾞｼｯｸM-PRO" w:hint="eastAsia"/>
                <w:kern w:val="0"/>
                <w:sz w:val="24"/>
                <w:szCs w:val="24"/>
              </w:rPr>
              <w:t>このアンケートは，みなさんが，毎日楽しく安心して学校生活を過ごせるように行います。当てはまるところに○をつけてください。</w:t>
            </w:r>
          </w:p>
          <w:p w:rsidR="00AF4713" w:rsidRPr="00D423D5" w:rsidRDefault="00AF4713" w:rsidP="00AF4713">
            <w:pPr>
              <w:overflowPunct w:val="0"/>
              <w:textAlignment w:val="baseline"/>
              <w:rPr>
                <w:rFonts w:ascii="ＭＳ 明朝" w:hAnsi="ＭＳ 明朝" w:cs="HG丸ｺﾞｼｯｸM-PRO"/>
                <w:kern w:val="0"/>
                <w:sz w:val="24"/>
                <w:szCs w:val="24"/>
              </w:rPr>
            </w:pPr>
          </w:p>
          <w:p w:rsidR="00AF4713" w:rsidRPr="00D423D5" w:rsidRDefault="00AF4713" w:rsidP="00AF4713">
            <w:pPr>
              <w:overflowPunct w:val="0"/>
              <w:textAlignment w:val="baseline"/>
              <w:rPr>
                <w:rFonts w:ascii="ＭＳ 明朝" w:hAnsi="ＭＳ 明朝"/>
                <w:kern w:val="0"/>
                <w:sz w:val="24"/>
                <w:szCs w:val="24"/>
              </w:rPr>
            </w:pPr>
            <w:r w:rsidRPr="00D423D5">
              <w:rPr>
                <w:rFonts w:ascii="ＭＳ 明朝" w:hAnsi="ＭＳ 明朝" w:cs="HG丸ｺﾞｼｯｸM-PRO" w:hint="eastAsia"/>
                <w:kern w:val="0"/>
                <w:sz w:val="24"/>
                <w:szCs w:val="24"/>
              </w:rPr>
              <w:t xml:space="preserve">　１　学校が楽しいですか。</w:t>
            </w:r>
          </w:p>
          <w:p w:rsidR="00AF4713" w:rsidRPr="00D423D5" w:rsidRDefault="00AF4713" w:rsidP="00AF4713">
            <w:pPr>
              <w:overflowPunct w:val="0"/>
              <w:textAlignment w:val="baseline"/>
              <w:rPr>
                <w:rFonts w:ascii="ＭＳ 明朝" w:hAnsi="ＭＳ 明朝"/>
                <w:kern w:val="0"/>
                <w:sz w:val="24"/>
                <w:szCs w:val="24"/>
              </w:rPr>
            </w:pPr>
            <w:r w:rsidRPr="00D423D5">
              <w:rPr>
                <w:rFonts w:ascii="ＭＳ 明朝" w:hAnsi="ＭＳ 明朝" w:cs="HG丸ｺﾞｼｯｸM-PRO" w:hint="eastAsia"/>
                <w:kern w:val="0"/>
                <w:sz w:val="24"/>
                <w:szCs w:val="24"/>
              </w:rPr>
              <w:t xml:space="preserve">　　（１）楽しい　　（２）ふつう　　（３）楽しくない</w:t>
            </w:r>
          </w:p>
          <w:p w:rsidR="00AF4713" w:rsidRPr="00D423D5" w:rsidRDefault="00AF4713" w:rsidP="00AF4713">
            <w:pPr>
              <w:overflowPunct w:val="0"/>
              <w:jc w:val="left"/>
              <w:textAlignment w:val="baseline"/>
              <w:rPr>
                <w:rFonts w:ascii="ＭＳ 明朝" w:hAnsi="ＭＳ 明朝" w:cs="HG丸ｺﾞｼｯｸM-PRO"/>
                <w:kern w:val="0"/>
                <w:sz w:val="24"/>
                <w:szCs w:val="24"/>
              </w:rPr>
            </w:pPr>
          </w:p>
          <w:p w:rsidR="00AF4713" w:rsidRPr="00D423D5" w:rsidRDefault="00AF4713" w:rsidP="00AF4713">
            <w:pPr>
              <w:overflowPunct w:val="0"/>
              <w:jc w:val="left"/>
              <w:textAlignment w:val="baseline"/>
              <w:rPr>
                <w:rFonts w:ascii="ＭＳ 明朝" w:hAnsi="ＭＳ 明朝"/>
                <w:kern w:val="0"/>
                <w:sz w:val="24"/>
                <w:szCs w:val="24"/>
              </w:rPr>
            </w:pPr>
            <w:r w:rsidRPr="00D423D5">
              <w:rPr>
                <w:rFonts w:ascii="ＭＳ 明朝" w:hAnsi="ＭＳ 明朝" w:cs="HG丸ｺﾞｼｯｸM-PRO" w:hint="eastAsia"/>
                <w:kern w:val="0"/>
                <w:sz w:val="24"/>
                <w:szCs w:val="24"/>
              </w:rPr>
              <w:t xml:space="preserve">　２　今，先生に相談したいことがありますか。</w:t>
            </w:r>
          </w:p>
          <w:p w:rsidR="00AF4713" w:rsidRPr="00D423D5" w:rsidRDefault="00AF4713" w:rsidP="00AF4713">
            <w:pPr>
              <w:overflowPunct w:val="0"/>
              <w:textAlignment w:val="baseline"/>
              <w:rPr>
                <w:rFonts w:ascii="ＭＳ 明朝" w:hAnsi="ＭＳ 明朝"/>
                <w:kern w:val="0"/>
                <w:sz w:val="24"/>
                <w:szCs w:val="24"/>
              </w:rPr>
            </w:pPr>
            <w:r w:rsidRPr="00D423D5">
              <w:rPr>
                <w:rFonts w:ascii="ＭＳ 明朝" w:hAnsi="ＭＳ 明朝" w:cs="HG丸ｺﾞｼｯｸM-PRO" w:hint="eastAsia"/>
                <w:kern w:val="0"/>
                <w:sz w:val="24"/>
                <w:szCs w:val="24"/>
              </w:rPr>
              <w:t xml:space="preserve">　　（１）ある　　　（２）ない</w:t>
            </w:r>
          </w:p>
          <w:p w:rsidR="00AF4713" w:rsidRPr="00D423D5" w:rsidRDefault="00AF4713" w:rsidP="00AF4713">
            <w:pPr>
              <w:overflowPunct w:val="0"/>
              <w:textAlignment w:val="baseline"/>
              <w:rPr>
                <w:rFonts w:ascii="ＭＳ 明朝" w:hAnsi="ＭＳ 明朝" w:cs="HG丸ｺﾞｼｯｸM-PRO"/>
                <w:kern w:val="0"/>
                <w:sz w:val="24"/>
                <w:szCs w:val="24"/>
              </w:rPr>
            </w:pPr>
          </w:p>
          <w:p w:rsidR="00AF4713" w:rsidRPr="00D423D5" w:rsidRDefault="00AF4713" w:rsidP="00AF4713">
            <w:pPr>
              <w:overflowPunct w:val="0"/>
              <w:textAlignment w:val="baseline"/>
              <w:rPr>
                <w:rFonts w:ascii="ＭＳ 明朝" w:hAnsi="ＭＳ 明朝"/>
                <w:kern w:val="0"/>
                <w:sz w:val="24"/>
                <w:szCs w:val="24"/>
              </w:rPr>
            </w:pPr>
            <w:r w:rsidRPr="00D423D5">
              <w:rPr>
                <w:rFonts w:ascii="ＭＳ 明朝" w:hAnsi="ＭＳ 明朝" w:cs="HG丸ｺﾞｼｯｸM-PRO" w:hint="eastAsia"/>
                <w:kern w:val="0"/>
                <w:sz w:val="24"/>
                <w:szCs w:val="24"/>
              </w:rPr>
              <w:t xml:space="preserve">　３　今，だれかにいじめられていますか。</w:t>
            </w:r>
          </w:p>
          <w:p w:rsidR="00AF4713" w:rsidRPr="00D423D5" w:rsidRDefault="00AF4713" w:rsidP="00AF4713">
            <w:pPr>
              <w:overflowPunct w:val="0"/>
              <w:textAlignment w:val="baseline"/>
              <w:rPr>
                <w:rFonts w:ascii="ＭＳ 明朝" w:hAnsi="ＭＳ 明朝"/>
                <w:kern w:val="0"/>
                <w:sz w:val="24"/>
                <w:szCs w:val="24"/>
              </w:rPr>
            </w:pPr>
            <w:r w:rsidRPr="00D423D5">
              <w:rPr>
                <w:rFonts w:ascii="ＭＳ 明朝" w:hAnsi="ＭＳ 明朝" w:cs="HG丸ｺﾞｼｯｸM-PRO" w:hint="eastAsia"/>
                <w:kern w:val="0"/>
                <w:sz w:val="24"/>
                <w:szCs w:val="24"/>
              </w:rPr>
              <w:t xml:space="preserve">　　（１）いる　　　（２）いない　　（３）こたえられない</w:t>
            </w:r>
          </w:p>
          <w:p w:rsidR="00AF4713" w:rsidRPr="00D423D5" w:rsidRDefault="00AF4713" w:rsidP="00AF4713">
            <w:pPr>
              <w:overflowPunct w:val="0"/>
              <w:textAlignment w:val="baseline"/>
              <w:rPr>
                <w:rFonts w:ascii="ＭＳ 明朝" w:hAnsi="ＭＳ 明朝" w:cs="HG丸ｺﾞｼｯｸM-PRO"/>
                <w:kern w:val="0"/>
                <w:sz w:val="24"/>
                <w:szCs w:val="24"/>
              </w:rPr>
            </w:pPr>
          </w:p>
          <w:p w:rsidR="00AF4713" w:rsidRPr="00D423D5" w:rsidRDefault="00AF4713" w:rsidP="00AF4713">
            <w:pPr>
              <w:overflowPunct w:val="0"/>
              <w:textAlignment w:val="baseline"/>
              <w:rPr>
                <w:rFonts w:ascii="ＭＳ 明朝" w:hAnsi="ＭＳ 明朝"/>
                <w:kern w:val="0"/>
                <w:sz w:val="24"/>
                <w:szCs w:val="24"/>
              </w:rPr>
            </w:pPr>
            <w:r w:rsidRPr="00D423D5">
              <w:rPr>
                <w:rFonts w:ascii="ＭＳ 明朝" w:hAnsi="ＭＳ 明朝" w:cs="HG丸ｺﾞｼｯｸM-PRO" w:hint="eastAsia"/>
                <w:kern w:val="0"/>
                <w:sz w:val="24"/>
                <w:szCs w:val="24"/>
              </w:rPr>
              <w:t xml:space="preserve">　４　このごろ，だれかがいじめられているのを見たことがありますか。</w:t>
            </w:r>
          </w:p>
          <w:p w:rsidR="00AF4713" w:rsidRPr="00D423D5" w:rsidRDefault="00AF4713" w:rsidP="00AF4713">
            <w:pPr>
              <w:rPr>
                <w:rFonts w:ascii="ＭＳ 明朝" w:hAnsi="ＭＳ 明朝" w:cs="HG丸ｺﾞｼｯｸM-PRO"/>
                <w:kern w:val="0"/>
                <w:sz w:val="24"/>
                <w:szCs w:val="24"/>
              </w:rPr>
            </w:pPr>
            <w:r w:rsidRPr="00D423D5">
              <w:rPr>
                <w:rFonts w:ascii="ＭＳ 明朝" w:hAnsi="ＭＳ 明朝" w:cs="HG丸ｺﾞｼｯｸM-PRO" w:hint="eastAsia"/>
                <w:kern w:val="0"/>
                <w:sz w:val="24"/>
                <w:szCs w:val="24"/>
              </w:rPr>
              <w:t xml:space="preserve">　　（１）ある　　　（２）ない</w:t>
            </w:r>
          </w:p>
          <w:p w:rsidR="00AF4713" w:rsidRPr="00D423D5" w:rsidRDefault="00AF4713" w:rsidP="00AF4713">
            <w:pPr>
              <w:rPr>
                <w:rFonts w:ascii="ＭＳ 明朝" w:hAnsi="ＭＳ 明朝"/>
              </w:rPr>
            </w:pPr>
          </w:p>
        </w:tc>
      </w:tr>
    </w:tbl>
    <w:p w:rsidR="00AF4713" w:rsidRPr="00D423D5" w:rsidRDefault="00AF4713" w:rsidP="00AF4713">
      <w:pPr>
        <w:rPr>
          <w:rFonts w:ascii="ＭＳ ゴシック" w:eastAsia="ＭＳ ゴシック" w:hAnsi="ＭＳ ゴシック"/>
          <w:sz w:val="24"/>
          <w:szCs w:val="24"/>
        </w:rPr>
      </w:pPr>
      <w:r w:rsidRPr="00D423D5">
        <w:rPr>
          <w:rFonts w:ascii="ＭＳ ゴシック" w:eastAsia="ＭＳ ゴシック" w:hAnsi="ＭＳ ゴシック" w:hint="eastAsia"/>
          <w:sz w:val="24"/>
          <w:szCs w:val="24"/>
        </w:rPr>
        <w:t>（３）活用例</w:t>
      </w:r>
    </w:p>
    <w:p w:rsidR="00AF4713" w:rsidRDefault="00AF4713" w:rsidP="00AF4713">
      <w:pPr>
        <w:ind w:leftChars="-99" w:left="408" w:hangingChars="265" w:hanging="604"/>
        <w:rPr>
          <w:sz w:val="24"/>
          <w:szCs w:val="24"/>
        </w:rPr>
      </w:pPr>
      <w:r w:rsidRPr="00D423D5">
        <w:rPr>
          <w:rFonts w:hint="eastAsia"/>
          <w:sz w:val="24"/>
          <w:szCs w:val="24"/>
        </w:rPr>
        <w:t xml:space="preserve">　　　　「学校が楽しくない」「相談したいことがある」「いじめられている」又は「こたえられない」「いじめられているのを見たことがある」にチェックされている場合は，追調査等を行う。追調査として，見取り，面接，再調査などを実施する。</w:t>
      </w:r>
    </w:p>
    <w:p w:rsidR="00E73E95" w:rsidRPr="00D423D5" w:rsidRDefault="00E73E95" w:rsidP="00AF4713">
      <w:pPr>
        <w:ind w:leftChars="-99" w:left="408" w:hangingChars="265" w:hanging="604"/>
        <w:rPr>
          <w:sz w:val="24"/>
          <w:szCs w:val="24"/>
        </w:rPr>
      </w:pPr>
    </w:p>
    <w:p w:rsidR="00AF4713" w:rsidRDefault="00852853" w:rsidP="00AF4713">
      <w:pPr>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〈資料</w:t>
      </w:r>
      <w:r w:rsidR="00AF4713">
        <w:rPr>
          <w:rFonts w:ascii="ＭＳ ゴシック" w:eastAsia="ＭＳ ゴシック" w:hAnsi="ＭＳ ゴシック" w:hint="eastAsia"/>
          <w:sz w:val="24"/>
          <w:szCs w:val="24"/>
        </w:rPr>
        <w:t>２</w:t>
      </w:r>
      <w:r w:rsidR="00AF4713" w:rsidRPr="00110776">
        <w:rPr>
          <w:rFonts w:ascii="ＭＳ ゴシック" w:eastAsia="ＭＳ ゴシック" w:hAnsi="ＭＳ ゴシック" w:hint="eastAsia"/>
          <w:sz w:val="24"/>
          <w:szCs w:val="24"/>
        </w:rPr>
        <w:t>〉</w:t>
      </w:r>
      <w:r w:rsidR="00AF4713">
        <w:rPr>
          <w:rFonts w:ascii="ＭＳ ゴシック" w:eastAsia="ＭＳ ゴシック" w:hAnsi="ＭＳ ゴシック" w:hint="eastAsia"/>
          <w:sz w:val="24"/>
          <w:szCs w:val="24"/>
        </w:rPr>
        <w:t>教育相談体制</w:t>
      </w:r>
    </w:p>
    <w:p w:rsidR="0026554B" w:rsidRPr="00A95FDD" w:rsidRDefault="0026554B" w:rsidP="00AF4713">
      <w:pPr>
        <w:rPr>
          <w:szCs w:val="21"/>
        </w:rPr>
      </w:pPr>
    </w:p>
    <w:p w:rsidR="00AF4713" w:rsidRPr="00127C4E" w:rsidRDefault="00AF4713" w:rsidP="00AF4713">
      <w:pPr>
        <w:rPr>
          <w:rFonts w:ascii="ＭＳ ゴシック" w:eastAsia="ＭＳ ゴシック" w:hAnsi="ＭＳ ゴシック"/>
        </w:rPr>
      </w:pPr>
      <w:r w:rsidRPr="00127C4E">
        <w:rPr>
          <w:rFonts w:ascii="ＭＳ ゴシック" w:eastAsia="ＭＳ ゴシック" w:hAnsi="ＭＳ ゴシック" w:hint="eastAsia"/>
        </w:rPr>
        <w:t>１　校内における教育相談体制</w:t>
      </w:r>
    </w:p>
    <w:p w:rsidR="00AF4713" w:rsidRPr="00127C4E" w:rsidRDefault="00AF4713" w:rsidP="00AF4713">
      <w:pPr>
        <w:ind w:left="198" w:hangingChars="100" w:hanging="198"/>
        <w:rPr>
          <w:rFonts w:ascii="ＭＳ ゴシック" w:eastAsia="ＭＳ ゴシック" w:hAnsi="ＭＳ ゴシック"/>
        </w:rPr>
      </w:pPr>
      <w:r w:rsidRPr="00127C4E">
        <w:rPr>
          <w:rFonts w:ascii="ＭＳ ゴシック" w:eastAsia="ＭＳ ゴシック" w:hAnsi="ＭＳ ゴシック" w:hint="eastAsia"/>
        </w:rPr>
        <w:t>（１）教育相談に当たって</w:t>
      </w:r>
    </w:p>
    <w:p w:rsidR="00AF4713" w:rsidRDefault="00AF4713" w:rsidP="00AF4713">
      <w:pPr>
        <w:ind w:left="534" w:hangingChars="270" w:hanging="534"/>
      </w:pPr>
      <w:r>
        <w:rPr>
          <w:rFonts w:hint="eastAsia"/>
        </w:rPr>
        <w:t xml:space="preserve">　　①　一人一人の</w:t>
      </w:r>
      <w:r w:rsidR="003511FD">
        <w:rPr>
          <w:rFonts w:hint="eastAsia"/>
        </w:rPr>
        <w:t>児童生徒</w:t>
      </w:r>
      <w:r>
        <w:rPr>
          <w:rFonts w:hint="eastAsia"/>
        </w:rPr>
        <w:t>の自己実現を目指し，本人又はその保護者などに，その望ましい在り方を助言する。</w:t>
      </w:r>
    </w:p>
    <w:p w:rsidR="00AF4713" w:rsidRDefault="00AF4713" w:rsidP="00AF4713">
      <w:pPr>
        <w:ind w:leftChars="199" w:left="534" w:hangingChars="71" w:hanging="140"/>
      </w:pPr>
      <w:r>
        <w:rPr>
          <w:rFonts w:hint="eastAsia"/>
        </w:rPr>
        <w:t>②　教育相談に当たっては，１対１の相談活動に限定することなく，すべての教師が</w:t>
      </w:r>
      <w:r w:rsidR="00A84AC1">
        <w:rPr>
          <w:rFonts w:hint="eastAsia"/>
        </w:rPr>
        <w:t>児童</w:t>
      </w:r>
      <w:r>
        <w:rPr>
          <w:rFonts w:hint="eastAsia"/>
        </w:rPr>
        <w:t>に接するあらゆる機会をとらえ，教育活動の実践の中に生かしていく。</w:t>
      </w:r>
    </w:p>
    <w:p w:rsidR="00AF4713" w:rsidRDefault="00AF4713" w:rsidP="00AF4713"/>
    <w:p w:rsidR="00AF4713" w:rsidRPr="00127C4E" w:rsidRDefault="00AF4713" w:rsidP="00AF4713">
      <w:pPr>
        <w:rPr>
          <w:rFonts w:ascii="ＭＳ ゴシック" w:eastAsia="ＭＳ ゴシック" w:hAnsi="ＭＳ ゴシック"/>
        </w:rPr>
      </w:pPr>
      <w:r w:rsidRPr="00127C4E">
        <w:rPr>
          <w:rFonts w:ascii="ＭＳ ゴシック" w:eastAsia="ＭＳ ゴシック" w:hAnsi="ＭＳ ゴシック" w:hint="eastAsia"/>
        </w:rPr>
        <w:t>（２）教育相談担当教員の配置</w:t>
      </w:r>
    </w:p>
    <w:p w:rsidR="00AF4713" w:rsidRPr="00E164EC" w:rsidRDefault="00AF4713" w:rsidP="00AF4713">
      <w:pPr>
        <w:ind w:left="534" w:hangingChars="270" w:hanging="534"/>
      </w:pPr>
      <w:r>
        <w:rPr>
          <w:rFonts w:hint="eastAsia"/>
        </w:rPr>
        <w:t xml:space="preserve">　　①　校内体制の連絡・調整に当たるコーディネーター役として，教育相談担当教員を置く。</w:t>
      </w:r>
    </w:p>
    <w:p w:rsidR="00AF4713" w:rsidRDefault="00AF4713" w:rsidP="00AF4713">
      <w:r>
        <w:rPr>
          <w:rFonts w:hint="eastAsia"/>
        </w:rPr>
        <w:t xml:space="preserve">　　②　担当</w:t>
      </w:r>
    </w:p>
    <w:p w:rsidR="00AF4713" w:rsidRDefault="00431159" w:rsidP="00AF4713">
      <w:r>
        <w:rPr>
          <w:rFonts w:hint="eastAsia"/>
        </w:rPr>
        <w:t xml:space="preserve">　　　　</w:t>
      </w:r>
      <w:r w:rsidR="00FE0C3F">
        <w:rPr>
          <w:rFonts w:hint="eastAsia"/>
        </w:rPr>
        <w:t>いじめ・</w:t>
      </w:r>
      <w:r w:rsidR="00FE0C3F">
        <w:t>不登校担当教師，</w:t>
      </w:r>
      <w:r w:rsidR="00A84AC1">
        <w:rPr>
          <w:rFonts w:hint="eastAsia"/>
        </w:rPr>
        <w:t>生徒指導主任</w:t>
      </w:r>
      <w:r w:rsidR="00AF4713">
        <w:rPr>
          <w:rFonts w:hint="eastAsia"/>
        </w:rPr>
        <w:t>が担当する。</w:t>
      </w:r>
    </w:p>
    <w:p w:rsidR="00AF4713" w:rsidRPr="00E80C88" w:rsidRDefault="00431159" w:rsidP="00AF4713">
      <w:pPr>
        <w:ind w:left="933" w:hangingChars="472" w:hanging="933"/>
      </w:pPr>
      <w:r>
        <w:rPr>
          <w:rFonts w:hint="eastAsia"/>
        </w:rPr>
        <w:t xml:space="preserve">　　　　※　担当は，</w:t>
      </w:r>
      <w:r w:rsidR="00A84AC1">
        <w:rPr>
          <w:rFonts w:hint="eastAsia"/>
        </w:rPr>
        <w:t>生徒指導主任</w:t>
      </w:r>
      <w:r w:rsidR="00AF4713">
        <w:rPr>
          <w:rFonts w:hint="eastAsia"/>
        </w:rPr>
        <w:t>の他にも，養護教諭やスクールカウンセラー担当教員等，校内の体制や事情により，様々に考えられる。</w:t>
      </w:r>
    </w:p>
    <w:p w:rsidR="00AF4713" w:rsidRDefault="00AF4713" w:rsidP="00AF4713">
      <w:r>
        <w:rPr>
          <w:rFonts w:hint="eastAsia"/>
        </w:rPr>
        <w:t xml:space="preserve">　　③　主な役割</w:t>
      </w:r>
    </w:p>
    <w:p w:rsidR="00AF4713" w:rsidRDefault="00431159" w:rsidP="00AF4713">
      <w:r>
        <w:rPr>
          <w:rFonts w:hint="eastAsia"/>
        </w:rPr>
        <w:t xml:space="preserve">　　　・</w:t>
      </w:r>
      <w:r w:rsidR="00A84AC1">
        <w:rPr>
          <w:rFonts w:hint="eastAsia"/>
        </w:rPr>
        <w:t>児童</w:t>
      </w:r>
      <w:r w:rsidR="00AF4713">
        <w:rPr>
          <w:rFonts w:hint="eastAsia"/>
        </w:rPr>
        <w:t>や保護者に対する教育相談</w:t>
      </w:r>
    </w:p>
    <w:p w:rsidR="00AF4713" w:rsidRDefault="00431159" w:rsidP="00AF4713">
      <w:r>
        <w:rPr>
          <w:rFonts w:hint="eastAsia"/>
        </w:rPr>
        <w:t xml:space="preserve">　　　・</w:t>
      </w:r>
      <w:r w:rsidR="00A84AC1">
        <w:rPr>
          <w:rFonts w:hint="eastAsia"/>
        </w:rPr>
        <w:t>児童</w:t>
      </w:r>
      <w:r w:rsidR="00AF4713">
        <w:rPr>
          <w:rFonts w:hint="eastAsia"/>
        </w:rPr>
        <w:t>理解に関する情報収集</w:t>
      </w:r>
    </w:p>
    <w:p w:rsidR="00AF4713" w:rsidRDefault="00AF4713" w:rsidP="00AF4713">
      <w:r>
        <w:rPr>
          <w:rFonts w:hint="eastAsia"/>
        </w:rPr>
        <w:t xml:space="preserve">　　　・事例研究会や情報連絡会の開催</w:t>
      </w:r>
    </w:p>
    <w:p w:rsidR="00AF4713" w:rsidRDefault="00AF4713" w:rsidP="00AF4713">
      <w:r>
        <w:rPr>
          <w:rFonts w:hint="eastAsia"/>
        </w:rPr>
        <w:t xml:space="preserve">　　　・校内研修の計画と実施</w:t>
      </w:r>
    </w:p>
    <w:p w:rsidR="00AF4713" w:rsidRDefault="00AF4713" w:rsidP="00AF4713">
      <w:r>
        <w:rPr>
          <w:rFonts w:hint="eastAsia"/>
        </w:rPr>
        <w:t xml:space="preserve">　　　・市町村教育委員会や学校外関係機関との連携のための調整及び連絡</w:t>
      </w:r>
    </w:p>
    <w:p w:rsidR="00AF4713" w:rsidRDefault="00AF4713" w:rsidP="00AF4713"/>
    <w:p w:rsidR="00AF4713" w:rsidRPr="00E97F61" w:rsidRDefault="00AF4713" w:rsidP="00AF4713">
      <w:pPr>
        <w:rPr>
          <w:rFonts w:ascii="ＭＳ ゴシック" w:eastAsia="ＭＳ ゴシック" w:hAnsi="ＭＳ ゴシック"/>
        </w:rPr>
      </w:pPr>
      <w:r w:rsidRPr="00E97F61">
        <w:rPr>
          <w:rFonts w:ascii="ＭＳ ゴシック" w:eastAsia="ＭＳ ゴシック" w:hAnsi="ＭＳ ゴシック" w:hint="eastAsia"/>
        </w:rPr>
        <w:t>（３）スクールカウンセラー</w:t>
      </w:r>
      <w:r>
        <w:rPr>
          <w:rFonts w:ascii="ＭＳ ゴシック" w:eastAsia="ＭＳ ゴシック" w:hAnsi="ＭＳ ゴシック" w:hint="eastAsia"/>
        </w:rPr>
        <w:t>との連携</w:t>
      </w:r>
    </w:p>
    <w:p w:rsidR="00AF4713" w:rsidRDefault="00AF4713" w:rsidP="00AF4713">
      <w:pPr>
        <w:ind w:left="399" w:hangingChars="202" w:hanging="399"/>
      </w:pPr>
      <w:r>
        <w:rPr>
          <w:rFonts w:hint="eastAsia"/>
        </w:rPr>
        <w:t xml:space="preserve">　　　以下</w:t>
      </w:r>
      <w:r w:rsidR="00431159">
        <w:rPr>
          <w:rFonts w:hint="eastAsia"/>
        </w:rPr>
        <w:t>の場面や機会でスクールカウンセラーを積極的に活用することで，</w:t>
      </w:r>
      <w:r w:rsidR="00A84AC1">
        <w:rPr>
          <w:rFonts w:hint="eastAsia"/>
        </w:rPr>
        <w:t>児童</w:t>
      </w:r>
      <w:r>
        <w:rPr>
          <w:rFonts w:hint="eastAsia"/>
        </w:rPr>
        <w:t>及び保護者の理解を図り，適切な対応につなげられるよう努める。</w:t>
      </w:r>
    </w:p>
    <w:p w:rsidR="00AF4713" w:rsidRDefault="00431159" w:rsidP="00AF4713">
      <w:r>
        <w:rPr>
          <w:rFonts w:hint="eastAsia"/>
        </w:rPr>
        <w:t xml:space="preserve">　　　・</w:t>
      </w:r>
      <w:r w:rsidR="00A84AC1">
        <w:rPr>
          <w:rFonts w:hint="eastAsia"/>
        </w:rPr>
        <w:t>児童</w:t>
      </w:r>
      <w:r w:rsidR="00AF4713">
        <w:rPr>
          <w:rFonts w:hint="eastAsia"/>
        </w:rPr>
        <w:t>の不安や悩みについて，専門的・多角的に理解する。</w:t>
      </w:r>
    </w:p>
    <w:p w:rsidR="00AF4713" w:rsidRDefault="00431159" w:rsidP="00AF4713">
      <w:r>
        <w:rPr>
          <w:rFonts w:hint="eastAsia"/>
        </w:rPr>
        <w:t xml:space="preserve">　　　・</w:t>
      </w:r>
      <w:r w:rsidR="00A84AC1">
        <w:rPr>
          <w:rFonts w:hint="eastAsia"/>
        </w:rPr>
        <w:t>児童</w:t>
      </w:r>
      <w:r w:rsidR="00AF4713">
        <w:rPr>
          <w:rFonts w:hint="eastAsia"/>
        </w:rPr>
        <w:t>のコミュニケーションスキルを高めるかかわりを図る。</w:t>
      </w:r>
    </w:p>
    <w:p w:rsidR="00AF4713" w:rsidRDefault="00431159" w:rsidP="00AF4713">
      <w:r>
        <w:rPr>
          <w:rFonts w:hint="eastAsia"/>
        </w:rPr>
        <w:t xml:space="preserve">　　　・保護者との面談を通して，より一層の</w:t>
      </w:r>
      <w:r w:rsidR="00A84AC1">
        <w:rPr>
          <w:rFonts w:hint="eastAsia"/>
        </w:rPr>
        <w:t>児童</w:t>
      </w:r>
      <w:r w:rsidR="00AF4713">
        <w:rPr>
          <w:rFonts w:hint="eastAsia"/>
        </w:rPr>
        <w:t>理解を図る。</w:t>
      </w:r>
    </w:p>
    <w:p w:rsidR="00AF4713" w:rsidRDefault="00AF4713" w:rsidP="00AF4713">
      <w:r>
        <w:rPr>
          <w:rFonts w:hint="eastAsia"/>
        </w:rPr>
        <w:t xml:space="preserve">　　　・関係機関との橋渡しをする。</w:t>
      </w:r>
    </w:p>
    <w:p w:rsidR="00AF4713" w:rsidRDefault="00AF4713" w:rsidP="00AF4713">
      <w:r>
        <w:rPr>
          <w:rFonts w:hint="eastAsia"/>
        </w:rPr>
        <w:t xml:space="preserve">　　　・小中連携における情報共有の補助を行う。</w:t>
      </w:r>
    </w:p>
    <w:p w:rsidR="00AF4713" w:rsidRDefault="00AF4713" w:rsidP="00AF4713">
      <w:r>
        <w:rPr>
          <w:rFonts w:hint="eastAsia"/>
        </w:rPr>
        <w:t xml:space="preserve">　　　・教員の研修やスキルアップを図る。</w:t>
      </w:r>
    </w:p>
    <w:p w:rsidR="00AF4713" w:rsidRDefault="00431159" w:rsidP="00AF4713">
      <w:r>
        <w:rPr>
          <w:rFonts w:hint="eastAsia"/>
        </w:rPr>
        <w:t xml:space="preserve">　　　・</w:t>
      </w:r>
      <w:r w:rsidR="00A84AC1">
        <w:rPr>
          <w:rFonts w:hint="eastAsia"/>
        </w:rPr>
        <w:t>児童</w:t>
      </w:r>
      <w:r w:rsidR="00AF4713">
        <w:rPr>
          <w:rFonts w:hint="eastAsia"/>
        </w:rPr>
        <w:t>・保護者への心理教育をする。</w:t>
      </w:r>
    </w:p>
    <w:p w:rsidR="00E73E95" w:rsidRDefault="00E73E95" w:rsidP="00AF4713"/>
    <w:p w:rsidR="00AF4713" w:rsidRDefault="00AF4713" w:rsidP="00AF4713"/>
    <w:p w:rsidR="00642086" w:rsidRDefault="00642086" w:rsidP="00AF4713"/>
    <w:p w:rsidR="00AF4713" w:rsidRPr="00E97F61" w:rsidRDefault="00AF4713" w:rsidP="00AF4713">
      <w:r w:rsidRPr="00127C4E">
        <w:rPr>
          <w:rFonts w:ascii="ＭＳ ゴシック" w:eastAsia="ＭＳ ゴシック" w:hAnsi="ＭＳ ゴシック" w:hint="eastAsia"/>
        </w:rPr>
        <w:lastRenderedPageBreak/>
        <w:t>（</w:t>
      </w:r>
      <w:r>
        <w:rPr>
          <w:rFonts w:ascii="ＭＳ ゴシック" w:eastAsia="ＭＳ ゴシック" w:hAnsi="ＭＳ ゴシック" w:hint="eastAsia"/>
        </w:rPr>
        <w:t>４</w:t>
      </w:r>
      <w:r w:rsidRPr="00127C4E">
        <w:rPr>
          <w:rFonts w:ascii="ＭＳ ゴシック" w:eastAsia="ＭＳ ゴシック" w:hAnsi="ＭＳ ゴシック" w:hint="eastAsia"/>
        </w:rPr>
        <w:t>）教育相談に係る校内組織</w:t>
      </w:r>
    </w:p>
    <w:p w:rsidR="00AF4713" w:rsidRDefault="005B3FF1" w:rsidP="00AF4713">
      <w:r>
        <w:rPr>
          <w:noProof/>
        </w:rPr>
        <mc:AlternateContent>
          <mc:Choice Requires="wps">
            <w:drawing>
              <wp:anchor distT="0" distB="0" distL="114300" distR="114300" simplePos="0" relativeHeight="251668480" behindDoc="0" locked="0" layoutInCell="1" allowOverlap="1">
                <wp:simplePos x="0" y="0"/>
                <wp:positionH relativeFrom="column">
                  <wp:posOffset>2025015</wp:posOffset>
                </wp:positionH>
                <wp:positionV relativeFrom="paragraph">
                  <wp:posOffset>6350</wp:posOffset>
                </wp:positionV>
                <wp:extent cx="723900" cy="228600"/>
                <wp:effectExtent l="9525" t="9525" r="9525" b="9525"/>
                <wp:wrapNone/>
                <wp:docPr id="34"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228600"/>
                        </a:xfrm>
                        <a:prstGeom prst="rect">
                          <a:avLst/>
                        </a:prstGeom>
                        <a:gradFill rotWithShape="1">
                          <a:gsLst>
                            <a:gs pos="0">
                              <a:srgbClr val="FFFFFF"/>
                            </a:gs>
                            <a:gs pos="50000">
                              <a:srgbClr val="FFFFFF"/>
                            </a:gs>
                            <a:gs pos="100000">
                              <a:srgbClr val="FFFFFF"/>
                            </a:gs>
                          </a:gsLst>
                          <a:lin ang="5400000" scaled="1"/>
                        </a:gradFill>
                        <a:ln w="9525">
                          <a:solidFill>
                            <a:srgbClr val="000000"/>
                          </a:solidFill>
                          <a:miter lim="800000"/>
                          <a:headEnd/>
                          <a:tailEnd/>
                        </a:ln>
                      </wps:spPr>
                      <wps:txbx>
                        <w:txbxContent>
                          <w:p w:rsidR="00EA7AC4" w:rsidRPr="00AF4713" w:rsidRDefault="00EA7AC4" w:rsidP="00AF4713">
                            <w:pPr>
                              <w:jc w:val="center"/>
                              <w:rPr>
                                <w:rFonts w:ascii="ＭＳ ゴシック" w:eastAsia="ＭＳ ゴシック" w:hAnsi="ＭＳ ゴシック"/>
                              </w:rPr>
                            </w:pPr>
                            <w:r w:rsidRPr="00AF4713">
                              <w:rPr>
                                <w:rFonts w:ascii="ＭＳ ゴシック" w:eastAsia="ＭＳ ゴシック" w:hAnsi="ＭＳ ゴシック" w:hint="eastAsia"/>
                              </w:rPr>
                              <w:t>校長</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0" o:spid="_x0000_s1081" style="position:absolute;left:0;text-align:left;margin-left:159.45pt;margin-top:.5pt;width:57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">
                <v:fill rotate="t" focus="50%" type="gradient"/>
                <v:textbox inset="5.85pt,.7pt,5.85pt,.7pt">
                  <w:txbxContent>
                    <w:p w:rsidR="00EA7AC4" w:rsidRPr="00AF4713" w:rsidRDefault="00EA7AC4" w:rsidP="00AF4713">
                      <w:pPr>
                        <w:jc w:val="center"/>
                        <w:rPr>
                          <w:rFonts w:ascii="ＭＳ ゴシック" w:eastAsia="ＭＳ ゴシック" w:hAnsi="ＭＳ ゴシック"/>
                        </w:rPr>
                      </w:pPr>
                      <w:r w:rsidRPr="00AF4713">
                        <w:rPr>
                          <w:rFonts w:ascii="ＭＳ ゴシック" w:eastAsia="ＭＳ ゴシック" w:hAnsi="ＭＳ ゴシック" w:hint="eastAsia"/>
                        </w:rPr>
                        <w:t>校長</w:t>
                      </w:r>
                    </w:p>
                  </w:txbxContent>
                </v:textbox>
              </v:rect>
            </w:pict>
          </mc:Fallback>
        </mc:AlternateContent>
      </w:r>
      <w:r w:rsidR="00AF4713">
        <w:rPr>
          <w:rFonts w:hint="eastAsia"/>
        </w:rPr>
        <w:t xml:space="preserve">　　　</w:t>
      </w:r>
    </w:p>
    <w:p w:rsidR="00AF4713" w:rsidRDefault="005B3FF1" w:rsidP="00AF4713">
      <w:r>
        <w:rPr>
          <w:noProof/>
        </w:rPr>
        <mc:AlternateContent>
          <mc:Choice Requires="wps">
            <w:drawing>
              <wp:anchor distT="0" distB="0" distL="114300" distR="114300" simplePos="0" relativeHeight="251685888" behindDoc="0" locked="0" layoutInCell="1" allowOverlap="1">
                <wp:simplePos x="0" y="0"/>
                <wp:positionH relativeFrom="column">
                  <wp:posOffset>4187190</wp:posOffset>
                </wp:positionH>
                <wp:positionV relativeFrom="paragraph">
                  <wp:posOffset>6350</wp:posOffset>
                </wp:positionV>
                <wp:extent cx="1343025" cy="932180"/>
                <wp:effectExtent l="9525" t="9525" r="9525" b="29845"/>
                <wp:wrapNone/>
                <wp:docPr id="33" name="Rectangle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932180"/>
                        </a:xfrm>
                        <a:prstGeom prst="rect">
                          <a:avLst/>
                        </a:prstGeom>
                        <a:gradFill rotWithShape="0">
                          <a:gsLst>
                            <a:gs pos="0">
                              <a:srgbClr val="D8D8D8"/>
                            </a:gs>
                            <a:gs pos="50000">
                              <a:srgbClr val="EAF1DD"/>
                            </a:gs>
                            <a:gs pos="100000">
                              <a:srgbClr val="D8D8D8"/>
                            </a:gs>
                          </a:gsLst>
                          <a:lin ang="18900000" scaled="1"/>
                        </a:gradFill>
                        <a:ln w="12700">
                          <a:solidFill>
                            <a:srgbClr val="D8D8D8"/>
                          </a:solidFill>
                          <a:miter lim="800000"/>
                          <a:headEnd/>
                          <a:tailEnd/>
                        </a:ln>
                        <a:effectLst>
                          <a:outerShdw dist="28398" dir="3806097" algn="ctr" rotWithShape="0">
                            <a:srgbClr val="4E6128">
                              <a:alpha val="50000"/>
                            </a:srgbClr>
                          </a:outerShdw>
                        </a:effectLst>
                      </wps:spPr>
                      <wps:txbx>
                        <w:txbxContent>
                          <w:p w:rsidR="00EA7AC4" w:rsidRPr="00AF4713" w:rsidRDefault="00EA7AC4" w:rsidP="00AF4713">
                            <w:pPr>
                              <w:rPr>
                                <w:rFonts w:ascii="ＭＳ ゴシック" w:eastAsia="ＭＳ ゴシック" w:hAnsi="ＭＳ ゴシック"/>
                              </w:rPr>
                            </w:pPr>
                            <w:r w:rsidRPr="00AF4713">
                              <w:rPr>
                                <w:rFonts w:ascii="ＭＳ ゴシック" w:eastAsia="ＭＳ ゴシック" w:hAnsi="ＭＳ ゴシック" w:hint="eastAsia"/>
                              </w:rPr>
                              <w:t>地域・関係機関</w:t>
                            </w:r>
                          </w:p>
                          <w:p w:rsidR="00EA7AC4" w:rsidRDefault="00EA7AC4" w:rsidP="00AF4713">
                            <w:r>
                              <w:rPr>
                                <w:rFonts w:hint="eastAsia"/>
                              </w:rPr>
                              <w:t>・市町村教育委員会</w:t>
                            </w:r>
                          </w:p>
                          <w:p w:rsidR="00EA7AC4" w:rsidRDefault="00EA7AC4" w:rsidP="00AF4713">
                            <w:r>
                              <w:rPr>
                                <w:rFonts w:hint="eastAsia"/>
                              </w:rPr>
                              <w:t>・相談機関</w:t>
                            </w:r>
                          </w:p>
                          <w:p w:rsidR="00EA7AC4" w:rsidRDefault="00EA7AC4" w:rsidP="00AF4713">
                            <w:r>
                              <w:rPr>
                                <w:rFonts w:hint="eastAsia"/>
                              </w:rPr>
                              <w:t>・警察　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7" o:spid="_x0000_s1082" style="position:absolute;left:0;text-align:left;margin-left:329.7pt;margin-top:.5pt;width:105.75pt;height:73.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" fillcolor="#d8d8d8" strokecolor="#d8d8d8" strokeweight="1pt">
                <v:fill color2="#eaf1dd" angle="135" focus="50%" type="gradient"/>
                <v:shadow on="t" color="#4e6128" opacity=".5" offset="1pt"/>
                <v:textbox inset="5.85pt,.7pt,5.85pt,.7pt">
                  <w:txbxContent>
                    <w:p w:rsidR="00EA7AC4" w:rsidRPr="00AF4713" w:rsidRDefault="00EA7AC4" w:rsidP="00AF4713">
                      <w:pPr>
                        <w:rPr>
                          <w:rFonts w:ascii="ＭＳ ゴシック" w:eastAsia="ＭＳ ゴシック" w:hAnsi="ＭＳ ゴシック"/>
                        </w:rPr>
                      </w:pPr>
                      <w:r w:rsidRPr="00AF4713">
                        <w:rPr>
                          <w:rFonts w:ascii="ＭＳ ゴシック" w:eastAsia="ＭＳ ゴシック" w:hAnsi="ＭＳ ゴシック" w:hint="eastAsia"/>
                        </w:rPr>
                        <w:t>地域・関係機関</w:t>
                      </w:r>
                    </w:p>
                    <w:p w:rsidR="00EA7AC4" w:rsidRDefault="00EA7AC4" w:rsidP="00AF4713">
                      <w:r>
                        <w:rPr>
                          <w:rFonts w:hint="eastAsia"/>
                        </w:rPr>
                        <w:t>・市町村教育委員会</w:t>
                      </w:r>
                    </w:p>
                    <w:p w:rsidR="00EA7AC4" w:rsidRDefault="00EA7AC4" w:rsidP="00AF4713">
                      <w:r>
                        <w:rPr>
                          <w:rFonts w:hint="eastAsia"/>
                        </w:rPr>
                        <w:t>・相談機関</w:t>
                      </w:r>
                    </w:p>
                    <w:p w:rsidR="00EA7AC4" w:rsidRDefault="00EA7AC4" w:rsidP="00AF4713">
                      <w:r>
                        <w:rPr>
                          <w:rFonts w:hint="eastAsia"/>
                        </w:rPr>
                        <w:t>・警察　等</w:t>
                      </w:r>
                    </w:p>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2377440</wp:posOffset>
                </wp:positionH>
                <wp:positionV relativeFrom="paragraph">
                  <wp:posOffset>6350</wp:posOffset>
                </wp:positionV>
                <wp:extent cx="0" cy="104775"/>
                <wp:effectExtent l="9525" t="9525" r="9525" b="9525"/>
                <wp:wrapNone/>
                <wp:docPr id="32" name="AutoShap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1CB088" id="AutoShape 202" o:spid="_x0000_s1026" type="#_x0000_t32" style="position:absolute;left:0;text-align:left;margin-left:187.2pt;margin-top:.5pt;width:0;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"/>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2025015</wp:posOffset>
                </wp:positionH>
                <wp:positionV relativeFrom="paragraph">
                  <wp:posOffset>111125</wp:posOffset>
                </wp:positionV>
                <wp:extent cx="723900" cy="238125"/>
                <wp:effectExtent l="9525" t="9525" r="9525" b="9525"/>
                <wp:wrapNone/>
                <wp:docPr id="31"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238125"/>
                        </a:xfrm>
                        <a:prstGeom prst="rect">
                          <a:avLst/>
                        </a:prstGeom>
                        <a:gradFill rotWithShape="1">
                          <a:gsLst>
                            <a:gs pos="0">
                              <a:srgbClr val="FFFFFF"/>
                            </a:gs>
                            <a:gs pos="50000">
                              <a:srgbClr val="FFFFFF"/>
                            </a:gs>
                            <a:gs pos="100000">
                              <a:srgbClr val="FFFFFF"/>
                            </a:gs>
                          </a:gsLst>
                          <a:lin ang="5400000" scaled="1"/>
                        </a:gradFill>
                        <a:ln w="9525">
                          <a:solidFill>
                            <a:srgbClr val="000000"/>
                          </a:solidFill>
                          <a:miter lim="800000"/>
                          <a:headEnd/>
                          <a:tailEnd/>
                        </a:ln>
                      </wps:spPr>
                      <wps:txbx>
                        <w:txbxContent>
                          <w:p w:rsidR="00EA7AC4" w:rsidRPr="00AF4713" w:rsidRDefault="00EA7AC4" w:rsidP="00AF4713">
                            <w:pPr>
                              <w:jc w:val="center"/>
                              <w:rPr>
                                <w:rFonts w:ascii="ＭＳ ゴシック" w:eastAsia="ＭＳ ゴシック" w:hAnsi="ＭＳ ゴシック"/>
                              </w:rPr>
                            </w:pPr>
                            <w:r w:rsidRPr="00AF4713">
                              <w:rPr>
                                <w:rFonts w:ascii="ＭＳ ゴシック" w:eastAsia="ＭＳ ゴシック" w:hAnsi="ＭＳ ゴシック" w:hint="eastAsia"/>
                              </w:rPr>
                              <w:t>教頭</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1" o:spid="_x0000_s1083" style="position:absolute;left:0;text-align:left;margin-left:159.45pt;margin-top:8.75pt;width:57pt;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">
                <v:fill rotate="t" focus="50%" type="gradient"/>
                <v:textbox inset="5.85pt,.7pt,5.85pt,.7pt">
                  <w:txbxContent>
                    <w:p w:rsidR="00EA7AC4" w:rsidRPr="00AF4713" w:rsidRDefault="00EA7AC4" w:rsidP="00AF4713">
                      <w:pPr>
                        <w:jc w:val="center"/>
                        <w:rPr>
                          <w:rFonts w:ascii="ＭＳ ゴシック" w:eastAsia="ＭＳ ゴシック" w:hAnsi="ＭＳ ゴシック"/>
                        </w:rPr>
                      </w:pPr>
                      <w:r w:rsidRPr="00AF4713">
                        <w:rPr>
                          <w:rFonts w:ascii="ＭＳ ゴシック" w:eastAsia="ＭＳ ゴシック" w:hAnsi="ＭＳ ゴシック" w:hint="eastAsia"/>
                        </w:rPr>
                        <w:t>教頭</w:t>
                      </w:r>
                    </w:p>
                  </w:txbxContent>
                </v:textbox>
              </v:rect>
            </w:pict>
          </mc:Fallback>
        </mc:AlternateContent>
      </w:r>
    </w:p>
    <w:p w:rsidR="00AF4713" w:rsidRDefault="005B3FF1" w:rsidP="00AF4713">
      <w:r>
        <w:rPr>
          <w:noProof/>
        </w:rPr>
        <mc:AlternateContent>
          <mc:Choice Requires="wps">
            <w:drawing>
              <wp:anchor distT="0" distB="0" distL="114300" distR="114300" simplePos="0" relativeHeight="251676672" behindDoc="0" locked="0" layoutInCell="1" allowOverlap="1">
                <wp:simplePos x="0" y="0"/>
                <wp:positionH relativeFrom="column">
                  <wp:posOffset>2377440</wp:posOffset>
                </wp:positionH>
                <wp:positionV relativeFrom="paragraph">
                  <wp:posOffset>120650</wp:posOffset>
                </wp:positionV>
                <wp:extent cx="0" cy="142875"/>
                <wp:effectExtent l="9525" t="9525" r="9525" b="9525"/>
                <wp:wrapNone/>
                <wp:docPr id="30" name="Auto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722CCB" id="AutoShape 208" o:spid="_x0000_s1026" type="#_x0000_t32" style="position:absolute;left:0;text-align:left;margin-left:187.2pt;margin-top:9.5pt;width:0;height:1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"/>
            </w:pict>
          </mc:Fallback>
        </mc:AlternateContent>
      </w:r>
    </w:p>
    <w:p w:rsidR="00AF4713" w:rsidRDefault="005B3FF1" w:rsidP="00AF4713">
      <w:r>
        <w:rPr>
          <w:noProof/>
        </w:rPr>
        <mc:AlternateContent>
          <mc:Choice Requires="wps">
            <w:drawing>
              <wp:anchor distT="0" distB="0" distL="114300" distR="114300" simplePos="0" relativeHeight="251671552" behindDoc="0" locked="0" layoutInCell="1" allowOverlap="1">
                <wp:simplePos x="0" y="0"/>
                <wp:positionH relativeFrom="column">
                  <wp:posOffset>1129665</wp:posOffset>
                </wp:positionH>
                <wp:positionV relativeFrom="paragraph">
                  <wp:posOffset>34925</wp:posOffset>
                </wp:positionV>
                <wp:extent cx="2486025" cy="295275"/>
                <wp:effectExtent l="9525" t="9525" r="9525" b="9525"/>
                <wp:wrapNone/>
                <wp:docPr id="29"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6025" cy="295275"/>
                        </a:xfrm>
                        <a:prstGeom prst="rect">
                          <a:avLst/>
                        </a:prstGeom>
                        <a:gradFill rotWithShape="1">
                          <a:gsLst>
                            <a:gs pos="0">
                              <a:srgbClr val="FFFFFF"/>
                            </a:gs>
                            <a:gs pos="50000">
                              <a:srgbClr val="FFFFFF"/>
                            </a:gs>
                            <a:gs pos="100000">
                              <a:srgbClr val="FFFFFF"/>
                            </a:gs>
                          </a:gsLst>
                          <a:lin ang="5400000" scaled="1"/>
                        </a:gradFill>
                        <a:ln w="9525">
                          <a:solidFill>
                            <a:srgbClr val="000000"/>
                          </a:solidFill>
                          <a:miter lim="800000"/>
                          <a:headEnd/>
                          <a:tailEnd/>
                        </a:ln>
                      </wps:spPr>
                      <wps:txbx>
                        <w:txbxContent>
                          <w:p w:rsidR="00EA7AC4" w:rsidRPr="00AF4713" w:rsidRDefault="00EA7AC4" w:rsidP="00AF4713">
                            <w:pPr>
                              <w:jc w:val="center"/>
                              <w:rPr>
                                <w:rFonts w:ascii="ＭＳ ゴシック" w:eastAsia="ＭＳ ゴシック" w:hAnsi="ＭＳ ゴシック"/>
                              </w:rPr>
                            </w:pPr>
                            <w:r>
                              <w:rPr>
                                <w:rFonts w:ascii="ＭＳ ゴシック" w:eastAsia="ＭＳ ゴシック" w:hAnsi="ＭＳ ゴシック" w:hint="eastAsia"/>
                              </w:rPr>
                              <w:t>児童</w:t>
                            </w:r>
                            <w:r w:rsidRPr="00AF4713">
                              <w:rPr>
                                <w:rFonts w:ascii="ＭＳ ゴシック" w:eastAsia="ＭＳ ゴシック" w:hAnsi="ＭＳ ゴシック" w:hint="eastAsia"/>
                              </w:rPr>
                              <w:t>指導全体会議（職員会議）</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03" o:spid="_x0000_s1084" style="position:absolute;left:0;text-align:left;margin-left:88.95pt;margin-top:2.75pt;width:195.75pt;height: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">
                <v:fill rotate="t" focus="50%" type="gradient"/>
                <v:textbox inset="5.85pt,.7pt,5.85pt,.7pt">
                  <w:txbxContent>
                    <w:p w:rsidR="00EA7AC4" w:rsidRPr="00AF4713" w:rsidRDefault="00EA7AC4" w:rsidP="00AF4713">
                      <w:pPr>
                        <w:jc w:val="center"/>
                        <w:rPr>
                          <w:rFonts w:ascii="ＭＳ ゴシック" w:eastAsia="ＭＳ ゴシック" w:hAnsi="ＭＳ ゴシック"/>
                        </w:rPr>
                      </w:pPr>
                      <w:r>
                        <w:rPr>
                          <w:rFonts w:ascii="ＭＳ ゴシック" w:eastAsia="ＭＳ ゴシック" w:hAnsi="ＭＳ ゴシック" w:hint="eastAsia"/>
                        </w:rPr>
                        <w:t>児童</w:t>
                      </w:r>
                      <w:r w:rsidRPr="00AF4713">
                        <w:rPr>
                          <w:rFonts w:ascii="ＭＳ ゴシック" w:eastAsia="ＭＳ ゴシック" w:hAnsi="ＭＳ ゴシック" w:hint="eastAsia"/>
                        </w:rPr>
                        <w:t>指導全体会議（職員会議）</w:t>
                      </w:r>
                    </w:p>
                  </w:txbxContent>
                </v:textbox>
              </v:rect>
            </w:pict>
          </mc:Fallback>
        </mc:AlternateContent>
      </w:r>
    </w:p>
    <w:p w:rsidR="00AF4713" w:rsidRDefault="005B3FF1" w:rsidP="00AF4713">
      <w:r>
        <w:rPr>
          <w:noProof/>
        </w:rPr>
        <mc:AlternateContent>
          <mc:Choice Requires="wps">
            <w:drawing>
              <wp:anchor distT="0" distB="0" distL="114300" distR="114300" simplePos="0" relativeHeight="251684864" behindDoc="0" locked="0" layoutInCell="1" allowOverlap="1">
                <wp:simplePos x="0" y="0"/>
                <wp:positionH relativeFrom="column">
                  <wp:posOffset>1510665</wp:posOffset>
                </wp:positionH>
                <wp:positionV relativeFrom="paragraph">
                  <wp:posOffset>101600</wp:posOffset>
                </wp:positionV>
                <wp:extent cx="0" cy="457200"/>
                <wp:effectExtent l="9525" t="9525" r="9525" b="9525"/>
                <wp:wrapNone/>
                <wp:docPr id="28" name="AutoShap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50630A" id="AutoShape 216" o:spid="_x0000_s1026" type="#_x0000_t32" style="position:absolute;left:0;text-align:left;margin-left:118.95pt;margin-top:8pt;width:0;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"/>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2377440</wp:posOffset>
                </wp:positionH>
                <wp:positionV relativeFrom="paragraph">
                  <wp:posOffset>101600</wp:posOffset>
                </wp:positionV>
                <wp:extent cx="0" cy="180975"/>
                <wp:effectExtent l="9525" t="9525" r="9525" b="9525"/>
                <wp:wrapNone/>
                <wp:docPr id="27" name="Auto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6AECEF" id="AutoShape 209" o:spid="_x0000_s1026" type="#_x0000_t32" style="position:absolute;left:0;text-align:left;margin-left:187.2pt;margin-top:8pt;width:0;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"/>
            </w:pict>
          </mc:Fallback>
        </mc:AlternateContent>
      </w:r>
    </w:p>
    <w:p w:rsidR="00AF4713" w:rsidRDefault="00FE0C3F" w:rsidP="00AF4713">
      <w:r>
        <w:rPr>
          <w:noProof/>
        </w:rPr>
        <mc:AlternateContent>
          <mc:Choice Requires="wps">
            <w:drawing>
              <wp:anchor distT="0" distB="0" distL="114300" distR="114300" simplePos="0" relativeHeight="251672576" behindDoc="0" locked="0" layoutInCell="1" allowOverlap="1" wp14:anchorId="1D1D237A" wp14:editId="01E6D1AC">
                <wp:simplePos x="0" y="0"/>
                <wp:positionH relativeFrom="column">
                  <wp:posOffset>1739265</wp:posOffset>
                </wp:positionH>
                <wp:positionV relativeFrom="paragraph">
                  <wp:posOffset>69215</wp:posOffset>
                </wp:positionV>
                <wp:extent cx="3965575" cy="1249680"/>
                <wp:effectExtent l="19050" t="19050" r="15875" b="26670"/>
                <wp:wrapNone/>
                <wp:docPr id="25"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5575" cy="1249680"/>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A7AC4" w:rsidRPr="00AF4713" w:rsidRDefault="00EA7AC4" w:rsidP="00AF4713">
                            <w:pPr>
                              <w:rPr>
                                <w:rFonts w:ascii="ＭＳ ゴシック" w:eastAsia="ＭＳ ゴシック" w:hAnsi="ＭＳ ゴシック"/>
                              </w:rPr>
                            </w:pPr>
                            <w:r w:rsidRPr="00AF4713">
                              <w:rPr>
                                <w:rFonts w:ascii="ＭＳ ゴシック" w:eastAsia="ＭＳ ゴシック" w:hAnsi="ＭＳ ゴシック" w:hint="eastAsia"/>
                              </w:rPr>
                              <w:t>いじめ問題対策委員会</w:t>
                            </w:r>
                          </w:p>
                          <w:p w:rsidR="00EA7AC4" w:rsidRDefault="00EA7AC4" w:rsidP="00AF4713"/>
                          <w:p w:rsidR="00EA7AC4" w:rsidRDefault="00EA7AC4" w:rsidP="00AF4713">
                            <w:r>
                              <w:rPr>
                                <w:rFonts w:hint="eastAsia"/>
                              </w:rPr>
                              <w:t>校長，教頭，教務主任，</w:t>
                            </w:r>
                          </w:p>
                          <w:p w:rsidR="00EA7AC4" w:rsidRDefault="00EA7AC4" w:rsidP="00AF4713">
                            <w:r>
                              <w:rPr>
                                <w:rFonts w:hint="eastAsia"/>
                              </w:rPr>
                              <w:t>いじめ・</w:t>
                            </w:r>
                            <w:r>
                              <w:t>不登校</w:t>
                            </w:r>
                            <w:r>
                              <w:rPr>
                                <w:rFonts w:hint="eastAsia"/>
                              </w:rPr>
                              <w:t>担当</w:t>
                            </w:r>
                            <w:r>
                              <w:t>教師，</w:t>
                            </w:r>
                          </w:p>
                          <w:p w:rsidR="00EA7AC4" w:rsidRDefault="00EA7AC4" w:rsidP="00AF4713">
                            <w:r>
                              <w:rPr>
                                <w:rFonts w:hint="eastAsia"/>
                              </w:rPr>
                              <w:t>生徒指導主任，学年主任，養護教諭等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D237A" id="Rectangle 204" o:spid="_x0000_s1085" style="position:absolute;left:0;text-align:left;margin-left:136.95pt;margin-top:5.45pt;width:312.25pt;height:98.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" strokeweight="2.5pt">
                <v:shadow color="#868686"/>
                <v:textbox inset="5.85pt,.7pt,5.85pt,.7pt">
                  <w:txbxContent>
                    <w:p w:rsidR="00EA7AC4" w:rsidRPr="00AF4713" w:rsidRDefault="00EA7AC4" w:rsidP="00AF4713">
                      <w:pPr>
                        <w:rPr>
                          <w:rFonts w:ascii="ＭＳ ゴシック" w:eastAsia="ＭＳ ゴシック" w:hAnsi="ＭＳ ゴシック"/>
                        </w:rPr>
                      </w:pPr>
                      <w:r w:rsidRPr="00AF4713">
                        <w:rPr>
                          <w:rFonts w:ascii="ＭＳ ゴシック" w:eastAsia="ＭＳ ゴシック" w:hAnsi="ＭＳ ゴシック" w:hint="eastAsia"/>
                        </w:rPr>
                        <w:t>いじめ問題対策委員会</w:t>
                      </w:r>
                    </w:p>
                    <w:p w:rsidR="00EA7AC4" w:rsidRDefault="00EA7AC4" w:rsidP="00AF4713"/>
                    <w:p w:rsidR="00EA7AC4" w:rsidRDefault="00EA7AC4" w:rsidP="00AF4713">
                      <w:r>
                        <w:rPr>
                          <w:rFonts w:hint="eastAsia"/>
                        </w:rPr>
                        <w:t>校長，教頭，教務主任，</w:t>
                      </w:r>
                    </w:p>
                    <w:p w:rsidR="00EA7AC4" w:rsidRDefault="00EA7AC4" w:rsidP="00AF4713">
                      <w:r>
                        <w:rPr>
                          <w:rFonts w:hint="eastAsia"/>
                        </w:rPr>
                        <w:t>いじめ・</w:t>
                      </w:r>
                      <w:r>
                        <w:t>不登校</w:t>
                      </w:r>
                      <w:r>
                        <w:rPr>
                          <w:rFonts w:hint="eastAsia"/>
                        </w:rPr>
                        <w:t>担当</w:t>
                      </w:r>
                      <w:r>
                        <w:t>教師，</w:t>
                      </w:r>
                    </w:p>
                    <w:p w:rsidR="00EA7AC4" w:rsidRDefault="00EA7AC4" w:rsidP="00AF4713">
                      <w:r>
                        <w:rPr>
                          <w:rFonts w:hint="eastAsia"/>
                        </w:rPr>
                        <w:t>生徒指導主任，学年主任，養護教諭等</w:t>
                      </w:r>
                    </w:p>
                  </w:txbxContent>
                </v:textbox>
              </v:rect>
            </w:pict>
          </mc:Fallback>
        </mc:AlternateContent>
      </w:r>
      <w:r w:rsidR="005B3FF1">
        <w:rPr>
          <w:noProof/>
        </w:rPr>
        <mc:AlternateContent>
          <mc:Choice Requires="wps">
            <w:drawing>
              <wp:anchor distT="0" distB="0" distL="114300" distR="114300" simplePos="0" relativeHeight="251686912" behindDoc="0" locked="0" layoutInCell="1" allowOverlap="1" wp14:anchorId="70D27857" wp14:editId="555FA09C">
                <wp:simplePos x="0" y="0"/>
                <wp:positionH relativeFrom="column">
                  <wp:posOffset>4187190</wp:posOffset>
                </wp:positionH>
                <wp:positionV relativeFrom="paragraph">
                  <wp:posOffset>73025</wp:posOffset>
                </wp:positionV>
                <wp:extent cx="1343025" cy="1176020"/>
                <wp:effectExtent l="9525" t="9525" r="9525" b="24130"/>
                <wp:wrapNone/>
                <wp:docPr id="26" name="Rectangl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1176020"/>
                        </a:xfrm>
                        <a:prstGeom prst="rect">
                          <a:avLst/>
                        </a:prstGeom>
                        <a:gradFill rotWithShape="0">
                          <a:gsLst>
                            <a:gs pos="0">
                              <a:srgbClr val="BFBFBF"/>
                            </a:gs>
                            <a:gs pos="50000">
                              <a:srgbClr val="EAF1DD"/>
                            </a:gs>
                            <a:gs pos="100000">
                              <a:srgbClr val="BFBFBF"/>
                            </a:gs>
                          </a:gsLst>
                          <a:lin ang="18900000" scaled="1"/>
                        </a:gradFill>
                        <a:ln w="12700">
                          <a:solidFill>
                            <a:srgbClr val="BFBFBF"/>
                          </a:solidFill>
                          <a:miter lim="800000"/>
                          <a:headEnd/>
                          <a:tailEnd/>
                        </a:ln>
                        <a:effectLst>
                          <a:outerShdw dist="28398" dir="3806097" algn="ctr" rotWithShape="0">
                            <a:srgbClr val="4E6128">
                              <a:alpha val="50000"/>
                            </a:srgbClr>
                          </a:outerShdw>
                        </a:effectLst>
                      </wps:spPr>
                      <wps:txbx>
                        <w:txbxContent>
                          <w:p w:rsidR="00EA7AC4" w:rsidRDefault="00EA7AC4" w:rsidP="00AF4713"/>
                          <w:p w:rsidR="00EA7AC4" w:rsidRDefault="00EA7AC4" w:rsidP="00AF4713">
                            <w:r>
                              <w:rPr>
                                <w:rFonts w:hint="eastAsia"/>
                              </w:rPr>
                              <w:t>地域の方々</w:t>
                            </w:r>
                          </w:p>
                          <w:p w:rsidR="00EA7AC4" w:rsidRDefault="00EA7AC4" w:rsidP="00AF4713">
                            <w:r>
                              <w:rPr>
                                <w:rFonts w:hint="eastAsia"/>
                              </w:rPr>
                              <w:t>（ＰＴＡ，民生委員，評議員等）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27857" id="Rectangle 219" o:spid="_x0000_s1086" style="position:absolute;left:0;text-align:left;margin-left:329.7pt;margin-top:5.75pt;width:105.75pt;height:9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" fillcolor="#bfbfbf" strokecolor="#bfbfbf" strokeweight="1pt">
                <v:fill color2="#eaf1dd" angle="135" focus="50%" type="gradient"/>
                <v:shadow on="t" color="#4e6128" opacity=".5" offset="1pt"/>
                <v:textbox inset="5.85pt,.7pt,5.85pt,.7pt">
                  <w:txbxContent>
                    <w:p w:rsidR="00EA7AC4" w:rsidRDefault="00EA7AC4" w:rsidP="00AF4713"/>
                    <w:p w:rsidR="00EA7AC4" w:rsidRDefault="00EA7AC4" w:rsidP="00AF4713">
                      <w:r>
                        <w:rPr>
                          <w:rFonts w:hint="eastAsia"/>
                        </w:rPr>
                        <w:t>地域の方々</w:t>
                      </w:r>
                    </w:p>
                    <w:p w:rsidR="00EA7AC4" w:rsidRDefault="00EA7AC4" w:rsidP="00AF4713">
                      <w:r>
                        <w:rPr>
                          <w:rFonts w:hint="eastAsia"/>
                        </w:rPr>
                        <w:t>（ＰＴＡ，民生委員，評議員等）</w:t>
                      </w:r>
                    </w:p>
                  </w:txbxContent>
                </v:textbox>
              </v:rect>
            </w:pict>
          </mc:Fallback>
        </mc:AlternateContent>
      </w:r>
      <w:r w:rsidR="005B3FF1">
        <w:rPr>
          <w:noProof/>
        </w:rPr>
        <mc:AlternateContent>
          <mc:Choice Requires="wps">
            <w:drawing>
              <wp:anchor distT="0" distB="0" distL="114300" distR="114300" simplePos="0" relativeHeight="251680768" behindDoc="0" locked="0" layoutInCell="1" allowOverlap="1">
                <wp:simplePos x="0" y="0"/>
                <wp:positionH relativeFrom="column">
                  <wp:posOffset>205740</wp:posOffset>
                </wp:positionH>
                <wp:positionV relativeFrom="paragraph">
                  <wp:posOffset>139700</wp:posOffset>
                </wp:positionV>
                <wp:extent cx="361950" cy="1428750"/>
                <wp:effectExtent l="9525" t="9525" r="9525" b="9525"/>
                <wp:wrapNone/>
                <wp:docPr id="24"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1428750"/>
                        </a:xfrm>
                        <a:prstGeom prst="rect">
                          <a:avLst/>
                        </a:prstGeom>
                        <a:gradFill rotWithShape="1">
                          <a:gsLst>
                            <a:gs pos="0">
                              <a:srgbClr val="FFFFFF"/>
                            </a:gs>
                            <a:gs pos="50000">
                              <a:srgbClr val="FFFFFF"/>
                            </a:gs>
                            <a:gs pos="100000">
                              <a:srgbClr val="FFFFFF"/>
                            </a:gs>
                          </a:gsLst>
                          <a:lin ang="5400000" scaled="1"/>
                        </a:gradFill>
                        <a:ln w="9525">
                          <a:solidFill>
                            <a:srgbClr val="000000"/>
                          </a:solidFill>
                          <a:miter lim="800000"/>
                          <a:headEnd/>
                          <a:tailEnd/>
                        </a:ln>
                      </wps:spPr>
                      <wps:txbx>
                        <w:txbxContent>
                          <w:p w:rsidR="00EA7AC4" w:rsidRPr="00AF4713" w:rsidRDefault="00EA7AC4" w:rsidP="00AF4713">
                            <w:pPr>
                              <w:rPr>
                                <w:rFonts w:ascii="ＭＳ ゴシック" w:eastAsia="ＭＳ ゴシック" w:hAnsi="ＭＳ ゴシック"/>
                              </w:rPr>
                            </w:pPr>
                            <w:r w:rsidRPr="00AF4713">
                              <w:rPr>
                                <w:rFonts w:ascii="ＭＳ ゴシック" w:eastAsia="ＭＳ ゴシック" w:hAnsi="ＭＳ ゴシック" w:hint="eastAsia"/>
                              </w:rPr>
                              <w:t>スクールカウンセラー</w:t>
                            </w:r>
                          </w:p>
                        </w:txbxContent>
                      </wps:txbx>
                      <wps:bodyPr rot="0" vert="eaVert"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12" o:spid="_x0000_s1087" style="position:absolute;left:0;text-align:left;margin-left:16.2pt;margin-top:11pt;width:28.5pt;height:1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">
                <v:fill rotate="t" focus="50%" type="gradient"/>
                <v:textbox style="layout-flow:vertical-ideographic" inset="5.85pt,.7pt,5.85pt,.7pt">
                  <w:txbxContent>
                    <w:p w:rsidR="00EA7AC4" w:rsidRPr="00AF4713" w:rsidRDefault="00EA7AC4" w:rsidP="00AF4713">
                      <w:pPr>
                        <w:rPr>
                          <w:rFonts w:ascii="ＭＳ ゴシック" w:eastAsia="ＭＳ ゴシック" w:hAnsi="ＭＳ ゴシック"/>
                        </w:rPr>
                      </w:pPr>
                      <w:r w:rsidRPr="00AF4713">
                        <w:rPr>
                          <w:rFonts w:ascii="ＭＳ ゴシック" w:eastAsia="ＭＳ ゴシック" w:hAnsi="ＭＳ ゴシック" w:hint="eastAsia"/>
                        </w:rPr>
                        <w:t>スクールカウンセラー</w:t>
                      </w:r>
                    </w:p>
                  </w:txbxContent>
                </v:textbox>
              </v:rect>
            </w:pict>
          </mc:Fallback>
        </mc:AlternateContent>
      </w:r>
    </w:p>
    <w:p w:rsidR="00AF4713" w:rsidRDefault="005B3FF1" w:rsidP="00AF4713">
      <w:r>
        <w:rPr>
          <w:noProof/>
        </w:rPr>
        <mc:AlternateContent>
          <mc:Choice Requires="wps">
            <w:drawing>
              <wp:anchor distT="0" distB="0" distL="114300" distR="114300" simplePos="0" relativeHeight="251673600" behindDoc="0" locked="0" layoutInCell="1" allowOverlap="1">
                <wp:simplePos x="0" y="0"/>
                <wp:positionH relativeFrom="column">
                  <wp:posOffset>1769745</wp:posOffset>
                </wp:positionH>
                <wp:positionV relativeFrom="paragraph">
                  <wp:posOffset>59690</wp:posOffset>
                </wp:positionV>
                <wp:extent cx="1706880" cy="251460"/>
                <wp:effectExtent l="0" t="0" r="45720" b="53340"/>
                <wp:wrapNone/>
                <wp:docPr id="23" name="AutoShap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6880" cy="251460"/>
                        </a:xfrm>
                        <a:prstGeom prst="roundRect">
                          <a:avLst>
                            <a:gd name="adj" fmla="val 16667"/>
                          </a:avLst>
                        </a:prstGeom>
                        <a:gradFill rotWithShape="1">
                          <a:gsLst>
                            <a:gs pos="0">
                              <a:srgbClr val="FFFFFF"/>
                            </a:gs>
                            <a:gs pos="100000">
                              <a:srgbClr val="D6E3BC"/>
                            </a:gs>
                          </a:gsLst>
                          <a:lin ang="5400000" scaled="1"/>
                        </a:gradFill>
                        <a:ln w="12700">
                          <a:solidFill>
                            <a:srgbClr val="BFBFBF"/>
                          </a:solidFill>
                          <a:round/>
                          <a:headEnd/>
                          <a:tailEnd/>
                        </a:ln>
                        <a:effectLst>
                          <a:outerShdw dist="28398" dir="3806097" algn="ctr" rotWithShape="0">
                            <a:srgbClr val="4E6128">
                              <a:alpha val="50000"/>
                            </a:srgbClr>
                          </a:outerShdw>
                        </a:effectLst>
                      </wps:spPr>
                      <wps:txbx>
                        <w:txbxContent>
                          <w:p w:rsidR="00EA7AC4" w:rsidRPr="00AF4713" w:rsidRDefault="00EA7AC4" w:rsidP="00AF4713">
                            <w:pPr>
                              <w:jc w:val="center"/>
                              <w:rPr>
                                <w:rFonts w:ascii="ＭＳ ゴシック" w:eastAsia="ＭＳ ゴシック" w:hAnsi="ＭＳ ゴシック"/>
                              </w:rPr>
                            </w:pPr>
                            <w:r w:rsidRPr="00AF4713">
                              <w:rPr>
                                <w:rFonts w:ascii="ＭＳ ゴシック" w:eastAsia="ＭＳ ゴシック" w:hAnsi="ＭＳ ゴシック" w:hint="eastAsia"/>
                              </w:rPr>
                              <w:t>教育相談担当教員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5" o:spid="_x0000_s1088" style="position:absolute;left:0;text-align:left;margin-left:139.35pt;margin-top:4.7pt;width:134.4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" strokecolor="#bfbfbf" strokeweight="1pt">
                <v:fill color2="#d6e3bc" rotate="t" focus="100%" type="gradient"/>
                <v:shadow on="t" color="#4e6128" opacity=".5" offset="1pt"/>
                <v:textbox inset="5.85pt,.7pt,5.85pt,.7pt">
                  <w:txbxContent>
                    <w:p w:rsidR="00EA7AC4" w:rsidRPr="00AF4713" w:rsidRDefault="00EA7AC4" w:rsidP="00AF4713">
                      <w:pPr>
                        <w:jc w:val="center"/>
                        <w:rPr>
                          <w:rFonts w:ascii="ＭＳ ゴシック" w:eastAsia="ＭＳ ゴシック" w:hAnsi="ＭＳ ゴシック"/>
                        </w:rPr>
                      </w:pPr>
                      <w:r w:rsidRPr="00AF4713">
                        <w:rPr>
                          <w:rFonts w:ascii="ＭＳ ゴシック" w:eastAsia="ＭＳ ゴシック" w:hAnsi="ＭＳ ゴシック" w:hint="eastAsia"/>
                        </w:rPr>
                        <w:t>教育相談担当教員</w:t>
                      </w:r>
                    </w:p>
                  </w:txbxContent>
                </v:textbox>
              </v:roundrect>
            </w:pict>
          </mc:Fallback>
        </mc:AlternateContent>
      </w:r>
    </w:p>
    <w:p w:rsidR="00AF4713" w:rsidRDefault="005B3FF1" w:rsidP="00AF4713">
      <w:r>
        <w:rPr>
          <w:noProof/>
        </w:rPr>
        <mc:AlternateContent>
          <mc:Choice Requires="wps">
            <w:drawing>
              <wp:anchor distT="0" distB="0" distL="114300" distR="114300" simplePos="0" relativeHeight="251681792" behindDoc="0" locked="0" layoutInCell="1" allowOverlap="1">
                <wp:simplePos x="0" y="0"/>
                <wp:positionH relativeFrom="column">
                  <wp:posOffset>567690</wp:posOffset>
                </wp:positionH>
                <wp:positionV relativeFrom="paragraph">
                  <wp:posOffset>-3175</wp:posOffset>
                </wp:positionV>
                <wp:extent cx="685800" cy="0"/>
                <wp:effectExtent l="9525" t="9525" r="9525" b="9525"/>
                <wp:wrapNone/>
                <wp:docPr id="22" name="AutoShap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B90EF" id="AutoShape 213" o:spid="_x0000_s1026" type="#_x0000_t32" style="position:absolute;left:0;text-align:left;margin-left:44.7pt;margin-top:-.25pt;width:54pt;height: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"/>
            </w:pict>
          </mc:Fallback>
        </mc:AlternateContent>
      </w:r>
    </w:p>
    <w:p w:rsidR="00AF4713" w:rsidRDefault="00AF4713" w:rsidP="00AF4713"/>
    <w:p w:rsidR="00AF4713" w:rsidRDefault="005B3FF1" w:rsidP="00AF4713">
      <w:r>
        <w:rPr>
          <w:noProof/>
        </w:rPr>
        <mc:AlternateContent>
          <mc:Choice Requires="wps">
            <w:drawing>
              <wp:anchor distT="0" distB="0" distL="114300" distR="114300" simplePos="0" relativeHeight="251682816" behindDoc="0" locked="0" layoutInCell="1" allowOverlap="1">
                <wp:simplePos x="0" y="0"/>
                <wp:positionH relativeFrom="column">
                  <wp:posOffset>567690</wp:posOffset>
                </wp:positionH>
                <wp:positionV relativeFrom="paragraph">
                  <wp:posOffset>149225</wp:posOffset>
                </wp:positionV>
                <wp:extent cx="942975" cy="504825"/>
                <wp:effectExtent l="9525" t="9525" r="9525" b="9525"/>
                <wp:wrapNone/>
                <wp:docPr id="21" name="AutoShap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42975" cy="504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86A88D" id="AutoShape 214" o:spid="_x0000_s1026" type="#_x0000_t32" style="position:absolute;left:0;text-align:left;margin-left:44.7pt;margin-top:11.75pt;width:74.25pt;height:39.7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"/>
            </w:pict>
          </mc:Fallback>
        </mc:AlternateContent>
      </w:r>
    </w:p>
    <w:p w:rsidR="00AF4713" w:rsidRPr="00FB34D1" w:rsidRDefault="005B3FF1" w:rsidP="00AF4713">
      <w:r>
        <w:rPr>
          <w:noProof/>
        </w:rPr>
        <mc:AlternateContent>
          <mc:Choice Requires="wps">
            <w:drawing>
              <wp:anchor distT="0" distB="0" distL="114300" distR="114300" simplePos="0" relativeHeight="251678720" behindDoc="0" locked="0" layoutInCell="1" allowOverlap="1">
                <wp:simplePos x="0" y="0"/>
                <wp:positionH relativeFrom="column">
                  <wp:posOffset>2377440</wp:posOffset>
                </wp:positionH>
                <wp:positionV relativeFrom="paragraph">
                  <wp:posOffset>101600</wp:posOffset>
                </wp:positionV>
                <wp:extent cx="635" cy="200025"/>
                <wp:effectExtent l="9525" t="9525" r="8890" b="9525"/>
                <wp:wrapNone/>
                <wp:docPr id="20" name="AutoShap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F27740" id="AutoShape 210" o:spid="_x0000_s1026" type="#_x0000_t32" style="position:absolute;left:0;text-align:left;margin-left:187.2pt;margin-top:8pt;width:.05pt;height:1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"/>
            </w:pict>
          </mc:Fallback>
        </mc:AlternateContent>
      </w:r>
    </w:p>
    <w:p w:rsidR="00AF4713" w:rsidRDefault="005B3FF1" w:rsidP="00AF4713">
      <w:r>
        <w:rPr>
          <w:noProof/>
        </w:rPr>
        <mc:AlternateContent>
          <mc:Choice Requires="wps">
            <w:drawing>
              <wp:anchor distT="0" distB="0" distL="114300" distR="114300" simplePos="0" relativeHeight="251683840" behindDoc="0" locked="0" layoutInCell="1" allowOverlap="1">
                <wp:simplePos x="0" y="0"/>
                <wp:positionH relativeFrom="column">
                  <wp:posOffset>567690</wp:posOffset>
                </wp:positionH>
                <wp:positionV relativeFrom="paragraph">
                  <wp:posOffset>34925</wp:posOffset>
                </wp:positionV>
                <wp:extent cx="933450" cy="647700"/>
                <wp:effectExtent l="9525" t="9525" r="9525" b="9525"/>
                <wp:wrapNone/>
                <wp:docPr id="19" name="AutoShap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33450" cy="647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82A915" id="AutoShape 215" o:spid="_x0000_s1026" type="#_x0000_t32" style="position:absolute;left:0;text-align:left;margin-left:44.7pt;margin-top:2.75pt;width:73.5pt;height:51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"/>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1510665</wp:posOffset>
                </wp:positionH>
                <wp:positionV relativeFrom="paragraph">
                  <wp:posOffset>82550</wp:posOffset>
                </wp:positionV>
                <wp:extent cx="1752600" cy="238125"/>
                <wp:effectExtent l="9525" t="9525" r="9525" b="9525"/>
                <wp:wrapNone/>
                <wp:docPr id="18"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38125"/>
                        </a:xfrm>
                        <a:prstGeom prst="rect">
                          <a:avLst/>
                        </a:prstGeom>
                        <a:gradFill rotWithShape="1">
                          <a:gsLst>
                            <a:gs pos="0">
                              <a:srgbClr val="FFFFFF"/>
                            </a:gs>
                            <a:gs pos="50000">
                              <a:srgbClr val="FFFFFF"/>
                            </a:gs>
                            <a:gs pos="100000">
                              <a:srgbClr val="FFFFFF"/>
                            </a:gs>
                          </a:gsLst>
                          <a:lin ang="5400000" scaled="1"/>
                        </a:gradFill>
                        <a:ln w="9525">
                          <a:solidFill>
                            <a:srgbClr val="000000"/>
                          </a:solidFill>
                          <a:miter lim="800000"/>
                          <a:headEnd/>
                          <a:tailEnd/>
                        </a:ln>
                      </wps:spPr>
                      <wps:txbx>
                        <w:txbxContent>
                          <w:p w:rsidR="00EA7AC4" w:rsidRPr="00AF4713" w:rsidRDefault="00EA7AC4" w:rsidP="00AF4713">
                            <w:pPr>
                              <w:jc w:val="center"/>
                              <w:rPr>
                                <w:rFonts w:ascii="ＭＳ ゴシック" w:eastAsia="ＭＳ ゴシック" w:hAnsi="ＭＳ ゴシック"/>
                              </w:rPr>
                            </w:pPr>
                            <w:r w:rsidRPr="00AF4713">
                              <w:rPr>
                                <w:rFonts w:ascii="ＭＳ ゴシック" w:eastAsia="ＭＳ ゴシック" w:hAnsi="ＭＳ ゴシック" w:hint="eastAsia"/>
                              </w:rPr>
                              <w:t>各学年・学級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 o:spid="_x0000_s1089" style="position:absolute;left:0;text-align:left;margin-left:118.95pt;margin-top:6.5pt;width:138pt;height:18.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">
                <v:fill rotate="t" focus="50%" type="gradient"/>
                <v:textbox inset="5.85pt,.7pt,5.85pt,.7pt">
                  <w:txbxContent>
                    <w:p w:rsidR="00EA7AC4" w:rsidRPr="00AF4713" w:rsidRDefault="00EA7AC4" w:rsidP="00AF4713">
                      <w:pPr>
                        <w:jc w:val="center"/>
                        <w:rPr>
                          <w:rFonts w:ascii="ＭＳ ゴシック" w:eastAsia="ＭＳ ゴシック" w:hAnsi="ＭＳ ゴシック"/>
                        </w:rPr>
                      </w:pPr>
                      <w:r w:rsidRPr="00AF4713">
                        <w:rPr>
                          <w:rFonts w:ascii="ＭＳ ゴシック" w:eastAsia="ＭＳ ゴシック" w:hAnsi="ＭＳ ゴシック" w:hint="eastAsia"/>
                        </w:rPr>
                        <w:t>各学年・学級</w:t>
                      </w:r>
                    </w:p>
                  </w:txbxContent>
                </v:textbox>
              </v:rect>
            </w:pict>
          </mc:Fallback>
        </mc:AlternateContent>
      </w:r>
    </w:p>
    <w:p w:rsidR="00AF4713" w:rsidRDefault="005B3FF1" w:rsidP="00AF4713">
      <w:r>
        <w:rPr>
          <w:noProof/>
        </w:rPr>
        <mc:AlternateContent>
          <mc:Choice Requires="wps">
            <w:drawing>
              <wp:anchor distT="0" distB="0" distL="114300" distR="114300" simplePos="0" relativeHeight="251679744" behindDoc="0" locked="0" layoutInCell="1" allowOverlap="1">
                <wp:simplePos x="0" y="0"/>
                <wp:positionH relativeFrom="column">
                  <wp:posOffset>2377440</wp:posOffset>
                </wp:positionH>
                <wp:positionV relativeFrom="paragraph">
                  <wp:posOffset>92075</wp:posOffset>
                </wp:positionV>
                <wp:extent cx="0" cy="161925"/>
                <wp:effectExtent l="9525" t="9525" r="9525" b="9525"/>
                <wp:wrapNone/>
                <wp:docPr id="17" name="AutoShap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BFEDB7" id="AutoShape 211" o:spid="_x0000_s1026" type="#_x0000_t32" style="position:absolute;left:0;text-align:left;margin-left:187.2pt;margin-top:7.25pt;width:0;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"/>
            </w:pict>
          </mc:Fallback>
        </mc:AlternateContent>
      </w:r>
    </w:p>
    <w:p w:rsidR="00AF4713" w:rsidRDefault="005B3FF1" w:rsidP="00AF4713">
      <w:r>
        <w:rPr>
          <w:noProof/>
        </w:rPr>
        <mc:AlternateContent>
          <mc:Choice Requires="wps">
            <w:drawing>
              <wp:anchor distT="0" distB="0" distL="114300" distR="114300" simplePos="0" relativeHeight="251675648" behindDoc="0" locked="0" layoutInCell="1" allowOverlap="1">
                <wp:simplePos x="0" y="0"/>
                <wp:positionH relativeFrom="column">
                  <wp:posOffset>1501140</wp:posOffset>
                </wp:positionH>
                <wp:positionV relativeFrom="paragraph">
                  <wp:posOffset>25400</wp:posOffset>
                </wp:positionV>
                <wp:extent cx="1752600" cy="283210"/>
                <wp:effectExtent l="9525" t="9525" r="9525" b="21590"/>
                <wp:wrapNone/>
                <wp:docPr id="16"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83210"/>
                        </a:xfrm>
                        <a:prstGeom prst="rect">
                          <a:avLst/>
                        </a:prstGeom>
                        <a:gradFill rotWithShape="1">
                          <a:gsLst>
                            <a:gs pos="0">
                              <a:srgbClr val="FFFFFF"/>
                            </a:gs>
                            <a:gs pos="100000">
                              <a:srgbClr val="D6E3BC"/>
                            </a:gs>
                          </a:gsLst>
                          <a:lin ang="5400000" scaled="1"/>
                        </a:gradFill>
                        <a:ln w="12700">
                          <a:solidFill>
                            <a:srgbClr val="BFBFBF"/>
                          </a:solidFill>
                          <a:miter lim="800000"/>
                          <a:headEnd/>
                          <a:tailEnd/>
                        </a:ln>
                        <a:effectLst>
                          <a:outerShdw dist="28398" dir="3806097" algn="ctr" rotWithShape="0">
                            <a:srgbClr val="4E6128">
                              <a:alpha val="50000"/>
                            </a:srgbClr>
                          </a:outerShdw>
                        </a:effectLst>
                      </wps:spPr>
                      <wps:txbx>
                        <w:txbxContent>
                          <w:p w:rsidR="00EA7AC4" w:rsidRPr="00AF4713" w:rsidRDefault="00EA7AC4" w:rsidP="00AF4713">
                            <w:pPr>
                              <w:jc w:val="center"/>
                              <w:rPr>
                                <w:rFonts w:ascii="ＭＳ ゴシック" w:eastAsia="ＭＳ ゴシック" w:hAnsi="ＭＳ ゴシック"/>
                              </w:rPr>
                            </w:pPr>
                            <w:r>
                              <w:rPr>
                                <w:rFonts w:ascii="ＭＳ ゴシック" w:eastAsia="ＭＳ ゴシック" w:hAnsi="ＭＳ ゴシック" w:hint="eastAsia"/>
                              </w:rPr>
                              <w:t>児童</w:t>
                            </w:r>
                            <w:r w:rsidRPr="00AF4713">
                              <w:rPr>
                                <w:rFonts w:ascii="ＭＳ ゴシック" w:eastAsia="ＭＳ ゴシック" w:hAnsi="ＭＳ ゴシック" w:hint="eastAsia"/>
                              </w:rPr>
                              <w:t>・保護者</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07" o:spid="_x0000_s1090" style="position:absolute;left:0;text-align:left;margin-left:118.2pt;margin-top:2pt;width:138pt;height:2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" strokecolor="#bfbfbf" strokeweight="1pt">
                <v:fill color2="#d6e3bc" rotate="t" focus="100%" type="gradient"/>
                <v:shadow on="t" color="#4e6128" opacity=".5" offset="1pt"/>
                <v:textbox inset="5.85pt,.7pt,5.85pt,.7pt">
                  <w:txbxContent>
                    <w:p w:rsidR="00EA7AC4" w:rsidRPr="00AF4713" w:rsidRDefault="00EA7AC4" w:rsidP="00AF4713">
                      <w:pPr>
                        <w:jc w:val="center"/>
                        <w:rPr>
                          <w:rFonts w:ascii="ＭＳ ゴシック" w:eastAsia="ＭＳ ゴシック" w:hAnsi="ＭＳ ゴシック"/>
                        </w:rPr>
                      </w:pPr>
                      <w:r>
                        <w:rPr>
                          <w:rFonts w:ascii="ＭＳ ゴシック" w:eastAsia="ＭＳ ゴシック" w:hAnsi="ＭＳ ゴシック" w:hint="eastAsia"/>
                        </w:rPr>
                        <w:t>児童</w:t>
                      </w:r>
                      <w:r w:rsidRPr="00AF4713">
                        <w:rPr>
                          <w:rFonts w:ascii="ＭＳ ゴシック" w:eastAsia="ＭＳ ゴシック" w:hAnsi="ＭＳ ゴシック" w:hint="eastAsia"/>
                        </w:rPr>
                        <w:t>・保護者</w:t>
                      </w:r>
                    </w:p>
                  </w:txbxContent>
                </v:textbox>
              </v:rect>
            </w:pict>
          </mc:Fallback>
        </mc:AlternateContent>
      </w:r>
    </w:p>
    <w:p w:rsidR="00AF4713" w:rsidRDefault="00AF4713" w:rsidP="00AF4713"/>
    <w:p w:rsidR="008D07EA" w:rsidRDefault="008D07EA" w:rsidP="00AF4713">
      <w:pPr>
        <w:rPr>
          <w:rFonts w:ascii="ＭＳ ゴシック" w:eastAsia="ＭＳ ゴシック" w:hAnsi="ＭＳ ゴシック"/>
        </w:rPr>
      </w:pPr>
    </w:p>
    <w:p w:rsidR="00AF4713" w:rsidRDefault="00AF4713" w:rsidP="00AF4713">
      <w:r w:rsidRPr="00127C4E">
        <w:rPr>
          <w:rFonts w:ascii="ＭＳ ゴシック" w:eastAsia="ＭＳ ゴシック" w:hAnsi="ＭＳ ゴシック" w:hint="eastAsia"/>
        </w:rPr>
        <w:t>２　各相談関係機関との連携</w:t>
      </w:r>
      <w:r>
        <w:rPr>
          <w:rFonts w:hint="eastAsia"/>
        </w:rPr>
        <w:t xml:space="preserve">　　</w:t>
      </w:r>
    </w:p>
    <w:p w:rsidR="00AF4713" w:rsidRDefault="00431159" w:rsidP="00AF4713">
      <w:pPr>
        <w:autoSpaceDE w:val="0"/>
        <w:autoSpaceDN w:val="0"/>
        <w:adjustRightInd w:val="0"/>
        <w:ind w:firstLineChars="200" w:firstLine="396"/>
        <w:jc w:val="left"/>
      </w:pPr>
      <w:r>
        <w:rPr>
          <w:rFonts w:hint="eastAsia"/>
        </w:rPr>
        <w:t>各相談関係機関との連携を図り，相談者（</w:t>
      </w:r>
      <w:r w:rsidR="00A84AC1">
        <w:rPr>
          <w:rFonts w:hint="eastAsia"/>
        </w:rPr>
        <w:t>児童</w:t>
      </w:r>
      <w:r w:rsidR="00AF4713">
        <w:rPr>
          <w:rFonts w:hint="eastAsia"/>
        </w:rPr>
        <w:t>，保護者等）の相談窓口を広く確保する。</w:t>
      </w:r>
    </w:p>
    <w:p w:rsidR="008D07EA" w:rsidRDefault="003511FD" w:rsidP="008D07EA">
      <w:pPr>
        <w:autoSpaceDE w:val="0"/>
        <w:autoSpaceDN w:val="0"/>
        <w:adjustRightInd w:val="0"/>
        <w:ind w:firstLineChars="200" w:firstLine="396"/>
        <w:jc w:val="left"/>
      </w:pPr>
      <w:r>
        <w:rPr>
          <w:noProof/>
        </w:rPr>
        <w:drawing>
          <wp:anchor distT="0" distB="0" distL="114300" distR="114300" simplePos="0" relativeHeight="251722752" behindDoc="0" locked="0" layoutInCell="1" allowOverlap="1">
            <wp:simplePos x="0" y="0"/>
            <wp:positionH relativeFrom="margin">
              <wp:align>center</wp:align>
            </wp:positionH>
            <wp:positionV relativeFrom="margin">
              <wp:align>bottom</wp:align>
            </wp:positionV>
            <wp:extent cx="4412615" cy="3785235"/>
            <wp:effectExtent l="0" t="0" r="0" b="0"/>
            <wp:wrapSquare wrapText="bothSides"/>
            <wp:docPr id="267" name="図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9" cstate="print"/>
                    <a:srcRect/>
                    <a:stretch>
                      <a:fillRect/>
                    </a:stretch>
                  </pic:blipFill>
                  <pic:spPr bwMode="auto">
                    <a:xfrm>
                      <a:off x="0" y="0"/>
                      <a:ext cx="4412615" cy="3785235"/>
                    </a:xfrm>
                    <a:prstGeom prst="rect">
                      <a:avLst/>
                    </a:prstGeom>
                    <a:noFill/>
                    <a:ln w="9525">
                      <a:noFill/>
                      <a:miter lim="800000"/>
                      <a:headEnd/>
                      <a:tailEnd/>
                    </a:ln>
                  </pic:spPr>
                </pic:pic>
              </a:graphicData>
            </a:graphic>
          </wp:anchor>
        </w:drawing>
      </w: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396"/>
        <w:jc w:val="left"/>
      </w:pPr>
    </w:p>
    <w:p w:rsidR="008D07EA" w:rsidRDefault="008D07EA" w:rsidP="008D07EA">
      <w:pPr>
        <w:autoSpaceDE w:val="0"/>
        <w:autoSpaceDN w:val="0"/>
        <w:adjustRightInd w:val="0"/>
        <w:ind w:firstLineChars="200" w:firstLine="456"/>
        <w:jc w:val="left"/>
        <w:rPr>
          <w:rFonts w:ascii="ＭＳ ゴシック" w:eastAsia="ＭＳ ゴシック" w:hAnsi="ＭＳ ゴシック" w:cs="ＭＳゴシック"/>
          <w:kern w:val="0"/>
          <w:sz w:val="24"/>
          <w:szCs w:val="24"/>
        </w:rPr>
      </w:pPr>
    </w:p>
    <w:p w:rsidR="00431159" w:rsidRPr="00AF4713" w:rsidRDefault="00431159" w:rsidP="008D07EA">
      <w:pPr>
        <w:autoSpaceDE w:val="0"/>
        <w:autoSpaceDN w:val="0"/>
        <w:adjustRightInd w:val="0"/>
        <w:ind w:firstLineChars="200" w:firstLine="456"/>
        <w:jc w:val="left"/>
        <w:rPr>
          <w:rFonts w:ascii="ＭＳ ゴシック" w:eastAsia="ＭＳ ゴシック" w:hAnsi="ＭＳ ゴシック" w:cs="ＭＳゴシック"/>
          <w:kern w:val="0"/>
          <w:sz w:val="24"/>
          <w:szCs w:val="24"/>
        </w:rPr>
      </w:pPr>
    </w:p>
    <w:p w:rsidR="00AF4713" w:rsidRDefault="00852853" w:rsidP="00AF4713">
      <w:pPr>
        <w:rPr>
          <w:rFonts w:ascii="ＭＳ ゴシック" w:eastAsia="ＭＳ ゴシック" w:hAnsi="ＭＳ ゴシック"/>
          <w:sz w:val="24"/>
          <w:szCs w:val="24"/>
          <w:u w:val="thick"/>
        </w:rPr>
      </w:pPr>
      <w:r>
        <w:rPr>
          <w:rFonts w:ascii="ＭＳ ゴシック" w:eastAsia="ＭＳ ゴシック" w:hAnsi="ＭＳ ゴシック" w:hint="eastAsia"/>
          <w:sz w:val="24"/>
          <w:szCs w:val="24"/>
        </w:rPr>
        <w:lastRenderedPageBreak/>
        <w:t>〈資料</w:t>
      </w:r>
      <w:r w:rsidR="00AF4713">
        <w:rPr>
          <w:rFonts w:ascii="ＭＳ ゴシック" w:eastAsia="ＭＳ ゴシック" w:hAnsi="ＭＳ ゴシック" w:hint="eastAsia"/>
          <w:sz w:val="24"/>
          <w:szCs w:val="24"/>
        </w:rPr>
        <w:t>３</w:t>
      </w:r>
      <w:r w:rsidR="00AF4713" w:rsidRPr="001B55ED">
        <w:rPr>
          <w:rFonts w:ascii="ＭＳ ゴシック" w:eastAsia="ＭＳ ゴシック" w:hAnsi="ＭＳ ゴシック" w:hint="eastAsia"/>
          <w:sz w:val="24"/>
          <w:szCs w:val="24"/>
        </w:rPr>
        <w:t>〉</w:t>
      </w:r>
      <w:r w:rsidR="00AF4713" w:rsidRPr="00196AC5">
        <w:rPr>
          <w:rFonts w:ascii="ＭＳ ゴシック" w:eastAsia="ＭＳ ゴシック" w:hAnsi="ＭＳ ゴシック" w:hint="eastAsia"/>
          <w:sz w:val="24"/>
          <w:szCs w:val="24"/>
        </w:rPr>
        <w:t>いじめ発見のための</w:t>
      </w:r>
      <w:r w:rsidR="003511FD">
        <w:rPr>
          <w:rFonts w:ascii="ＭＳ ゴシック" w:eastAsia="ＭＳ ゴシック" w:hAnsi="ＭＳ ゴシック" w:hint="eastAsia"/>
          <w:sz w:val="24"/>
          <w:szCs w:val="24"/>
        </w:rPr>
        <w:t>チェックシート</w:t>
      </w:r>
      <w:r w:rsidR="00AF4713" w:rsidRPr="009D79B3">
        <w:rPr>
          <w:rFonts w:ascii="ＭＳ ゴシック" w:eastAsia="ＭＳ ゴシック" w:hAnsi="ＭＳ ゴシック" w:hint="eastAsia"/>
          <w:sz w:val="24"/>
          <w:szCs w:val="24"/>
        </w:rPr>
        <w:t>（保護者用）</w:t>
      </w:r>
    </w:p>
    <w:p w:rsidR="00AF4713" w:rsidRPr="00FD08DA" w:rsidRDefault="00AF4713" w:rsidP="00AF4713">
      <w:pPr>
        <w:rPr>
          <w:rFonts w:ascii="ＭＳ ゴシック" w:eastAsia="ＭＳ ゴシック" w:hAnsi="ＭＳ ゴシック"/>
          <w:sz w:val="24"/>
          <w:szCs w:val="24"/>
          <w:u w:val="thick"/>
        </w:rPr>
      </w:pPr>
    </w:p>
    <w:tbl>
      <w:tblPr>
        <w:tblW w:w="8647" w:type="dxa"/>
        <w:tblInd w:w="108" w:type="dxa"/>
        <w:tblBorders>
          <w:top w:val="single" w:sz="8" w:space="0" w:color="9BBB59"/>
          <w:left w:val="single" w:sz="8" w:space="0" w:color="9BBB59"/>
          <w:bottom w:val="single" w:sz="8" w:space="0" w:color="9BBB59"/>
          <w:right w:val="single" w:sz="8" w:space="0" w:color="9BBB59"/>
        </w:tblBorders>
        <w:tblLayout w:type="fixed"/>
        <w:tblLook w:val="0620" w:firstRow="1" w:lastRow="0" w:firstColumn="0" w:lastColumn="0" w:noHBand="1" w:noVBand="1"/>
      </w:tblPr>
      <w:tblGrid>
        <w:gridCol w:w="426"/>
        <w:gridCol w:w="6804"/>
        <w:gridCol w:w="708"/>
        <w:gridCol w:w="709"/>
      </w:tblGrid>
      <w:tr w:rsidR="00AF4713" w:rsidRPr="0067664A" w:rsidTr="00657DEC">
        <w:trPr>
          <w:trHeight w:val="360"/>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F4713" w:rsidRDefault="00AF4713" w:rsidP="00AF4713"/>
        </w:tc>
        <w:tc>
          <w:tcPr>
            <w:tcW w:w="6804" w:type="dxa"/>
            <w:tcBorders>
              <w:top w:val="single" w:sz="4" w:space="0" w:color="auto"/>
              <w:left w:val="single" w:sz="4" w:space="0" w:color="auto"/>
              <w:bottom w:val="single" w:sz="4" w:space="0" w:color="auto"/>
              <w:right w:val="single" w:sz="4" w:space="0" w:color="auto"/>
            </w:tcBorders>
            <w:shd w:val="clear" w:color="auto" w:fill="FFFFFF"/>
          </w:tcPr>
          <w:p w:rsidR="00AF4713" w:rsidRPr="00AF4713" w:rsidRDefault="00AF4713" w:rsidP="00AF4713">
            <w:pPr>
              <w:jc w:val="center"/>
              <w:rPr>
                <w:rFonts w:ascii="ＭＳ ゴシック" w:eastAsia="ＭＳ ゴシック" w:hAnsi="ＭＳ ゴシック"/>
                <w:b/>
                <w:sz w:val="20"/>
                <w:szCs w:val="20"/>
              </w:rPr>
            </w:pPr>
            <w:r w:rsidRPr="00AF4713">
              <w:rPr>
                <w:rFonts w:ascii="ＭＳ ゴシック" w:eastAsia="ＭＳ ゴシック" w:hAnsi="ＭＳ ゴシック" w:hint="eastAsia"/>
                <w:sz w:val="20"/>
                <w:szCs w:val="20"/>
                <w:lang w:val="ja-JP"/>
              </w:rPr>
              <w:t>チェック項目</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AF4713" w:rsidRPr="00AF4713" w:rsidRDefault="00AF4713" w:rsidP="00AF4713">
            <w:pPr>
              <w:rPr>
                <w:rFonts w:ascii="ＭＳ ゴシック" w:eastAsia="ＭＳ ゴシック" w:hAnsi="ＭＳ ゴシック"/>
                <w:b/>
                <w:bCs/>
                <w:sz w:val="18"/>
                <w:szCs w:val="18"/>
              </w:rPr>
            </w:pPr>
            <w:r w:rsidRPr="004E2646">
              <w:rPr>
                <w:rFonts w:ascii="ＭＳ ゴシック" w:eastAsia="ＭＳ ゴシック" w:hAnsi="ＭＳ ゴシック" w:hint="eastAsia"/>
                <w:w w:val="66"/>
                <w:sz w:val="18"/>
                <w:szCs w:val="18"/>
                <w:fitText w:val="360" w:id="464316928"/>
              </w:rPr>
              <w:t>大丈</w:t>
            </w:r>
            <w:r w:rsidRPr="004E2646">
              <w:rPr>
                <w:rFonts w:ascii="ＭＳ ゴシック" w:eastAsia="ＭＳ ゴシック" w:hAnsi="ＭＳ ゴシック" w:hint="eastAsia"/>
                <w:spacing w:val="2"/>
                <w:w w:val="66"/>
                <w:sz w:val="18"/>
                <w:szCs w:val="18"/>
                <w:fitText w:val="360" w:id="464316928"/>
              </w:rPr>
              <w:t>夫</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AF4713" w:rsidRPr="00AF4713" w:rsidRDefault="00AF4713" w:rsidP="00AF4713">
            <w:pPr>
              <w:jc w:val="center"/>
              <w:rPr>
                <w:rFonts w:ascii="ＭＳ ゴシック" w:eastAsia="ＭＳ ゴシック" w:hAnsi="ＭＳ ゴシック"/>
                <w:b/>
                <w:bCs/>
              </w:rPr>
            </w:pPr>
            <w:r w:rsidRPr="00AF4713">
              <w:rPr>
                <w:rFonts w:ascii="ＭＳ ゴシック" w:eastAsia="ＭＳ ゴシック" w:hAnsi="ＭＳ ゴシック" w:hint="eastAsia"/>
              </w:rPr>
              <w:t>心配</w:t>
            </w:r>
          </w:p>
        </w:tc>
      </w:tr>
      <w:tr w:rsidR="00AF4713" w:rsidTr="00AF2FCF">
        <w:trPr>
          <w:trHeight w:val="283"/>
        </w:trPr>
        <w:tc>
          <w:tcPr>
            <w:tcW w:w="426" w:type="dxa"/>
            <w:vMerge w:val="restart"/>
            <w:tcBorders>
              <w:top w:val="single" w:sz="4" w:space="0" w:color="auto"/>
              <w:left w:val="single" w:sz="4" w:space="0" w:color="auto"/>
              <w:right w:val="single" w:sz="4" w:space="0" w:color="auto"/>
            </w:tcBorders>
            <w:vAlign w:val="center"/>
          </w:tcPr>
          <w:p w:rsidR="00AF4713" w:rsidRPr="00AF4713" w:rsidRDefault="00AF4713" w:rsidP="00AF2FCF">
            <w:pPr>
              <w:jc w:val="center"/>
              <w:rPr>
                <w:rFonts w:ascii="ＭＳ ゴシック" w:eastAsia="ＭＳ ゴシック" w:hAnsi="ＭＳ ゴシック"/>
                <w:sz w:val="18"/>
                <w:szCs w:val="18"/>
              </w:rPr>
            </w:pPr>
            <w:r w:rsidRPr="00AF4713">
              <w:rPr>
                <w:rFonts w:ascii="ＭＳ ゴシック" w:eastAsia="ＭＳ ゴシック" w:hAnsi="ＭＳ ゴシック" w:hint="eastAsia"/>
                <w:sz w:val="18"/>
                <w:szCs w:val="18"/>
              </w:rPr>
              <w:t>朝の様子</w:t>
            </w:r>
          </w:p>
        </w:tc>
        <w:tc>
          <w:tcPr>
            <w:tcW w:w="6804" w:type="dxa"/>
            <w:tcBorders>
              <w:top w:val="single"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rPr>
            </w:pPr>
            <w:r w:rsidRPr="00AF4713">
              <w:rPr>
                <w:rFonts w:hint="eastAsia"/>
                <w:sz w:val="18"/>
                <w:szCs w:val="18"/>
                <w:lang w:val="ja-JP"/>
              </w:rPr>
              <w:t>朝，なかなか起きてこない。</w:t>
            </w:r>
          </w:p>
        </w:tc>
        <w:tc>
          <w:tcPr>
            <w:tcW w:w="708" w:type="dxa"/>
            <w:tcBorders>
              <w:top w:val="single"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rPr>
            </w:pPr>
          </w:p>
        </w:tc>
        <w:tc>
          <w:tcPr>
            <w:tcW w:w="709" w:type="dxa"/>
            <w:tcBorders>
              <w:top w:val="single" w:sz="4" w:space="0" w:color="auto"/>
              <w:left w:val="single" w:sz="4" w:space="0" w:color="auto"/>
              <w:bottom w:val="dotted" w:sz="4" w:space="0" w:color="auto"/>
              <w:right w:val="single" w:sz="4" w:space="0" w:color="auto"/>
            </w:tcBorders>
          </w:tcPr>
          <w:p w:rsidR="00AF4713" w:rsidRDefault="00AF4713" w:rsidP="00AF4713"/>
        </w:tc>
      </w:tr>
      <w:tr w:rsidR="00AF4713"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rPr>
            </w:pPr>
            <w:r w:rsidRPr="00AF4713">
              <w:rPr>
                <w:rFonts w:hint="eastAsia"/>
                <w:sz w:val="18"/>
                <w:szCs w:val="18"/>
                <w:lang w:val="ja-JP"/>
              </w:rPr>
              <w:t>疲れた表情である。またはぼんやりとしていたりふさぎこんでいたりする。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rPr>
            </w:pPr>
          </w:p>
        </w:tc>
        <w:tc>
          <w:tcPr>
            <w:tcW w:w="709" w:type="dxa"/>
            <w:tcBorders>
              <w:top w:val="dotted" w:sz="4" w:space="0" w:color="auto"/>
              <w:left w:val="single" w:sz="4" w:space="0" w:color="auto"/>
              <w:bottom w:val="dotted" w:sz="4" w:space="0" w:color="auto"/>
              <w:right w:val="single" w:sz="4" w:space="0" w:color="auto"/>
            </w:tcBorders>
          </w:tcPr>
          <w:p w:rsidR="00AF4713" w:rsidRDefault="00AF4713" w:rsidP="00AF4713"/>
        </w:tc>
      </w:tr>
      <w:tr w:rsidR="00AF4713"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rPr>
            </w:pPr>
            <w:r w:rsidRPr="00AF4713">
              <w:rPr>
                <w:rFonts w:hint="eastAsia"/>
                <w:sz w:val="18"/>
                <w:szCs w:val="18"/>
                <w:lang w:val="ja-JP"/>
              </w:rPr>
              <w:t>いつもと違って，朝食を食べようとしない。</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rPr>
            </w:pPr>
          </w:p>
        </w:tc>
        <w:tc>
          <w:tcPr>
            <w:tcW w:w="709" w:type="dxa"/>
            <w:tcBorders>
              <w:top w:val="dotted" w:sz="4" w:space="0" w:color="auto"/>
              <w:left w:val="single" w:sz="4" w:space="0" w:color="auto"/>
              <w:bottom w:val="dotted" w:sz="4" w:space="0" w:color="auto"/>
              <w:right w:val="single" w:sz="4" w:space="0" w:color="auto"/>
            </w:tcBorders>
          </w:tcPr>
          <w:p w:rsidR="00AF4713" w:rsidRDefault="00AF4713" w:rsidP="00AF4713"/>
        </w:tc>
      </w:tr>
      <w:tr w:rsidR="00AF4713"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lang w:val="ja-JP"/>
              </w:rPr>
            </w:pPr>
            <w:r w:rsidRPr="00AF4713">
              <w:rPr>
                <w:rFonts w:hint="eastAsia"/>
                <w:sz w:val="18"/>
                <w:szCs w:val="18"/>
                <w:lang w:val="ja-JP"/>
              </w:rPr>
              <w:t>登校時間が近づくと，体調不良を訴える。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rPr>
            </w:pPr>
          </w:p>
        </w:tc>
        <w:tc>
          <w:tcPr>
            <w:tcW w:w="709" w:type="dxa"/>
            <w:tcBorders>
              <w:top w:val="dotted" w:sz="4" w:space="0" w:color="auto"/>
              <w:left w:val="single" w:sz="4" w:space="0" w:color="auto"/>
              <w:bottom w:val="dotted" w:sz="4" w:space="0" w:color="auto"/>
              <w:right w:val="single" w:sz="4" w:space="0" w:color="auto"/>
            </w:tcBorders>
          </w:tcPr>
          <w:p w:rsidR="00AF4713" w:rsidRDefault="00AF4713" w:rsidP="00AF4713"/>
        </w:tc>
      </w:tr>
      <w:tr w:rsidR="00AF4713"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2E1E00" w:rsidP="00AF4713">
            <w:pPr>
              <w:spacing w:line="220" w:lineRule="exact"/>
              <w:rPr>
                <w:sz w:val="18"/>
                <w:szCs w:val="18"/>
              </w:rPr>
            </w:pPr>
            <w:r>
              <w:rPr>
                <w:rFonts w:hint="eastAsia"/>
                <w:sz w:val="18"/>
                <w:szCs w:val="18"/>
              </w:rPr>
              <w:t>いつも特定の友達</w:t>
            </w:r>
            <w:r w:rsidR="00AF4713" w:rsidRPr="00AF4713">
              <w:rPr>
                <w:rFonts w:hint="eastAsia"/>
                <w:sz w:val="18"/>
                <w:szCs w:val="18"/>
              </w:rPr>
              <w:t>が迎えに来る。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rPr>
            </w:pPr>
          </w:p>
        </w:tc>
        <w:tc>
          <w:tcPr>
            <w:tcW w:w="709" w:type="dxa"/>
            <w:tcBorders>
              <w:top w:val="dotted" w:sz="4" w:space="0" w:color="auto"/>
              <w:left w:val="single" w:sz="4" w:space="0" w:color="auto"/>
              <w:bottom w:val="dotted" w:sz="4" w:space="0" w:color="auto"/>
              <w:right w:val="single" w:sz="4" w:space="0" w:color="auto"/>
            </w:tcBorders>
          </w:tcPr>
          <w:p w:rsidR="00AF4713" w:rsidRDefault="00AF4713" w:rsidP="00AF4713"/>
        </w:tc>
      </w:tr>
      <w:tr w:rsidR="00AF4713" w:rsidRPr="00CA10AB" w:rsidTr="00657DEC">
        <w:trPr>
          <w:trHeight w:val="283"/>
        </w:trPr>
        <w:tc>
          <w:tcPr>
            <w:tcW w:w="426" w:type="dxa"/>
            <w:vMerge w:val="restart"/>
            <w:tcBorders>
              <w:top w:val="single" w:sz="4" w:space="0" w:color="auto"/>
              <w:left w:val="single" w:sz="4" w:space="0" w:color="auto"/>
              <w:right w:val="single" w:sz="4" w:space="0" w:color="auto"/>
            </w:tcBorders>
            <w:shd w:val="clear" w:color="auto" w:fill="FFFFFF"/>
            <w:vAlign w:val="center"/>
          </w:tcPr>
          <w:p w:rsidR="00AF4713" w:rsidRPr="00AF4713" w:rsidRDefault="00AF4713" w:rsidP="00AF4713">
            <w:pPr>
              <w:jc w:val="center"/>
              <w:rPr>
                <w:rFonts w:ascii="ＭＳ ゴシック" w:eastAsia="ＭＳ ゴシック" w:hAnsi="ＭＳ ゴシック"/>
                <w:sz w:val="18"/>
                <w:szCs w:val="18"/>
                <w:shd w:val="clear" w:color="auto" w:fill="FFFFFF"/>
              </w:rPr>
            </w:pPr>
            <w:r w:rsidRPr="00AF4713">
              <w:rPr>
                <w:rFonts w:ascii="ＭＳ ゴシック" w:eastAsia="ＭＳ ゴシック" w:hAnsi="ＭＳ ゴシック" w:hint="eastAsia"/>
                <w:sz w:val="18"/>
                <w:szCs w:val="18"/>
                <w:shd w:val="clear" w:color="auto" w:fill="FFFFFF"/>
              </w:rPr>
              <w:t>登下校</w:t>
            </w:r>
          </w:p>
        </w:tc>
        <w:tc>
          <w:tcPr>
            <w:tcW w:w="6804" w:type="dxa"/>
            <w:tcBorders>
              <w:top w:val="single"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rPr>
            </w:pPr>
            <w:r w:rsidRPr="00AF4713">
              <w:rPr>
                <w:rFonts w:hint="eastAsia"/>
                <w:sz w:val="18"/>
                <w:szCs w:val="18"/>
                <w:shd w:val="clear" w:color="auto" w:fill="FFFFFF"/>
              </w:rPr>
              <w:t>友達の荷物を持たされている。</w:t>
            </w:r>
          </w:p>
        </w:tc>
        <w:tc>
          <w:tcPr>
            <w:tcW w:w="708" w:type="dxa"/>
            <w:tcBorders>
              <w:top w:val="single"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rPr>
            </w:pPr>
          </w:p>
        </w:tc>
        <w:tc>
          <w:tcPr>
            <w:tcW w:w="709" w:type="dxa"/>
            <w:tcBorders>
              <w:top w:val="single" w:sz="4" w:space="0" w:color="auto"/>
              <w:left w:val="single" w:sz="4" w:space="0" w:color="auto"/>
              <w:bottom w:val="dotted" w:sz="4" w:space="0" w:color="auto"/>
              <w:right w:val="single" w:sz="4" w:space="0" w:color="auto"/>
            </w:tcBorders>
            <w:shd w:val="clear" w:color="auto" w:fill="FFFFFF"/>
          </w:tcPr>
          <w:p w:rsidR="00AF4713" w:rsidRPr="00AF4713" w:rsidRDefault="00AF4713" w:rsidP="00AF4713">
            <w:pPr>
              <w:rPr>
                <w:shd w:val="clear" w:color="auto" w:fill="FFFFFF"/>
              </w:rPr>
            </w:pPr>
          </w:p>
        </w:tc>
      </w:tr>
      <w:tr w:rsidR="00AF4713" w:rsidRPr="00CA10AB" w:rsidTr="00657DEC">
        <w:trPr>
          <w:trHeight w:val="283"/>
        </w:trPr>
        <w:tc>
          <w:tcPr>
            <w:tcW w:w="426" w:type="dxa"/>
            <w:vMerge/>
            <w:tcBorders>
              <w:left w:val="single" w:sz="4" w:space="0" w:color="auto"/>
              <w:right w:val="single" w:sz="4" w:space="0" w:color="auto"/>
            </w:tcBorders>
            <w:shd w:val="clear" w:color="auto" w:fill="FFFFFF"/>
          </w:tcPr>
          <w:p w:rsidR="00AF4713" w:rsidRPr="00AF4713" w:rsidRDefault="00AF4713" w:rsidP="00AF4713">
            <w:pPr>
              <w:rPr>
                <w:rFonts w:ascii="ＭＳ ゴシック" w:eastAsia="ＭＳ ゴシック" w:hAnsi="ＭＳ ゴシック"/>
                <w:sz w:val="18"/>
                <w:szCs w:val="18"/>
                <w:shd w:val="clear" w:color="auto" w:fill="FFFFFF"/>
              </w:rPr>
            </w:pPr>
          </w:p>
        </w:tc>
        <w:tc>
          <w:tcPr>
            <w:tcW w:w="6804"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一人で登校（下校）するようになる。</w:t>
            </w:r>
          </w:p>
        </w:tc>
        <w:tc>
          <w:tcPr>
            <w:tcW w:w="708"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AF4713" w:rsidRPr="00AF4713" w:rsidRDefault="00AF4713" w:rsidP="00AF4713">
            <w:pPr>
              <w:rPr>
                <w:shd w:val="clear" w:color="auto" w:fill="FFFFFF"/>
              </w:rPr>
            </w:pPr>
          </w:p>
        </w:tc>
      </w:tr>
      <w:tr w:rsidR="00AF4713" w:rsidRPr="00CA10AB" w:rsidTr="00657DEC">
        <w:trPr>
          <w:trHeight w:val="283"/>
        </w:trPr>
        <w:tc>
          <w:tcPr>
            <w:tcW w:w="426" w:type="dxa"/>
            <w:vMerge/>
            <w:tcBorders>
              <w:left w:val="single" w:sz="4" w:space="0" w:color="auto"/>
              <w:right w:val="single" w:sz="4" w:space="0" w:color="auto"/>
            </w:tcBorders>
            <w:shd w:val="clear" w:color="auto" w:fill="FFFFFF"/>
          </w:tcPr>
          <w:p w:rsidR="00AF4713" w:rsidRPr="00AF4713" w:rsidRDefault="00AF4713" w:rsidP="00AF4713">
            <w:pPr>
              <w:rPr>
                <w:rFonts w:ascii="ＭＳ ゴシック" w:eastAsia="ＭＳ ゴシック" w:hAnsi="ＭＳ ゴシック"/>
                <w:sz w:val="18"/>
                <w:szCs w:val="18"/>
                <w:shd w:val="clear" w:color="auto" w:fill="FFFFFF"/>
              </w:rPr>
            </w:pPr>
          </w:p>
        </w:tc>
        <w:tc>
          <w:tcPr>
            <w:tcW w:w="6804"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遠回りして登校（下校）するようになる。</w:t>
            </w:r>
          </w:p>
        </w:tc>
        <w:tc>
          <w:tcPr>
            <w:tcW w:w="708"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AF4713" w:rsidRPr="00AF4713" w:rsidRDefault="00AF4713" w:rsidP="00AF4713">
            <w:pPr>
              <w:rPr>
                <w:shd w:val="clear" w:color="auto" w:fill="FFFFFF"/>
              </w:rPr>
            </w:pPr>
          </w:p>
        </w:tc>
      </w:tr>
      <w:tr w:rsidR="00AF4713" w:rsidRPr="00CA10AB" w:rsidTr="00657DEC">
        <w:trPr>
          <w:trHeight w:val="283"/>
        </w:trPr>
        <w:tc>
          <w:tcPr>
            <w:tcW w:w="426" w:type="dxa"/>
            <w:vMerge/>
            <w:tcBorders>
              <w:left w:val="single" w:sz="4" w:space="0" w:color="auto"/>
              <w:bottom w:val="single" w:sz="4" w:space="0" w:color="auto"/>
              <w:right w:val="single" w:sz="4" w:space="0" w:color="auto"/>
            </w:tcBorders>
            <w:shd w:val="clear" w:color="auto" w:fill="FFFFFF"/>
          </w:tcPr>
          <w:p w:rsidR="00AF4713" w:rsidRPr="00AF4713" w:rsidRDefault="00AF4713" w:rsidP="00AF4713">
            <w:pPr>
              <w:rPr>
                <w:rFonts w:ascii="ＭＳ ゴシック" w:eastAsia="ＭＳ ゴシック" w:hAnsi="ＭＳ ゴシック"/>
                <w:sz w:val="18"/>
                <w:szCs w:val="18"/>
                <w:shd w:val="clear" w:color="auto" w:fill="FFFFFF"/>
              </w:rPr>
            </w:pPr>
          </w:p>
        </w:tc>
        <w:tc>
          <w:tcPr>
            <w:tcW w:w="6804" w:type="dxa"/>
            <w:tcBorders>
              <w:top w:val="dotted" w:sz="4" w:space="0" w:color="auto"/>
              <w:left w:val="single" w:sz="4" w:space="0" w:color="auto"/>
              <w:bottom w:val="single"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途中で家に戻ってくる。</w:t>
            </w:r>
          </w:p>
        </w:tc>
        <w:tc>
          <w:tcPr>
            <w:tcW w:w="708" w:type="dxa"/>
            <w:tcBorders>
              <w:top w:val="dotted" w:sz="4" w:space="0" w:color="auto"/>
              <w:left w:val="single" w:sz="4" w:space="0" w:color="auto"/>
              <w:bottom w:val="single"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single" w:sz="4" w:space="0" w:color="auto"/>
              <w:right w:val="single" w:sz="4" w:space="0" w:color="auto"/>
            </w:tcBorders>
            <w:shd w:val="clear" w:color="auto" w:fill="FFFFFF"/>
          </w:tcPr>
          <w:p w:rsidR="00AF4713" w:rsidRPr="00AF4713" w:rsidRDefault="00AF4713" w:rsidP="00AF4713">
            <w:pPr>
              <w:rPr>
                <w:shd w:val="clear" w:color="auto" w:fill="FFFFFF"/>
              </w:rPr>
            </w:pPr>
          </w:p>
        </w:tc>
      </w:tr>
      <w:tr w:rsidR="00AF4713" w:rsidRPr="00CA10AB" w:rsidTr="00657DEC">
        <w:trPr>
          <w:trHeight w:val="283"/>
        </w:trPr>
        <w:tc>
          <w:tcPr>
            <w:tcW w:w="426" w:type="dxa"/>
            <w:vMerge w:val="restart"/>
            <w:tcBorders>
              <w:top w:val="single" w:sz="4" w:space="0" w:color="auto"/>
              <w:left w:val="single" w:sz="4" w:space="0" w:color="auto"/>
              <w:right w:val="single" w:sz="4" w:space="0" w:color="auto"/>
            </w:tcBorders>
            <w:vAlign w:val="center"/>
          </w:tcPr>
          <w:p w:rsidR="00AF4713" w:rsidRPr="00AF4713" w:rsidRDefault="00AF4713" w:rsidP="00AF4713">
            <w:pPr>
              <w:jc w:val="center"/>
              <w:rPr>
                <w:rFonts w:ascii="ＭＳ ゴシック" w:eastAsia="ＭＳ ゴシック" w:hAnsi="ＭＳ ゴシック"/>
                <w:sz w:val="18"/>
                <w:szCs w:val="18"/>
                <w:shd w:val="clear" w:color="auto" w:fill="FFFFFF"/>
                <w:lang w:val="ja-JP"/>
              </w:rPr>
            </w:pPr>
            <w:r w:rsidRPr="00AF4713">
              <w:rPr>
                <w:rFonts w:ascii="ＭＳ ゴシック" w:eastAsia="ＭＳ ゴシック" w:hAnsi="ＭＳ ゴシック" w:hint="eastAsia"/>
                <w:sz w:val="18"/>
                <w:szCs w:val="18"/>
                <w:shd w:val="clear" w:color="auto" w:fill="FFFFFF"/>
                <w:lang w:val="ja-JP"/>
              </w:rPr>
              <w:t>帰宅時</w:t>
            </w:r>
          </w:p>
        </w:tc>
        <w:tc>
          <w:tcPr>
            <w:tcW w:w="6804" w:type="dxa"/>
            <w:tcBorders>
              <w:top w:val="single" w:sz="4" w:space="0" w:color="auto"/>
              <w:left w:val="single" w:sz="4" w:space="0" w:color="auto"/>
              <w:bottom w:val="dotted" w:sz="4" w:space="0" w:color="auto"/>
              <w:right w:val="single" w:sz="4" w:space="0" w:color="auto"/>
            </w:tcBorders>
            <w:vAlign w:val="center"/>
          </w:tcPr>
          <w:p w:rsidR="00AF4713" w:rsidRPr="00AF4713" w:rsidRDefault="0082173B" w:rsidP="00AF4713">
            <w:pPr>
              <w:spacing w:line="220" w:lineRule="exact"/>
              <w:rPr>
                <w:sz w:val="18"/>
                <w:szCs w:val="18"/>
                <w:shd w:val="clear" w:color="auto" w:fill="FFFFFF"/>
                <w:lang w:val="ja-JP"/>
              </w:rPr>
            </w:pPr>
            <w:r>
              <w:rPr>
                <w:rFonts w:hint="eastAsia"/>
                <w:sz w:val="18"/>
                <w:szCs w:val="18"/>
                <w:shd w:val="clear" w:color="auto" w:fill="FFFFFF"/>
                <w:lang w:val="ja-JP"/>
              </w:rPr>
              <w:t>理由のはっきりしない衣服</w:t>
            </w:r>
            <w:r w:rsidR="00AF4713" w:rsidRPr="00AF4713">
              <w:rPr>
                <w:rFonts w:hint="eastAsia"/>
                <w:sz w:val="18"/>
                <w:szCs w:val="18"/>
                <w:shd w:val="clear" w:color="auto" w:fill="FFFFFF"/>
                <w:lang w:val="ja-JP"/>
              </w:rPr>
              <w:t>の汚れや破れがある。</w:t>
            </w:r>
          </w:p>
        </w:tc>
        <w:tc>
          <w:tcPr>
            <w:tcW w:w="708" w:type="dxa"/>
            <w:tcBorders>
              <w:top w:val="single"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single"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理由のはっきりしないすり傷やあざがある。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すぐに自分の部屋に駆け込み，なかなか出てこない。</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82173B" w:rsidP="00AF4713">
            <w:pPr>
              <w:spacing w:line="220" w:lineRule="exact"/>
              <w:rPr>
                <w:sz w:val="18"/>
                <w:szCs w:val="18"/>
                <w:shd w:val="clear" w:color="auto" w:fill="FFFFFF"/>
                <w:lang w:val="ja-JP"/>
              </w:rPr>
            </w:pPr>
            <w:r>
              <w:rPr>
                <w:rFonts w:hint="eastAsia"/>
                <w:sz w:val="18"/>
                <w:szCs w:val="18"/>
                <w:shd w:val="clear" w:color="auto" w:fill="FFFFFF"/>
                <w:lang w:val="ja-JP"/>
              </w:rPr>
              <w:t>帰宅時刻</w:t>
            </w:r>
            <w:r w:rsidR="00AF4713" w:rsidRPr="00AF4713">
              <w:rPr>
                <w:rFonts w:hint="eastAsia"/>
                <w:sz w:val="18"/>
                <w:szCs w:val="18"/>
                <w:shd w:val="clear" w:color="auto" w:fill="FFFFFF"/>
                <w:lang w:val="ja-JP"/>
              </w:rPr>
              <w:t>が遅くなる。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学校の話をしなくなる。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外出したがらない。</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bottom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single"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学用品や自転車，持ち物が壊れていたり，落書きがあったりする。</w:t>
            </w:r>
          </w:p>
        </w:tc>
        <w:tc>
          <w:tcPr>
            <w:tcW w:w="708" w:type="dxa"/>
            <w:tcBorders>
              <w:top w:val="dotted" w:sz="4" w:space="0" w:color="auto"/>
              <w:left w:val="single" w:sz="4" w:space="0" w:color="auto"/>
              <w:bottom w:val="single"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single"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val="restart"/>
            <w:tcBorders>
              <w:top w:val="single" w:sz="4" w:space="0" w:color="auto"/>
              <w:left w:val="single" w:sz="4" w:space="0" w:color="auto"/>
              <w:right w:val="single" w:sz="4" w:space="0" w:color="auto"/>
            </w:tcBorders>
            <w:shd w:val="clear" w:color="auto" w:fill="FFFFFF"/>
            <w:vAlign w:val="center"/>
          </w:tcPr>
          <w:p w:rsidR="00AF4713" w:rsidRPr="00AF4713" w:rsidRDefault="00AF4713" w:rsidP="00AF4713">
            <w:pPr>
              <w:jc w:val="center"/>
              <w:rPr>
                <w:rFonts w:ascii="ＭＳ ゴシック" w:eastAsia="ＭＳ ゴシック" w:hAnsi="ＭＳ ゴシック"/>
                <w:sz w:val="18"/>
                <w:szCs w:val="18"/>
                <w:shd w:val="clear" w:color="auto" w:fill="FFFFFF"/>
                <w:lang w:val="ja-JP"/>
              </w:rPr>
            </w:pPr>
            <w:r w:rsidRPr="00AF4713">
              <w:rPr>
                <w:rFonts w:ascii="ＭＳ ゴシック" w:eastAsia="ＭＳ ゴシック" w:hAnsi="ＭＳ ゴシック" w:hint="eastAsia"/>
                <w:sz w:val="18"/>
                <w:szCs w:val="18"/>
                <w:shd w:val="clear" w:color="auto" w:fill="FFFFFF"/>
                <w:lang w:val="ja-JP"/>
              </w:rPr>
              <w:t>友人関係</w:t>
            </w:r>
          </w:p>
        </w:tc>
        <w:tc>
          <w:tcPr>
            <w:tcW w:w="6804" w:type="dxa"/>
            <w:tcBorders>
              <w:top w:val="single" w:sz="4" w:space="0" w:color="auto"/>
              <w:left w:val="single" w:sz="4" w:space="0" w:color="auto"/>
              <w:bottom w:val="dotted" w:sz="4" w:space="0" w:color="auto"/>
              <w:right w:val="single" w:sz="4" w:space="0" w:color="auto"/>
            </w:tcBorders>
            <w:shd w:val="clear" w:color="auto" w:fill="FFFFFF"/>
            <w:vAlign w:val="center"/>
          </w:tcPr>
          <w:p w:rsidR="00AF4713" w:rsidRPr="00AF4713" w:rsidRDefault="0082173B" w:rsidP="00AF4713">
            <w:pPr>
              <w:spacing w:line="220" w:lineRule="exact"/>
              <w:rPr>
                <w:sz w:val="18"/>
                <w:szCs w:val="18"/>
                <w:shd w:val="clear" w:color="auto" w:fill="FFFFFF"/>
                <w:lang w:val="ja-JP"/>
              </w:rPr>
            </w:pPr>
            <w:r>
              <w:rPr>
                <w:rFonts w:hint="eastAsia"/>
                <w:sz w:val="18"/>
                <w:szCs w:val="18"/>
                <w:shd w:val="clear" w:color="auto" w:fill="FFFFFF"/>
                <w:lang w:val="ja-JP"/>
              </w:rPr>
              <w:t>特定の友達に対する言葉遣いが不自然で</w:t>
            </w:r>
            <w:r w:rsidR="00AF4713" w:rsidRPr="00AF4713">
              <w:rPr>
                <w:rFonts w:hint="eastAsia"/>
                <w:sz w:val="18"/>
                <w:szCs w:val="18"/>
                <w:shd w:val="clear" w:color="auto" w:fill="FFFFFF"/>
                <w:lang w:val="ja-JP"/>
              </w:rPr>
              <w:t>ていねいである。</w:t>
            </w:r>
          </w:p>
        </w:tc>
        <w:tc>
          <w:tcPr>
            <w:tcW w:w="708" w:type="dxa"/>
            <w:tcBorders>
              <w:top w:val="single"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single" w:sz="4" w:space="0" w:color="auto"/>
              <w:left w:val="single" w:sz="4" w:space="0" w:color="auto"/>
              <w:bottom w:val="dotted" w:sz="4" w:space="0" w:color="auto"/>
              <w:right w:val="single" w:sz="4" w:space="0" w:color="auto"/>
            </w:tcBorders>
            <w:shd w:val="clear" w:color="auto" w:fill="FFFFFF"/>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top w:val="dashSmallGap" w:sz="4" w:space="0" w:color="4BACC6"/>
              <w:left w:val="single" w:sz="4" w:space="0" w:color="auto"/>
              <w:right w:val="single" w:sz="4" w:space="0" w:color="auto"/>
            </w:tcBorders>
            <w:shd w:val="clear" w:color="auto" w:fill="FFFFFF"/>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友達の話をしなくなったり，いつも遊んでいた友達と遊ばなくなったりする。</w:t>
            </w:r>
          </w:p>
        </w:tc>
        <w:tc>
          <w:tcPr>
            <w:tcW w:w="708"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shd w:val="clear" w:color="auto" w:fill="FFFFFF"/>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友達から頻繁に電話やメールがあり，それを気にする。</w:t>
            </w:r>
          </w:p>
        </w:tc>
        <w:tc>
          <w:tcPr>
            <w:tcW w:w="708"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bottom w:val="single" w:sz="4" w:space="0" w:color="auto"/>
              <w:right w:val="single" w:sz="4" w:space="0" w:color="auto"/>
            </w:tcBorders>
            <w:shd w:val="clear" w:color="auto" w:fill="FFFFFF"/>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遊んでいるとき，友達から横柄な態度をとられている。またはとっている。</w:t>
            </w:r>
          </w:p>
        </w:tc>
        <w:tc>
          <w:tcPr>
            <w:tcW w:w="708" w:type="dxa"/>
            <w:tcBorders>
              <w:top w:val="dotted" w:sz="4" w:space="0" w:color="auto"/>
              <w:left w:val="single" w:sz="4" w:space="0" w:color="auto"/>
              <w:bottom w:val="dotted"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bottom w:val="single" w:sz="4" w:space="0" w:color="auto"/>
              <w:right w:val="single" w:sz="4" w:space="0" w:color="auto"/>
            </w:tcBorders>
            <w:shd w:val="clear" w:color="auto" w:fill="FFFFFF"/>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single"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いじめの話をすると強く否定する。</w:t>
            </w:r>
          </w:p>
        </w:tc>
        <w:tc>
          <w:tcPr>
            <w:tcW w:w="708" w:type="dxa"/>
            <w:tcBorders>
              <w:top w:val="dotted" w:sz="4" w:space="0" w:color="auto"/>
              <w:left w:val="single" w:sz="4" w:space="0" w:color="auto"/>
              <w:bottom w:val="single" w:sz="4" w:space="0" w:color="auto"/>
              <w:right w:val="single" w:sz="4" w:space="0" w:color="auto"/>
            </w:tcBorders>
            <w:shd w:val="clear" w:color="auto" w:fill="FFFFFF"/>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single" w:sz="4" w:space="0" w:color="auto"/>
              <w:right w:val="single" w:sz="4" w:space="0" w:color="auto"/>
            </w:tcBorders>
            <w:shd w:val="clear" w:color="auto" w:fill="FFFFFF"/>
          </w:tcPr>
          <w:p w:rsidR="00AF4713" w:rsidRPr="00AF4713" w:rsidRDefault="00AF4713" w:rsidP="00AF4713">
            <w:pPr>
              <w:rPr>
                <w:shd w:val="clear" w:color="auto" w:fill="FFFFFF"/>
                <w:lang w:val="ja-JP"/>
              </w:rPr>
            </w:pPr>
          </w:p>
        </w:tc>
      </w:tr>
      <w:tr w:rsidR="00AF4713" w:rsidRPr="00CA10AB" w:rsidTr="00AF2FCF">
        <w:trPr>
          <w:trHeight w:val="283"/>
        </w:trPr>
        <w:tc>
          <w:tcPr>
            <w:tcW w:w="426" w:type="dxa"/>
            <w:vMerge w:val="restart"/>
            <w:tcBorders>
              <w:top w:val="single" w:sz="4" w:space="0" w:color="auto"/>
              <w:left w:val="single" w:sz="4" w:space="0" w:color="auto"/>
              <w:right w:val="single" w:sz="4" w:space="0" w:color="auto"/>
            </w:tcBorders>
            <w:vAlign w:val="center"/>
          </w:tcPr>
          <w:p w:rsidR="00AF4713" w:rsidRPr="00AF4713" w:rsidRDefault="00AF4713" w:rsidP="00AF2FCF">
            <w:pPr>
              <w:jc w:val="center"/>
              <w:rPr>
                <w:rFonts w:ascii="ＭＳ ゴシック" w:eastAsia="ＭＳ ゴシック" w:hAnsi="ＭＳ ゴシック"/>
                <w:sz w:val="18"/>
                <w:szCs w:val="18"/>
                <w:shd w:val="clear" w:color="auto" w:fill="FFFFFF"/>
                <w:lang w:val="ja-JP"/>
              </w:rPr>
            </w:pPr>
            <w:r w:rsidRPr="00AF4713">
              <w:rPr>
                <w:rFonts w:ascii="ＭＳ ゴシック" w:eastAsia="ＭＳ ゴシック" w:hAnsi="ＭＳ ゴシック" w:hint="eastAsia"/>
                <w:sz w:val="18"/>
                <w:szCs w:val="18"/>
                <w:shd w:val="clear" w:color="auto" w:fill="FFFFFF"/>
                <w:lang w:val="ja-JP"/>
              </w:rPr>
              <w:t>家庭での</w:t>
            </w:r>
          </w:p>
          <w:p w:rsidR="00AF4713" w:rsidRPr="00AF4713" w:rsidRDefault="00AF4713" w:rsidP="00AF2FCF">
            <w:pPr>
              <w:jc w:val="center"/>
              <w:rPr>
                <w:rFonts w:ascii="ＭＳ ゴシック" w:eastAsia="ＭＳ ゴシック" w:hAnsi="ＭＳ ゴシック"/>
                <w:sz w:val="18"/>
                <w:szCs w:val="18"/>
                <w:shd w:val="clear" w:color="auto" w:fill="FFFFFF"/>
                <w:lang w:val="ja-JP"/>
              </w:rPr>
            </w:pPr>
            <w:r w:rsidRPr="00AF4713">
              <w:rPr>
                <w:rFonts w:ascii="ＭＳ ゴシック" w:eastAsia="ＭＳ ゴシック" w:hAnsi="ＭＳ ゴシック" w:hint="eastAsia"/>
                <w:sz w:val="18"/>
                <w:szCs w:val="18"/>
                <w:shd w:val="clear" w:color="auto" w:fill="FFFFFF"/>
                <w:lang w:val="ja-JP"/>
              </w:rPr>
              <w:t>様子</w:t>
            </w:r>
          </w:p>
        </w:tc>
        <w:tc>
          <w:tcPr>
            <w:tcW w:w="6804" w:type="dxa"/>
            <w:tcBorders>
              <w:top w:val="single"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親と視線を合わせない。</w:t>
            </w:r>
          </w:p>
        </w:tc>
        <w:tc>
          <w:tcPr>
            <w:tcW w:w="708" w:type="dxa"/>
            <w:tcBorders>
              <w:top w:val="single"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single"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家族と話をしなくなる。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親に反抗したり，兄弟姉妹やペットに八つ当たりしたりする。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お金の使い方が荒くなったり，無断で持ち出したりするようになる。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部屋に閉じこもりがちになる。</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部屋にある持ち物がなくなっていく。</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rFonts w:ascii="ＭＳ ゴシック" w:eastAsia="ＭＳ ゴシック" w:hAnsi="ＭＳ ゴシック"/>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学習への意欲とともに成績が下がってきた。</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食欲がなくなってきた。</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right w:val="single" w:sz="4" w:space="0" w:color="auto"/>
            </w:tcBorders>
          </w:tcPr>
          <w:p w:rsidR="00AF4713" w:rsidRPr="00AF4713" w:rsidRDefault="00AF4713" w:rsidP="00AF4713">
            <w:pPr>
              <w:rPr>
                <w:sz w:val="18"/>
                <w:szCs w:val="18"/>
                <w:shd w:val="clear" w:color="auto" w:fill="FFFFFF"/>
                <w:lang w:val="ja-JP"/>
              </w:rPr>
            </w:pPr>
          </w:p>
        </w:tc>
        <w:tc>
          <w:tcPr>
            <w:tcW w:w="6804"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ため息をつくことが多い。</w:t>
            </w:r>
          </w:p>
        </w:tc>
        <w:tc>
          <w:tcPr>
            <w:tcW w:w="708" w:type="dxa"/>
            <w:tcBorders>
              <w:top w:val="dotted" w:sz="4" w:space="0" w:color="auto"/>
              <w:left w:val="single" w:sz="4" w:space="0" w:color="auto"/>
              <w:bottom w:val="dotted"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dotted" w:sz="4" w:space="0" w:color="auto"/>
              <w:right w:val="single" w:sz="4" w:space="0" w:color="auto"/>
            </w:tcBorders>
          </w:tcPr>
          <w:p w:rsidR="00AF4713" w:rsidRPr="00AF4713" w:rsidRDefault="00AF4713" w:rsidP="00AF4713">
            <w:pPr>
              <w:rPr>
                <w:shd w:val="clear" w:color="auto" w:fill="FFFFFF"/>
                <w:lang w:val="ja-JP"/>
              </w:rPr>
            </w:pPr>
          </w:p>
        </w:tc>
      </w:tr>
      <w:tr w:rsidR="00AF4713" w:rsidRPr="00CA10AB" w:rsidTr="00657DEC">
        <w:trPr>
          <w:trHeight w:val="283"/>
        </w:trPr>
        <w:tc>
          <w:tcPr>
            <w:tcW w:w="426" w:type="dxa"/>
            <w:vMerge/>
            <w:tcBorders>
              <w:left w:val="single" w:sz="4" w:space="0" w:color="auto"/>
              <w:bottom w:val="single" w:sz="4" w:space="0" w:color="auto"/>
              <w:right w:val="single" w:sz="4" w:space="0" w:color="auto"/>
            </w:tcBorders>
          </w:tcPr>
          <w:p w:rsidR="00AF4713" w:rsidRPr="00AF4713" w:rsidRDefault="00AF4713" w:rsidP="00AF4713">
            <w:pPr>
              <w:rPr>
                <w:sz w:val="18"/>
                <w:szCs w:val="18"/>
                <w:shd w:val="clear" w:color="auto" w:fill="FFFFFF"/>
                <w:lang w:val="ja-JP"/>
              </w:rPr>
            </w:pPr>
          </w:p>
        </w:tc>
        <w:tc>
          <w:tcPr>
            <w:tcW w:w="6804" w:type="dxa"/>
            <w:tcBorders>
              <w:top w:val="dotted" w:sz="4" w:space="0" w:color="auto"/>
              <w:left w:val="single" w:sz="4" w:space="0" w:color="auto"/>
              <w:bottom w:val="single"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r w:rsidRPr="00AF4713">
              <w:rPr>
                <w:rFonts w:hint="eastAsia"/>
                <w:sz w:val="18"/>
                <w:szCs w:val="18"/>
                <w:shd w:val="clear" w:color="auto" w:fill="FFFFFF"/>
                <w:lang w:val="ja-JP"/>
              </w:rPr>
              <w:t>なかなか寝付けない。</w:t>
            </w:r>
          </w:p>
        </w:tc>
        <w:tc>
          <w:tcPr>
            <w:tcW w:w="708" w:type="dxa"/>
            <w:tcBorders>
              <w:top w:val="dotted" w:sz="4" w:space="0" w:color="auto"/>
              <w:left w:val="single" w:sz="4" w:space="0" w:color="auto"/>
              <w:bottom w:val="single" w:sz="4" w:space="0" w:color="auto"/>
              <w:right w:val="single" w:sz="4" w:space="0" w:color="auto"/>
            </w:tcBorders>
            <w:vAlign w:val="center"/>
          </w:tcPr>
          <w:p w:rsidR="00AF4713" w:rsidRPr="00AF4713" w:rsidRDefault="00AF4713" w:rsidP="00AF4713">
            <w:pPr>
              <w:spacing w:line="220" w:lineRule="exact"/>
              <w:rPr>
                <w:sz w:val="18"/>
                <w:szCs w:val="18"/>
                <w:shd w:val="clear" w:color="auto" w:fill="FFFFFF"/>
                <w:lang w:val="ja-JP"/>
              </w:rPr>
            </w:pPr>
          </w:p>
        </w:tc>
        <w:tc>
          <w:tcPr>
            <w:tcW w:w="709" w:type="dxa"/>
            <w:tcBorders>
              <w:top w:val="dotted" w:sz="4" w:space="0" w:color="auto"/>
              <w:left w:val="single" w:sz="4" w:space="0" w:color="auto"/>
              <w:bottom w:val="single" w:sz="4" w:space="0" w:color="auto"/>
              <w:right w:val="single" w:sz="4" w:space="0" w:color="auto"/>
            </w:tcBorders>
          </w:tcPr>
          <w:p w:rsidR="00AF4713" w:rsidRPr="00AF4713" w:rsidRDefault="00AF4713" w:rsidP="00AF4713">
            <w:pPr>
              <w:rPr>
                <w:shd w:val="clear" w:color="auto" w:fill="FFFFFF"/>
                <w:lang w:val="ja-JP"/>
              </w:rPr>
            </w:pPr>
          </w:p>
        </w:tc>
      </w:tr>
    </w:tbl>
    <w:p w:rsidR="00657DEC" w:rsidRDefault="00852853" w:rsidP="00657DEC">
      <w:pPr>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〈資料</w:t>
      </w:r>
      <w:r w:rsidR="00657DEC">
        <w:rPr>
          <w:rFonts w:ascii="ＭＳ ゴシック" w:eastAsia="ＭＳ ゴシック" w:hAnsi="ＭＳ ゴシック" w:hint="eastAsia"/>
          <w:sz w:val="24"/>
          <w:szCs w:val="24"/>
        </w:rPr>
        <w:t>４</w:t>
      </w:r>
      <w:r w:rsidR="00657DEC" w:rsidRPr="001B55ED">
        <w:rPr>
          <w:rFonts w:ascii="ＭＳ ゴシック" w:eastAsia="ＭＳ ゴシック" w:hAnsi="ＭＳ ゴシック" w:hint="eastAsia"/>
          <w:sz w:val="24"/>
          <w:szCs w:val="24"/>
        </w:rPr>
        <w:t>〉</w:t>
      </w:r>
      <w:r w:rsidR="003511FD">
        <w:rPr>
          <w:rFonts w:ascii="ＭＳ ゴシック" w:eastAsia="ＭＳ ゴシック" w:hAnsi="ＭＳ ゴシック" w:hint="eastAsia"/>
          <w:sz w:val="24"/>
          <w:szCs w:val="24"/>
        </w:rPr>
        <w:t>教師用・学校用チェックシート</w:t>
      </w:r>
    </w:p>
    <w:p w:rsidR="00657DEC" w:rsidRPr="002637F3" w:rsidRDefault="00657DEC" w:rsidP="00657DEC">
      <w:pPr>
        <w:rPr>
          <w:rFonts w:ascii="ＭＳ ゴシック" w:eastAsia="ＭＳ ゴシック" w:hAnsi="ＭＳ ゴシック"/>
          <w:sz w:val="24"/>
          <w:szCs w:val="24"/>
          <w:u w:val="thick"/>
        </w:rPr>
      </w:pPr>
      <w:r>
        <w:rPr>
          <w:rFonts w:ascii="ＭＳ ゴシック" w:eastAsia="ＭＳ ゴシック" w:hAnsi="ＭＳ ゴシック" w:hint="eastAsia"/>
          <w:sz w:val="24"/>
          <w:szCs w:val="24"/>
        </w:rPr>
        <w:t xml:space="preserve">１　</w:t>
      </w:r>
      <w:r w:rsidRPr="002637F3">
        <w:rPr>
          <w:rFonts w:ascii="ＭＳ ゴシック" w:eastAsia="ＭＳ ゴシック" w:hAnsi="ＭＳ ゴシック" w:hint="eastAsia"/>
          <w:sz w:val="24"/>
          <w:szCs w:val="24"/>
        </w:rPr>
        <w:t>いじめ発見チェックシート（教師用）</w:t>
      </w:r>
    </w:p>
    <w:tbl>
      <w:tblPr>
        <w:tblW w:w="8647" w:type="dxa"/>
        <w:tblInd w:w="108" w:type="dxa"/>
        <w:tblBorders>
          <w:top w:val="single" w:sz="8" w:space="0" w:color="9BBB59"/>
          <w:left w:val="single" w:sz="8" w:space="0" w:color="9BBB59"/>
          <w:bottom w:val="single" w:sz="8" w:space="0" w:color="9BBB59"/>
          <w:right w:val="single" w:sz="8" w:space="0" w:color="9BBB59"/>
        </w:tblBorders>
        <w:tblLayout w:type="fixed"/>
        <w:tblLook w:val="0620" w:firstRow="1" w:lastRow="0" w:firstColumn="0" w:lastColumn="0" w:noHBand="1" w:noVBand="1"/>
      </w:tblPr>
      <w:tblGrid>
        <w:gridCol w:w="426"/>
        <w:gridCol w:w="7512"/>
        <w:gridCol w:w="709"/>
      </w:tblGrid>
      <w:tr w:rsidR="00657DEC" w:rsidRPr="0067664A" w:rsidTr="00657DEC">
        <w:trPr>
          <w:trHeight w:val="360"/>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657DEC" w:rsidRDefault="00657DEC" w:rsidP="00657DEC">
            <w:pPr>
              <w:spacing w:line="360" w:lineRule="exact"/>
            </w:pPr>
          </w:p>
        </w:tc>
        <w:tc>
          <w:tcPr>
            <w:tcW w:w="7512" w:type="dxa"/>
            <w:tcBorders>
              <w:top w:val="single" w:sz="4" w:space="0" w:color="auto"/>
              <w:left w:val="single" w:sz="4" w:space="0" w:color="auto"/>
              <w:bottom w:val="single" w:sz="4" w:space="0" w:color="auto"/>
              <w:right w:val="single" w:sz="4" w:space="0" w:color="auto"/>
            </w:tcBorders>
            <w:shd w:val="clear" w:color="auto" w:fill="FFFFFF"/>
          </w:tcPr>
          <w:p w:rsidR="00657DEC" w:rsidRPr="00657DEC" w:rsidRDefault="00657DEC" w:rsidP="00657DEC">
            <w:pPr>
              <w:spacing w:line="360" w:lineRule="exact"/>
              <w:jc w:val="center"/>
              <w:rPr>
                <w:rFonts w:ascii="ＭＳ ゴシック" w:eastAsia="ＭＳ ゴシック" w:hAnsi="ＭＳ ゴシック"/>
                <w:b/>
                <w:sz w:val="20"/>
                <w:szCs w:val="20"/>
              </w:rPr>
            </w:pPr>
            <w:r w:rsidRPr="00657DEC">
              <w:rPr>
                <w:rFonts w:ascii="ＭＳ ゴシック" w:eastAsia="ＭＳ ゴシック" w:hAnsi="ＭＳ ゴシック" w:hint="eastAsia"/>
                <w:sz w:val="20"/>
                <w:szCs w:val="20"/>
                <w:lang w:val="ja-JP"/>
              </w:rPr>
              <w:t>チェック項目</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57DEC" w:rsidRPr="00657DEC" w:rsidRDefault="00657DEC" w:rsidP="00657DEC">
            <w:pPr>
              <w:spacing w:line="360" w:lineRule="exact"/>
              <w:jc w:val="center"/>
              <w:rPr>
                <w:rFonts w:ascii="ＭＳ ゴシック" w:eastAsia="ＭＳ ゴシック" w:hAnsi="ＭＳ ゴシック"/>
                <w:b/>
                <w:bCs/>
              </w:rPr>
            </w:pPr>
            <w:r w:rsidRPr="00657DEC">
              <w:rPr>
                <w:rFonts w:ascii="ＭＳ ゴシック" w:eastAsia="ＭＳ ゴシック" w:hAnsi="ＭＳ ゴシック" w:hint="eastAsia"/>
              </w:rPr>
              <w:t>確認</w:t>
            </w:r>
          </w:p>
        </w:tc>
      </w:tr>
      <w:tr w:rsidR="00657DEC" w:rsidTr="00657DEC">
        <w:trPr>
          <w:trHeight w:val="283"/>
        </w:trPr>
        <w:tc>
          <w:tcPr>
            <w:tcW w:w="426" w:type="dxa"/>
            <w:vMerge w:val="restart"/>
            <w:tcBorders>
              <w:top w:val="single" w:sz="4" w:space="0" w:color="auto"/>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rPr>
            </w:pPr>
            <w:r w:rsidRPr="00657DEC">
              <w:rPr>
                <w:rFonts w:ascii="ＭＳ ゴシック" w:eastAsia="ＭＳ ゴシック" w:hAnsi="ＭＳ ゴシック" w:hint="eastAsia"/>
                <w:sz w:val="18"/>
                <w:szCs w:val="18"/>
              </w:rPr>
              <w:t>朝の会</w:t>
            </w:r>
          </w:p>
        </w:tc>
        <w:tc>
          <w:tcPr>
            <w:tcW w:w="7512" w:type="dxa"/>
            <w:tcBorders>
              <w:top w:val="single"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rPr>
            </w:pPr>
            <w:r w:rsidRPr="00657DEC">
              <w:rPr>
                <w:rFonts w:hint="eastAsia"/>
                <w:sz w:val="18"/>
                <w:szCs w:val="18"/>
              </w:rPr>
              <w:t>遅刻，欠席が増えたり，</w:t>
            </w:r>
            <w:r w:rsidRPr="00657DEC">
              <w:rPr>
                <w:rFonts w:hint="eastAsia"/>
                <w:sz w:val="18"/>
                <w:szCs w:val="18"/>
                <w:lang w:val="ja-JP"/>
              </w:rPr>
              <w:t>時刻ぎりぎりの登校が目立ったりする。</w:t>
            </w:r>
          </w:p>
        </w:tc>
        <w:tc>
          <w:tcPr>
            <w:tcW w:w="709" w:type="dxa"/>
            <w:tcBorders>
              <w:top w:val="single" w:sz="4" w:space="0" w:color="auto"/>
              <w:left w:val="single" w:sz="4" w:space="0" w:color="auto"/>
              <w:bottom w:val="dotted" w:sz="4" w:space="0" w:color="auto"/>
              <w:right w:val="single" w:sz="4" w:space="0" w:color="auto"/>
            </w:tcBorders>
          </w:tcPr>
          <w:p w:rsidR="00657DEC" w:rsidRDefault="00657DEC" w:rsidP="00657DEC">
            <w:pPr>
              <w:spacing w:line="360" w:lineRule="exact"/>
            </w:pPr>
          </w:p>
        </w:tc>
      </w:tr>
      <w:tr w:rsidR="00657DEC"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rPr>
            </w:pPr>
            <w:r w:rsidRPr="00657DEC">
              <w:rPr>
                <w:rFonts w:hint="eastAsia"/>
                <w:sz w:val="18"/>
                <w:szCs w:val="18"/>
                <w:lang w:val="ja-JP"/>
              </w:rPr>
              <w:t>表情がさえず，うつむき加減でいることが多い。挨拶をしなくなる。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657DEC">
            <w:pPr>
              <w:spacing w:line="360" w:lineRule="exact"/>
            </w:pPr>
          </w:p>
        </w:tc>
      </w:tr>
      <w:tr w:rsidR="00657DEC"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rPr>
            </w:pPr>
            <w:r w:rsidRPr="00657DEC">
              <w:rPr>
                <w:rFonts w:hint="eastAsia"/>
                <w:sz w:val="18"/>
                <w:szCs w:val="18"/>
                <w:lang w:val="ja-JP"/>
              </w:rPr>
              <w:t>出席確認の際，声が小さかったり，頭痛や腹痛を頻繁に訴えたりする。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657DEC">
            <w:pPr>
              <w:spacing w:line="360" w:lineRule="exact"/>
            </w:pPr>
          </w:p>
        </w:tc>
      </w:tr>
      <w:tr w:rsidR="00657DEC" w:rsidRPr="00CA10AB" w:rsidTr="00657DEC">
        <w:trPr>
          <w:trHeight w:val="283"/>
        </w:trPr>
        <w:tc>
          <w:tcPr>
            <w:tcW w:w="426" w:type="dxa"/>
            <w:vMerge w:val="restart"/>
            <w:tcBorders>
              <w:top w:val="single" w:sz="4" w:space="0" w:color="auto"/>
              <w:left w:val="single" w:sz="4" w:space="0" w:color="auto"/>
              <w:right w:val="single" w:sz="4" w:space="0" w:color="auto"/>
            </w:tcBorders>
            <w:shd w:val="clear" w:color="auto" w:fill="FFFFFF"/>
            <w:vAlign w:val="center"/>
          </w:tcPr>
          <w:p w:rsidR="00657DEC" w:rsidRPr="00657DEC" w:rsidRDefault="00657DEC" w:rsidP="00657DEC">
            <w:pPr>
              <w:spacing w:line="360" w:lineRule="exact"/>
              <w:jc w:val="center"/>
              <w:rPr>
                <w:rFonts w:ascii="ＭＳ ゴシック" w:eastAsia="ＭＳ ゴシック" w:hAnsi="ＭＳ ゴシック"/>
                <w:sz w:val="18"/>
                <w:szCs w:val="18"/>
                <w:shd w:val="clear" w:color="auto" w:fill="FFFFFF"/>
              </w:rPr>
            </w:pPr>
            <w:r w:rsidRPr="00657DEC">
              <w:rPr>
                <w:rFonts w:ascii="ＭＳ ゴシック" w:eastAsia="ＭＳ ゴシック" w:hAnsi="ＭＳ ゴシック" w:hint="eastAsia"/>
                <w:sz w:val="18"/>
                <w:szCs w:val="18"/>
                <w:shd w:val="clear" w:color="auto" w:fill="FFFFFF"/>
              </w:rPr>
              <w:t>授</w:t>
            </w:r>
          </w:p>
          <w:p w:rsidR="00657DEC" w:rsidRPr="00657DEC" w:rsidRDefault="00657DEC" w:rsidP="00657DEC">
            <w:pPr>
              <w:spacing w:line="360" w:lineRule="exact"/>
              <w:jc w:val="center"/>
              <w:rPr>
                <w:rFonts w:ascii="ＭＳ ゴシック" w:eastAsia="ＭＳ ゴシック" w:hAnsi="ＭＳ ゴシック"/>
                <w:sz w:val="18"/>
                <w:szCs w:val="18"/>
                <w:shd w:val="clear" w:color="auto" w:fill="FFFFFF"/>
              </w:rPr>
            </w:pPr>
          </w:p>
          <w:p w:rsidR="00657DEC" w:rsidRPr="00657DEC" w:rsidRDefault="00657DEC" w:rsidP="00657DEC">
            <w:pPr>
              <w:spacing w:line="360" w:lineRule="exact"/>
              <w:jc w:val="center"/>
              <w:rPr>
                <w:rFonts w:ascii="ＭＳ ゴシック" w:eastAsia="ＭＳ ゴシック" w:hAnsi="ＭＳ ゴシック"/>
                <w:sz w:val="18"/>
                <w:szCs w:val="18"/>
                <w:shd w:val="clear" w:color="auto" w:fill="FFFFFF"/>
              </w:rPr>
            </w:pPr>
            <w:r w:rsidRPr="00657DEC">
              <w:rPr>
                <w:rFonts w:ascii="ＭＳ ゴシック" w:eastAsia="ＭＳ ゴシック" w:hAnsi="ＭＳ ゴシック" w:hint="eastAsia"/>
                <w:sz w:val="18"/>
                <w:szCs w:val="18"/>
                <w:shd w:val="clear" w:color="auto" w:fill="FFFFFF"/>
              </w:rPr>
              <w:t>業</w:t>
            </w:r>
          </w:p>
          <w:p w:rsidR="00657DEC" w:rsidRPr="00657DEC" w:rsidRDefault="00657DEC" w:rsidP="00657DEC">
            <w:pPr>
              <w:spacing w:line="360" w:lineRule="exact"/>
              <w:jc w:val="center"/>
              <w:rPr>
                <w:rFonts w:ascii="ＭＳ ゴシック" w:eastAsia="ＭＳ ゴシック" w:hAnsi="ＭＳ ゴシック"/>
                <w:sz w:val="18"/>
                <w:szCs w:val="18"/>
                <w:shd w:val="clear" w:color="auto" w:fill="FFFFFF"/>
              </w:rPr>
            </w:pPr>
          </w:p>
          <w:p w:rsidR="00657DEC" w:rsidRPr="00657DEC" w:rsidRDefault="00657DEC" w:rsidP="00657DEC">
            <w:pPr>
              <w:spacing w:line="360" w:lineRule="exact"/>
              <w:jc w:val="center"/>
              <w:rPr>
                <w:rFonts w:ascii="ＭＳ ゴシック" w:eastAsia="ＭＳ ゴシック" w:hAnsi="ＭＳ ゴシック"/>
                <w:sz w:val="18"/>
                <w:szCs w:val="18"/>
                <w:shd w:val="clear" w:color="auto" w:fill="FFFFFF"/>
              </w:rPr>
            </w:pPr>
            <w:r w:rsidRPr="00657DEC">
              <w:rPr>
                <w:rFonts w:ascii="ＭＳ ゴシック" w:eastAsia="ＭＳ ゴシック" w:hAnsi="ＭＳ ゴシック" w:hint="eastAsia"/>
                <w:sz w:val="18"/>
                <w:szCs w:val="18"/>
                <w:shd w:val="clear" w:color="auto" w:fill="FFFFFF"/>
              </w:rPr>
              <w:t>中</w:t>
            </w:r>
          </w:p>
        </w:tc>
        <w:tc>
          <w:tcPr>
            <w:tcW w:w="7512" w:type="dxa"/>
            <w:tcBorders>
              <w:top w:val="single"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360" w:lineRule="exact"/>
              <w:rPr>
                <w:sz w:val="18"/>
                <w:szCs w:val="18"/>
                <w:shd w:val="clear" w:color="auto" w:fill="FFFFFF"/>
              </w:rPr>
            </w:pPr>
            <w:r w:rsidRPr="00657DEC">
              <w:rPr>
                <w:rFonts w:hint="eastAsia"/>
                <w:sz w:val="18"/>
                <w:szCs w:val="18"/>
                <w:shd w:val="clear" w:color="auto" w:fill="FFFFFF"/>
                <w:lang w:val="ja-JP"/>
              </w:rPr>
              <w:t>授業の始めに，用具や机・椅子などが乱れている。</w:t>
            </w:r>
            <w:r w:rsidR="002E1E00">
              <w:rPr>
                <w:rFonts w:hint="eastAsia"/>
                <w:sz w:val="18"/>
                <w:szCs w:val="18"/>
                <w:shd w:val="clear" w:color="auto" w:fill="FFFFFF"/>
              </w:rPr>
              <w:t>周囲の</w:t>
            </w:r>
            <w:r w:rsidR="00A84AC1">
              <w:rPr>
                <w:rFonts w:hint="eastAsia"/>
                <w:sz w:val="18"/>
                <w:szCs w:val="18"/>
                <w:shd w:val="clear" w:color="auto" w:fill="FFFFFF"/>
              </w:rPr>
              <w:t>児童</w:t>
            </w:r>
            <w:r w:rsidRPr="00657DEC">
              <w:rPr>
                <w:rFonts w:hint="eastAsia"/>
                <w:sz w:val="18"/>
                <w:szCs w:val="18"/>
                <w:shd w:val="clear" w:color="auto" w:fill="FFFFFF"/>
              </w:rPr>
              <w:t>が机や椅子を離そうとする。</w:t>
            </w:r>
          </w:p>
        </w:tc>
        <w:tc>
          <w:tcPr>
            <w:tcW w:w="709" w:type="dxa"/>
            <w:tcBorders>
              <w:top w:val="single"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rPr>
            </w:pPr>
          </w:p>
        </w:tc>
      </w:tr>
      <w:tr w:rsidR="00657DEC" w:rsidRPr="00CA10AB" w:rsidTr="00657DEC">
        <w:trPr>
          <w:trHeight w:val="283"/>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所持品や机に落書きされたりする。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rPr>
            </w:pPr>
          </w:p>
        </w:tc>
      </w:tr>
      <w:tr w:rsidR="00657DEC" w:rsidRPr="00CA10AB" w:rsidTr="00657DEC">
        <w:trPr>
          <w:trHeight w:val="283"/>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正しい答えを冷やかされたり，正しい意見なのに支持されなかったりする。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rPr>
            </w:pPr>
          </w:p>
        </w:tc>
      </w:tr>
      <w:tr w:rsidR="00657DEC" w:rsidRPr="00CA10AB" w:rsidTr="00657DEC">
        <w:trPr>
          <w:trHeight w:val="283"/>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rPr>
              <w:t>保健室やトイレに行きたがる。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rPr>
            </w:pPr>
          </w:p>
        </w:tc>
      </w:tr>
      <w:tr w:rsidR="00657DEC" w:rsidRPr="00CA10AB" w:rsidTr="00657DEC">
        <w:trPr>
          <w:trHeight w:val="283"/>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360" w:lineRule="exact"/>
              <w:rPr>
                <w:sz w:val="18"/>
                <w:szCs w:val="18"/>
                <w:shd w:val="clear" w:color="auto" w:fill="FFFFFF"/>
              </w:rPr>
            </w:pPr>
            <w:r w:rsidRPr="00657DEC">
              <w:rPr>
                <w:rFonts w:hint="eastAsia"/>
                <w:sz w:val="18"/>
                <w:szCs w:val="18"/>
                <w:shd w:val="clear" w:color="auto" w:fill="FFFFFF"/>
              </w:rPr>
              <w:t>テストの成績が急に下がり始める。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rPr>
            </w:pPr>
          </w:p>
        </w:tc>
      </w:tr>
      <w:tr w:rsidR="00657DEC" w:rsidRPr="00CA10AB" w:rsidTr="00657DEC">
        <w:trPr>
          <w:trHeight w:val="283"/>
        </w:trPr>
        <w:tc>
          <w:tcPr>
            <w:tcW w:w="426" w:type="dxa"/>
            <w:vMerge/>
            <w:tcBorders>
              <w:left w:val="single" w:sz="4" w:space="0" w:color="auto"/>
              <w:bottom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rPr>
            </w:pPr>
          </w:p>
        </w:tc>
        <w:tc>
          <w:tcPr>
            <w:tcW w:w="7512" w:type="dxa"/>
            <w:tcBorders>
              <w:top w:val="dotted" w:sz="4" w:space="0" w:color="auto"/>
              <w:left w:val="single" w:sz="4" w:space="0" w:color="auto"/>
              <w:bottom w:val="single" w:sz="4" w:space="0" w:color="auto"/>
              <w:right w:val="single" w:sz="4" w:space="0" w:color="auto"/>
            </w:tcBorders>
            <w:shd w:val="clear" w:color="auto" w:fill="FFFFFF"/>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グループ活動で孤立しがちである。</w:t>
            </w:r>
          </w:p>
        </w:tc>
        <w:tc>
          <w:tcPr>
            <w:tcW w:w="709" w:type="dxa"/>
            <w:tcBorders>
              <w:top w:val="dotted" w:sz="4" w:space="0" w:color="auto"/>
              <w:left w:val="single" w:sz="4" w:space="0" w:color="auto"/>
              <w:bottom w:val="single" w:sz="4" w:space="0" w:color="auto"/>
              <w:right w:val="single" w:sz="4" w:space="0" w:color="auto"/>
            </w:tcBorders>
            <w:shd w:val="clear" w:color="auto" w:fill="FFFFFF"/>
          </w:tcPr>
          <w:p w:rsidR="00657DEC" w:rsidRPr="00657DEC" w:rsidRDefault="00657DEC" w:rsidP="00657DEC">
            <w:pPr>
              <w:spacing w:line="360" w:lineRule="exact"/>
              <w:rPr>
                <w:shd w:val="clear" w:color="auto" w:fill="FFFFFF"/>
              </w:rPr>
            </w:pPr>
          </w:p>
        </w:tc>
      </w:tr>
      <w:tr w:rsidR="00657DEC" w:rsidRPr="00CA10AB" w:rsidTr="00657DEC">
        <w:trPr>
          <w:trHeight w:val="283"/>
        </w:trPr>
        <w:tc>
          <w:tcPr>
            <w:tcW w:w="426" w:type="dxa"/>
            <w:vMerge w:val="restart"/>
            <w:tcBorders>
              <w:top w:val="single" w:sz="4" w:space="0" w:color="auto"/>
              <w:left w:val="single" w:sz="4" w:space="0" w:color="auto"/>
              <w:right w:val="single" w:sz="4" w:space="0" w:color="auto"/>
            </w:tcBorders>
            <w:vAlign w:val="center"/>
          </w:tcPr>
          <w:p w:rsidR="00657DEC" w:rsidRPr="00657DEC" w:rsidRDefault="00657DEC" w:rsidP="00657DEC">
            <w:pPr>
              <w:spacing w:line="360" w:lineRule="exact"/>
              <w:jc w:val="center"/>
              <w:rPr>
                <w:rFonts w:ascii="ＭＳ ゴシック" w:eastAsia="ＭＳ ゴシック" w:hAnsi="ＭＳ ゴシック"/>
                <w:sz w:val="18"/>
                <w:szCs w:val="18"/>
                <w:shd w:val="clear" w:color="auto" w:fill="FFFFFF"/>
                <w:lang w:val="ja-JP"/>
              </w:rPr>
            </w:pPr>
            <w:r w:rsidRPr="00657DEC">
              <w:rPr>
                <w:rFonts w:ascii="ＭＳ ゴシック" w:eastAsia="ＭＳ ゴシック" w:hAnsi="ＭＳ ゴシック" w:hint="eastAsia"/>
                <w:sz w:val="18"/>
                <w:szCs w:val="18"/>
                <w:shd w:val="clear" w:color="auto" w:fill="FFFFFF"/>
                <w:lang w:val="ja-JP"/>
              </w:rPr>
              <w:t>休み時間</w:t>
            </w:r>
          </w:p>
        </w:tc>
        <w:tc>
          <w:tcPr>
            <w:tcW w:w="7512" w:type="dxa"/>
            <w:tcBorders>
              <w:top w:val="single"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教室や廊下で，一人でいることが多い。あるいは，自分の机から離れない。</w:t>
            </w:r>
          </w:p>
        </w:tc>
        <w:tc>
          <w:tcPr>
            <w:tcW w:w="709" w:type="dxa"/>
            <w:tcBorders>
              <w:top w:val="single"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休み時間は，トイレや相談室に閉じこもることが多い。</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82173B" w:rsidP="00657DEC">
            <w:pPr>
              <w:spacing w:line="360" w:lineRule="exact"/>
              <w:rPr>
                <w:sz w:val="18"/>
                <w:szCs w:val="18"/>
                <w:shd w:val="clear" w:color="auto" w:fill="FFFFFF"/>
                <w:lang w:val="ja-JP"/>
              </w:rPr>
            </w:pPr>
            <w:r>
              <w:rPr>
                <w:rFonts w:hint="eastAsia"/>
                <w:sz w:val="18"/>
                <w:szCs w:val="18"/>
                <w:shd w:val="clear" w:color="auto" w:fill="FFFFFF"/>
                <w:lang w:val="ja-JP"/>
              </w:rPr>
              <w:t>用事もないのに職員室や保健室に来たり，部屋の周りをうろうろ</w:t>
            </w:r>
            <w:r w:rsidR="00657DEC" w:rsidRPr="00657DEC">
              <w:rPr>
                <w:rFonts w:hint="eastAsia"/>
                <w:sz w:val="18"/>
                <w:szCs w:val="18"/>
                <w:shd w:val="clear" w:color="auto" w:fill="FFFFFF"/>
                <w:lang w:val="ja-JP"/>
              </w:rPr>
              <w:t>したりする。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B72A1F" w:rsidP="00657DEC">
            <w:pPr>
              <w:spacing w:line="360" w:lineRule="exact"/>
              <w:rPr>
                <w:sz w:val="18"/>
                <w:szCs w:val="18"/>
                <w:shd w:val="clear" w:color="auto" w:fill="FFFFFF"/>
                <w:lang w:val="ja-JP"/>
              </w:rPr>
            </w:pPr>
            <w:r>
              <w:rPr>
                <w:rFonts w:hint="eastAsia"/>
                <w:sz w:val="18"/>
                <w:szCs w:val="18"/>
                <w:shd w:val="clear" w:color="auto" w:fill="FFFFFF"/>
                <w:lang w:val="ja-JP"/>
              </w:rPr>
              <w:t>そばを通る</w:t>
            </w:r>
            <w:r w:rsidR="00A84AC1">
              <w:rPr>
                <w:rFonts w:hint="eastAsia"/>
                <w:sz w:val="18"/>
                <w:szCs w:val="18"/>
                <w:shd w:val="clear" w:color="auto" w:fill="FFFFFF"/>
                <w:lang w:val="ja-JP"/>
              </w:rPr>
              <w:t>児童</w:t>
            </w:r>
            <w:r w:rsidR="00657DEC" w:rsidRPr="00657DEC">
              <w:rPr>
                <w:rFonts w:hint="eastAsia"/>
                <w:sz w:val="18"/>
                <w:szCs w:val="18"/>
                <w:shd w:val="clear" w:color="auto" w:fill="FFFFFF"/>
                <w:lang w:val="ja-JP"/>
              </w:rPr>
              <w:t>が大げさに避けて通る。ちょっかいをかける。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物が壊れたり，事件が起きたりすると，その子のせいにされる。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遊びと称して友達と一緒にいるが，表情がさえない。</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bottom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single" w:sz="4" w:space="0" w:color="auto"/>
              <w:right w:val="single" w:sz="4" w:space="0" w:color="auto"/>
            </w:tcBorders>
            <w:vAlign w:val="center"/>
          </w:tcPr>
          <w:p w:rsidR="00657DEC" w:rsidRPr="00657DEC" w:rsidRDefault="0082173B" w:rsidP="00657DEC">
            <w:pPr>
              <w:spacing w:line="360" w:lineRule="exact"/>
              <w:rPr>
                <w:sz w:val="18"/>
                <w:szCs w:val="18"/>
                <w:shd w:val="clear" w:color="auto" w:fill="FFFFFF"/>
                <w:lang w:val="ja-JP"/>
              </w:rPr>
            </w:pPr>
            <w:r>
              <w:rPr>
                <w:rFonts w:hint="eastAsia"/>
                <w:sz w:val="18"/>
                <w:szCs w:val="18"/>
                <w:shd w:val="clear" w:color="auto" w:fill="FFFFFF"/>
                <w:lang w:val="ja-JP"/>
              </w:rPr>
              <w:t>グループから外れて一人ぽつん</w:t>
            </w:r>
            <w:r w:rsidR="00657DEC" w:rsidRPr="00657DEC">
              <w:rPr>
                <w:rFonts w:hint="eastAsia"/>
                <w:sz w:val="18"/>
                <w:szCs w:val="18"/>
                <w:shd w:val="clear" w:color="auto" w:fill="FFFFFF"/>
                <w:lang w:val="ja-JP"/>
              </w:rPr>
              <w:t>としており，沈みがちになっている。</w:t>
            </w:r>
          </w:p>
        </w:tc>
        <w:tc>
          <w:tcPr>
            <w:tcW w:w="709" w:type="dxa"/>
            <w:tcBorders>
              <w:top w:val="dotted" w:sz="4" w:space="0" w:color="auto"/>
              <w:left w:val="single" w:sz="4" w:space="0" w:color="auto"/>
              <w:bottom w:val="single"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val="restart"/>
            <w:tcBorders>
              <w:top w:val="single" w:sz="4" w:space="0" w:color="auto"/>
              <w:left w:val="single" w:sz="4" w:space="0" w:color="auto"/>
              <w:right w:val="single" w:sz="4" w:space="0" w:color="auto"/>
            </w:tcBorders>
            <w:shd w:val="clear" w:color="auto" w:fill="FFFFFF"/>
            <w:vAlign w:val="center"/>
          </w:tcPr>
          <w:p w:rsidR="00657DEC" w:rsidRPr="00657DEC" w:rsidRDefault="00657DEC" w:rsidP="00657DEC">
            <w:pPr>
              <w:spacing w:line="360" w:lineRule="exact"/>
              <w:jc w:val="center"/>
              <w:rPr>
                <w:rFonts w:ascii="ＭＳ ゴシック" w:eastAsia="ＭＳ ゴシック" w:hAnsi="ＭＳ ゴシック"/>
                <w:sz w:val="18"/>
                <w:szCs w:val="18"/>
                <w:shd w:val="clear" w:color="auto" w:fill="FFFFFF"/>
                <w:lang w:val="ja-JP"/>
              </w:rPr>
            </w:pPr>
            <w:r w:rsidRPr="00657DEC">
              <w:rPr>
                <w:rFonts w:ascii="ＭＳ ゴシック" w:eastAsia="ＭＳ ゴシック" w:hAnsi="ＭＳ ゴシック" w:hint="eastAsia"/>
                <w:sz w:val="18"/>
                <w:szCs w:val="18"/>
                <w:shd w:val="clear" w:color="auto" w:fill="FFFFFF"/>
                <w:lang w:val="ja-JP"/>
              </w:rPr>
              <w:t>給食時間</w:t>
            </w:r>
          </w:p>
        </w:tc>
        <w:tc>
          <w:tcPr>
            <w:tcW w:w="7512" w:type="dxa"/>
            <w:tcBorders>
              <w:top w:val="single" w:sz="4" w:space="0" w:color="auto"/>
              <w:left w:val="single" w:sz="4" w:space="0" w:color="auto"/>
              <w:bottom w:val="dotted" w:sz="4" w:space="0" w:color="auto"/>
              <w:right w:val="single" w:sz="4" w:space="0" w:color="auto"/>
            </w:tcBorders>
            <w:shd w:val="clear" w:color="auto" w:fill="FFFFFF"/>
            <w:vAlign w:val="center"/>
          </w:tcPr>
          <w:p w:rsidR="00657DEC" w:rsidRPr="00657DEC" w:rsidRDefault="0082173B" w:rsidP="00657DEC">
            <w:pPr>
              <w:spacing w:line="360" w:lineRule="exact"/>
              <w:rPr>
                <w:sz w:val="18"/>
                <w:szCs w:val="18"/>
                <w:shd w:val="clear" w:color="auto" w:fill="FFFFFF"/>
                <w:lang w:val="ja-JP"/>
              </w:rPr>
            </w:pPr>
            <w:r>
              <w:rPr>
                <w:rFonts w:hint="eastAsia"/>
                <w:sz w:val="18"/>
                <w:szCs w:val="18"/>
                <w:shd w:val="clear" w:color="auto" w:fill="FFFFFF"/>
                <w:lang w:val="ja-JP"/>
              </w:rPr>
              <w:t>机を寄せてグループ</w:t>
            </w:r>
            <w:r w:rsidR="00657DEC" w:rsidRPr="00657DEC">
              <w:rPr>
                <w:rFonts w:hint="eastAsia"/>
                <w:sz w:val="18"/>
                <w:szCs w:val="18"/>
                <w:shd w:val="clear" w:color="auto" w:fill="FFFFFF"/>
                <w:lang w:val="ja-JP"/>
              </w:rPr>
              <w:t>を作ろうとしない。寄せても隙間がある。</w:t>
            </w:r>
          </w:p>
        </w:tc>
        <w:tc>
          <w:tcPr>
            <w:tcW w:w="709" w:type="dxa"/>
            <w:tcBorders>
              <w:top w:val="single"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top w:val="dashSmallGap" w:sz="4" w:space="0" w:color="4BACC6"/>
              <w:left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B72A1F" w:rsidP="00657DEC">
            <w:pPr>
              <w:spacing w:line="360" w:lineRule="exact"/>
              <w:rPr>
                <w:sz w:val="18"/>
                <w:szCs w:val="18"/>
                <w:shd w:val="clear" w:color="auto" w:fill="FFFFFF"/>
                <w:lang w:val="ja-JP"/>
              </w:rPr>
            </w:pPr>
            <w:r>
              <w:rPr>
                <w:rFonts w:hint="eastAsia"/>
                <w:sz w:val="18"/>
                <w:szCs w:val="18"/>
                <w:shd w:val="clear" w:color="auto" w:fill="FFFFFF"/>
                <w:lang w:val="ja-JP"/>
              </w:rPr>
              <w:t>特定の</w:t>
            </w:r>
            <w:r w:rsidR="00A84AC1">
              <w:rPr>
                <w:rFonts w:hint="eastAsia"/>
                <w:sz w:val="18"/>
                <w:szCs w:val="18"/>
                <w:shd w:val="clear" w:color="auto" w:fill="FFFFFF"/>
                <w:lang w:val="ja-JP"/>
              </w:rPr>
              <w:t>児童</w:t>
            </w:r>
            <w:r w:rsidR="00657DEC" w:rsidRPr="00657DEC">
              <w:rPr>
                <w:rFonts w:hint="eastAsia"/>
                <w:sz w:val="18"/>
                <w:szCs w:val="18"/>
                <w:shd w:val="clear" w:color="auto" w:fill="FFFFFF"/>
                <w:lang w:val="ja-JP"/>
              </w:rPr>
              <w:t>が配膳すると嫌がられる。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82173B" w:rsidP="00657DEC">
            <w:pPr>
              <w:spacing w:line="360" w:lineRule="exact"/>
              <w:rPr>
                <w:sz w:val="18"/>
                <w:szCs w:val="18"/>
                <w:shd w:val="clear" w:color="auto" w:fill="FFFFFF"/>
                <w:lang w:val="ja-JP"/>
              </w:rPr>
            </w:pPr>
            <w:r>
              <w:rPr>
                <w:rFonts w:hint="eastAsia"/>
                <w:sz w:val="18"/>
                <w:szCs w:val="18"/>
                <w:shd w:val="clear" w:color="auto" w:fill="FFFFFF"/>
                <w:lang w:val="ja-JP"/>
              </w:rPr>
              <w:t>腹痛や体調不良を訴え，給食を残したり，食欲がな</w:t>
            </w:r>
            <w:r w:rsidR="00657DEC" w:rsidRPr="00657DEC">
              <w:rPr>
                <w:rFonts w:hint="eastAsia"/>
                <w:sz w:val="18"/>
                <w:szCs w:val="18"/>
                <w:shd w:val="clear" w:color="auto" w:fill="FFFFFF"/>
                <w:lang w:val="ja-JP"/>
              </w:rPr>
              <w:t>くなったりする。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bottom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single" w:sz="4" w:space="0" w:color="auto"/>
              <w:right w:val="single" w:sz="4" w:space="0" w:color="auto"/>
            </w:tcBorders>
            <w:shd w:val="clear" w:color="auto" w:fill="FFFFFF"/>
            <w:vAlign w:val="center"/>
          </w:tcPr>
          <w:p w:rsidR="00657DEC" w:rsidRPr="00657DEC" w:rsidRDefault="00B72A1F" w:rsidP="00657DEC">
            <w:pPr>
              <w:spacing w:line="360" w:lineRule="exact"/>
              <w:rPr>
                <w:sz w:val="18"/>
                <w:szCs w:val="18"/>
                <w:shd w:val="clear" w:color="auto" w:fill="FFFFFF"/>
                <w:lang w:val="ja-JP"/>
              </w:rPr>
            </w:pPr>
            <w:r>
              <w:rPr>
                <w:rFonts w:hint="eastAsia"/>
                <w:sz w:val="18"/>
                <w:szCs w:val="18"/>
                <w:shd w:val="clear" w:color="auto" w:fill="FFFFFF"/>
                <w:lang w:val="ja-JP"/>
              </w:rPr>
              <w:t>特定の</w:t>
            </w:r>
            <w:r w:rsidR="00A84AC1">
              <w:rPr>
                <w:rFonts w:hint="eastAsia"/>
                <w:sz w:val="18"/>
                <w:szCs w:val="18"/>
                <w:shd w:val="clear" w:color="auto" w:fill="FFFFFF"/>
                <w:lang w:val="ja-JP"/>
              </w:rPr>
              <w:t>児童</w:t>
            </w:r>
            <w:r w:rsidR="00657DEC" w:rsidRPr="00657DEC">
              <w:rPr>
                <w:rFonts w:hint="eastAsia"/>
                <w:sz w:val="18"/>
                <w:szCs w:val="18"/>
                <w:shd w:val="clear" w:color="auto" w:fill="FFFFFF"/>
                <w:lang w:val="ja-JP"/>
              </w:rPr>
              <w:t>だけが片付けをさせられている。</w:t>
            </w:r>
          </w:p>
        </w:tc>
        <w:tc>
          <w:tcPr>
            <w:tcW w:w="709" w:type="dxa"/>
            <w:tcBorders>
              <w:top w:val="dotted" w:sz="4" w:space="0" w:color="auto"/>
              <w:left w:val="single" w:sz="4" w:space="0" w:color="auto"/>
              <w:bottom w:val="single" w:sz="4" w:space="0" w:color="auto"/>
              <w:right w:val="single" w:sz="4" w:space="0" w:color="auto"/>
            </w:tcBorders>
            <w:shd w:val="clear" w:color="auto" w:fill="FFFFFF"/>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val="restart"/>
            <w:tcBorders>
              <w:top w:val="single" w:sz="4" w:space="0" w:color="auto"/>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r w:rsidRPr="00657DEC">
              <w:rPr>
                <w:rFonts w:ascii="ＭＳ ゴシック" w:eastAsia="ＭＳ ゴシック" w:hAnsi="ＭＳ ゴシック" w:hint="eastAsia"/>
                <w:sz w:val="18"/>
                <w:szCs w:val="18"/>
                <w:shd w:val="clear" w:color="auto" w:fill="FFFFFF"/>
                <w:lang w:val="ja-JP"/>
              </w:rPr>
              <w:t>清掃時間</w:t>
            </w:r>
          </w:p>
        </w:tc>
        <w:tc>
          <w:tcPr>
            <w:tcW w:w="7512" w:type="dxa"/>
            <w:tcBorders>
              <w:top w:val="single"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人が嫌がる仕事ばかりしている。一人で離れて掃除をしている。</w:t>
            </w:r>
          </w:p>
        </w:tc>
        <w:tc>
          <w:tcPr>
            <w:tcW w:w="709" w:type="dxa"/>
            <w:tcBorders>
              <w:top w:val="single"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B72A1F" w:rsidP="00657DEC">
            <w:pPr>
              <w:spacing w:line="360" w:lineRule="exact"/>
              <w:rPr>
                <w:sz w:val="18"/>
                <w:szCs w:val="18"/>
                <w:shd w:val="clear" w:color="auto" w:fill="FFFFFF"/>
                <w:lang w:val="ja-JP"/>
              </w:rPr>
            </w:pPr>
            <w:r>
              <w:rPr>
                <w:rFonts w:hint="eastAsia"/>
                <w:sz w:val="18"/>
                <w:szCs w:val="18"/>
                <w:shd w:val="clear" w:color="auto" w:fill="FFFFFF"/>
                <w:lang w:val="ja-JP"/>
              </w:rPr>
              <w:t>特定の</w:t>
            </w:r>
            <w:r w:rsidR="00A84AC1">
              <w:rPr>
                <w:rFonts w:hint="eastAsia"/>
                <w:sz w:val="18"/>
                <w:szCs w:val="18"/>
                <w:shd w:val="clear" w:color="auto" w:fill="FFFFFF"/>
                <w:lang w:val="ja-JP"/>
              </w:rPr>
              <w:t>児童</w:t>
            </w:r>
            <w:r w:rsidR="00657DEC" w:rsidRPr="00657DEC">
              <w:rPr>
                <w:rFonts w:hint="eastAsia"/>
                <w:sz w:val="18"/>
                <w:szCs w:val="18"/>
                <w:shd w:val="clear" w:color="auto" w:fill="FFFFFF"/>
                <w:lang w:val="ja-JP"/>
              </w:rPr>
              <w:t>の椅子や机だけが運ばれず，放置されている。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衣服が濡れたり汚れたりしている。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清掃後の授業に遅れてくることが多い。</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val="restart"/>
            <w:tcBorders>
              <w:top w:val="single" w:sz="4" w:space="0" w:color="auto"/>
              <w:left w:val="single" w:sz="4" w:space="0" w:color="auto"/>
              <w:right w:val="single" w:sz="4" w:space="0" w:color="auto"/>
            </w:tcBorders>
            <w:shd w:val="clear" w:color="auto" w:fill="FFFFFF"/>
            <w:vAlign w:val="center"/>
          </w:tcPr>
          <w:p w:rsidR="00657DEC" w:rsidRPr="00657DEC" w:rsidRDefault="00657DEC" w:rsidP="00657DEC">
            <w:pPr>
              <w:spacing w:line="360" w:lineRule="exact"/>
              <w:jc w:val="center"/>
              <w:rPr>
                <w:rFonts w:ascii="ＭＳ ゴシック" w:eastAsia="ＭＳ ゴシック" w:hAnsi="ＭＳ ゴシック"/>
                <w:sz w:val="18"/>
                <w:szCs w:val="18"/>
                <w:shd w:val="clear" w:color="auto" w:fill="FFFFFF"/>
                <w:lang w:val="ja-JP"/>
              </w:rPr>
            </w:pPr>
            <w:r w:rsidRPr="00657DEC">
              <w:rPr>
                <w:rFonts w:ascii="ＭＳ ゴシック" w:eastAsia="ＭＳ ゴシック" w:hAnsi="ＭＳ ゴシック" w:hint="eastAsia"/>
                <w:sz w:val="18"/>
                <w:szCs w:val="18"/>
                <w:shd w:val="clear" w:color="auto" w:fill="FFFFFF"/>
                <w:lang w:val="ja-JP"/>
              </w:rPr>
              <w:t>帰りの会</w:t>
            </w:r>
          </w:p>
        </w:tc>
        <w:tc>
          <w:tcPr>
            <w:tcW w:w="7512" w:type="dxa"/>
            <w:tcBorders>
              <w:top w:val="single" w:sz="4" w:space="0" w:color="auto"/>
              <w:left w:val="single" w:sz="4" w:space="0" w:color="auto"/>
              <w:bottom w:val="dotted" w:sz="4" w:space="0" w:color="auto"/>
              <w:right w:val="single" w:sz="4" w:space="0" w:color="auto"/>
            </w:tcBorders>
            <w:shd w:val="clear" w:color="auto" w:fill="FFFFFF"/>
            <w:vAlign w:val="center"/>
          </w:tcPr>
          <w:p w:rsidR="00657DEC" w:rsidRPr="00657DEC" w:rsidRDefault="00B72A1F" w:rsidP="00657DEC">
            <w:pPr>
              <w:spacing w:line="360" w:lineRule="exact"/>
              <w:rPr>
                <w:sz w:val="18"/>
                <w:szCs w:val="18"/>
                <w:shd w:val="clear" w:color="auto" w:fill="FFFFFF"/>
                <w:lang w:val="ja-JP"/>
              </w:rPr>
            </w:pPr>
            <w:r>
              <w:rPr>
                <w:rFonts w:hint="eastAsia"/>
                <w:sz w:val="18"/>
                <w:szCs w:val="18"/>
                <w:shd w:val="clear" w:color="auto" w:fill="FFFFFF"/>
                <w:lang w:val="ja-JP"/>
              </w:rPr>
              <w:t>特定の</w:t>
            </w:r>
            <w:r w:rsidR="00A84AC1">
              <w:rPr>
                <w:rFonts w:hint="eastAsia"/>
                <w:sz w:val="18"/>
                <w:szCs w:val="18"/>
                <w:shd w:val="clear" w:color="auto" w:fill="FFFFFF"/>
                <w:lang w:val="ja-JP"/>
              </w:rPr>
              <w:t>児童</w:t>
            </w:r>
            <w:r w:rsidR="00657DEC" w:rsidRPr="00657DEC">
              <w:rPr>
                <w:rFonts w:hint="eastAsia"/>
                <w:sz w:val="18"/>
                <w:szCs w:val="18"/>
                <w:shd w:val="clear" w:color="auto" w:fill="FFFFFF"/>
                <w:lang w:val="ja-JP"/>
              </w:rPr>
              <w:t>の運動着が破られたり，靴が隠されたりする。</w:t>
            </w:r>
          </w:p>
        </w:tc>
        <w:tc>
          <w:tcPr>
            <w:tcW w:w="709" w:type="dxa"/>
            <w:tcBorders>
              <w:top w:val="single"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B72A1F" w:rsidP="00657DEC">
            <w:pPr>
              <w:spacing w:line="360" w:lineRule="exact"/>
              <w:rPr>
                <w:sz w:val="18"/>
                <w:szCs w:val="18"/>
                <w:shd w:val="clear" w:color="auto" w:fill="FFFFFF"/>
                <w:lang w:val="ja-JP"/>
              </w:rPr>
            </w:pPr>
            <w:r>
              <w:rPr>
                <w:rFonts w:hint="eastAsia"/>
                <w:sz w:val="18"/>
                <w:szCs w:val="18"/>
                <w:shd w:val="clear" w:color="auto" w:fill="FFFFFF"/>
                <w:lang w:val="ja-JP"/>
              </w:rPr>
              <w:t>他の</w:t>
            </w:r>
            <w:r w:rsidR="00A84AC1">
              <w:rPr>
                <w:rFonts w:hint="eastAsia"/>
                <w:sz w:val="18"/>
                <w:szCs w:val="18"/>
                <w:shd w:val="clear" w:color="auto" w:fill="FFFFFF"/>
                <w:lang w:val="ja-JP"/>
              </w:rPr>
              <w:t>児童</w:t>
            </w:r>
            <w:r w:rsidR="00657DEC" w:rsidRPr="00657DEC">
              <w:rPr>
                <w:rFonts w:hint="eastAsia"/>
                <w:sz w:val="18"/>
                <w:szCs w:val="18"/>
                <w:shd w:val="clear" w:color="auto" w:fill="FFFFFF"/>
                <w:lang w:val="ja-JP"/>
              </w:rPr>
              <w:t>の持ち物をよく持たされる。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班ノートや学級日誌などに気に掛かる表現や描写が表れる。または何も書かなくなる。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bottom w:val="single" w:sz="4" w:space="0" w:color="auto"/>
              <w:right w:val="single" w:sz="4" w:space="0" w:color="auto"/>
            </w:tcBorders>
            <w:shd w:val="clear" w:color="auto" w:fill="FFFFFF"/>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p>
        </w:tc>
        <w:tc>
          <w:tcPr>
            <w:tcW w:w="7512" w:type="dxa"/>
            <w:tcBorders>
              <w:top w:val="dotted" w:sz="4" w:space="0" w:color="auto"/>
              <w:left w:val="single" w:sz="4" w:space="0" w:color="auto"/>
              <w:bottom w:val="single" w:sz="4" w:space="0" w:color="auto"/>
              <w:right w:val="single" w:sz="4" w:space="0" w:color="auto"/>
            </w:tcBorders>
            <w:shd w:val="clear" w:color="auto" w:fill="FFFFFF"/>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急いで一人で帰宅したり，用もないのに学校に残っていたりする。</w:t>
            </w:r>
          </w:p>
        </w:tc>
        <w:tc>
          <w:tcPr>
            <w:tcW w:w="709" w:type="dxa"/>
            <w:tcBorders>
              <w:top w:val="dotted" w:sz="4" w:space="0" w:color="auto"/>
              <w:left w:val="single" w:sz="4" w:space="0" w:color="auto"/>
              <w:bottom w:val="single" w:sz="4" w:space="0" w:color="auto"/>
              <w:right w:val="single" w:sz="4" w:space="0" w:color="auto"/>
            </w:tcBorders>
            <w:shd w:val="clear" w:color="auto" w:fill="FFFFFF"/>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val="restart"/>
            <w:tcBorders>
              <w:top w:val="single" w:sz="4" w:space="0" w:color="auto"/>
              <w:left w:val="single" w:sz="4" w:space="0" w:color="auto"/>
              <w:right w:val="single" w:sz="4" w:space="0" w:color="auto"/>
            </w:tcBorders>
          </w:tcPr>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r w:rsidRPr="00657DEC">
              <w:rPr>
                <w:rFonts w:ascii="ＭＳ ゴシック" w:eastAsia="ＭＳ ゴシック" w:hAnsi="ＭＳ ゴシック" w:hint="eastAsia"/>
                <w:sz w:val="18"/>
                <w:szCs w:val="18"/>
                <w:shd w:val="clear" w:color="auto" w:fill="FFFFFF"/>
                <w:lang w:val="ja-JP"/>
              </w:rPr>
              <w:t>部活動</w:t>
            </w:r>
          </w:p>
          <w:p w:rsidR="00657DEC" w:rsidRPr="00657DEC" w:rsidRDefault="00657DEC" w:rsidP="00657DEC">
            <w:pPr>
              <w:spacing w:line="360" w:lineRule="exact"/>
              <w:rPr>
                <w:rFonts w:ascii="ＭＳ ゴシック" w:eastAsia="ＭＳ ゴシック" w:hAnsi="ＭＳ ゴシック"/>
                <w:sz w:val="18"/>
                <w:szCs w:val="18"/>
                <w:shd w:val="clear" w:color="auto" w:fill="FFFFFF"/>
                <w:lang w:val="ja-JP"/>
              </w:rPr>
            </w:pPr>
            <w:r w:rsidRPr="00657DEC">
              <w:rPr>
                <w:rFonts w:ascii="ＭＳ ゴシック" w:eastAsia="ＭＳ ゴシック" w:hAnsi="ＭＳ ゴシック" w:hint="eastAsia"/>
                <w:sz w:val="18"/>
                <w:szCs w:val="18"/>
                <w:shd w:val="clear" w:color="auto" w:fill="FFFFFF"/>
                <w:lang w:val="ja-JP"/>
              </w:rPr>
              <w:t>等</w:t>
            </w:r>
          </w:p>
        </w:tc>
        <w:tc>
          <w:tcPr>
            <w:tcW w:w="7512" w:type="dxa"/>
            <w:tcBorders>
              <w:top w:val="single"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一人で準備や片付けをさせられる。または，休憩中一人でいる。</w:t>
            </w:r>
          </w:p>
        </w:tc>
        <w:tc>
          <w:tcPr>
            <w:tcW w:w="709" w:type="dxa"/>
            <w:tcBorders>
              <w:top w:val="single"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部活動に遅れてくることが多くなる。あるいは頭痛，腹痛，体調不良をよく訴える。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right w:val="single" w:sz="4" w:space="0" w:color="auto"/>
            </w:tcBorders>
          </w:tcPr>
          <w:p w:rsidR="00657DEC" w:rsidRPr="00657DEC" w:rsidRDefault="00657DEC" w:rsidP="00657DEC">
            <w:pPr>
              <w:spacing w:line="360" w:lineRule="exact"/>
              <w:rPr>
                <w:sz w:val="18"/>
                <w:szCs w:val="18"/>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B72A1F" w:rsidP="00657DEC">
            <w:pPr>
              <w:spacing w:line="360" w:lineRule="exact"/>
              <w:rPr>
                <w:sz w:val="18"/>
                <w:szCs w:val="18"/>
                <w:shd w:val="clear" w:color="auto" w:fill="FFFFFF"/>
                <w:lang w:val="ja-JP"/>
              </w:rPr>
            </w:pPr>
            <w:r>
              <w:rPr>
                <w:rFonts w:hint="eastAsia"/>
                <w:sz w:val="18"/>
                <w:szCs w:val="18"/>
                <w:shd w:val="clear" w:color="auto" w:fill="FFFFFF"/>
                <w:lang w:val="ja-JP"/>
              </w:rPr>
              <w:t>特定の</w:t>
            </w:r>
            <w:r w:rsidR="00A84AC1">
              <w:rPr>
                <w:rFonts w:hint="eastAsia"/>
                <w:sz w:val="18"/>
                <w:szCs w:val="18"/>
                <w:shd w:val="clear" w:color="auto" w:fill="FFFFFF"/>
                <w:lang w:val="ja-JP"/>
              </w:rPr>
              <w:t>児童</w:t>
            </w:r>
            <w:r w:rsidR="00657DEC" w:rsidRPr="00657DEC">
              <w:rPr>
                <w:rFonts w:hint="eastAsia"/>
                <w:sz w:val="18"/>
                <w:szCs w:val="18"/>
                <w:shd w:val="clear" w:color="auto" w:fill="FFFFFF"/>
                <w:lang w:val="ja-JP"/>
              </w:rPr>
              <w:t>にボールを打つ。あるいはほとんどボールを回さない。ペア練習で取り残される。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657DEC">
            <w:pPr>
              <w:spacing w:line="360" w:lineRule="exact"/>
              <w:rPr>
                <w:shd w:val="clear" w:color="auto" w:fill="FFFFFF"/>
                <w:lang w:val="ja-JP"/>
              </w:rPr>
            </w:pPr>
          </w:p>
        </w:tc>
      </w:tr>
      <w:tr w:rsidR="00657DEC" w:rsidRPr="00CA10AB" w:rsidTr="00657DEC">
        <w:trPr>
          <w:trHeight w:val="283"/>
        </w:trPr>
        <w:tc>
          <w:tcPr>
            <w:tcW w:w="426" w:type="dxa"/>
            <w:vMerge/>
            <w:tcBorders>
              <w:left w:val="single" w:sz="4" w:space="0" w:color="auto"/>
              <w:bottom w:val="single" w:sz="4" w:space="0" w:color="auto"/>
              <w:right w:val="single" w:sz="4" w:space="0" w:color="auto"/>
            </w:tcBorders>
          </w:tcPr>
          <w:p w:rsidR="00657DEC" w:rsidRPr="00657DEC" w:rsidRDefault="00657DEC" w:rsidP="00657DEC">
            <w:pPr>
              <w:spacing w:line="360" w:lineRule="exact"/>
              <w:rPr>
                <w:sz w:val="18"/>
                <w:szCs w:val="18"/>
                <w:shd w:val="clear" w:color="auto" w:fill="FFFFFF"/>
                <w:lang w:val="ja-JP"/>
              </w:rPr>
            </w:pPr>
          </w:p>
        </w:tc>
        <w:tc>
          <w:tcPr>
            <w:tcW w:w="7512" w:type="dxa"/>
            <w:tcBorders>
              <w:top w:val="dotted" w:sz="4" w:space="0" w:color="auto"/>
              <w:left w:val="single" w:sz="4" w:space="0" w:color="auto"/>
              <w:bottom w:val="single" w:sz="4" w:space="0" w:color="auto"/>
              <w:right w:val="single" w:sz="4" w:space="0" w:color="auto"/>
            </w:tcBorders>
            <w:vAlign w:val="center"/>
          </w:tcPr>
          <w:p w:rsidR="00657DEC" w:rsidRPr="00657DEC" w:rsidRDefault="00657DEC" w:rsidP="00657DEC">
            <w:pPr>
              <w:spacing w:line="360" w:lineRule="exact"/>
              <w:rPr>
                <w:sz w:val="18"/>
                <w:szCs w:val="18"/>
                <w:shd w:val="clear" w:color="auto" w:fill="FFFFFF"/>
                <w:lang w:val="ja-JP"/>
              </w:rPr>
            </w:pPr>
            <w:r w:rsidRPr="00657DEC">
              <w:rPr>
                <w:rFonts w:hint="eastAsia"/>
                <w:sz w:val="18"/>
                <w:szCs w:val="18"/>
                <w:shd w:val="clear" w:color="auto" w:fill="FFFFFF"/>
                <w:lang w:val="ja-JP"/>
              </w:rPr>
              <w:t>理由がはっきりしない，けがや汚れがある。</w:t>
            </w:r>
          </w:p>
        </w:tc>
        <w:tc>
          <w:tcPr>
            <w:tcW w:w="709" w:type="dxa"/>
            <w:tcBorders>
              <w:top w:val="dotted" w:sz="4" w:space="0" w:color="auto"/>
              <w:left w:val="single" w:sz="4" w:space="0" w:color="auto"/>
              <w:bottom w:val="single" w:sz="4" w:space="0" w:color="auto"/>
              <w:right w:val="single" w:sz="4" w:space="0" w:color="auto"/>
            </w:tcBorders>
          </w:tcPr>
          <w:p w:rsidR="00657DEC" w:rsidRPr="00657DEC" w:rsidRDefault="00657DEC" w:rsidP="00657DEC">
            <w:pPr>
              <w:spacing w:line="360" w:lineRule="exact"/>
              <w:rPr>
                <w:shd w:val="clear" w:color="auto" w:fill="FFFFFF"/>
                <w:lang w:val="ja-JP"/>
              </w:rPr>
            </w:pPr>
          </w:p>
        </w:tc>
      </w:tr>
    </w:tbl>
    <w:p w:rsidR="00BD6B17" w:rsidRDefault="00BD6B17" w:rsidP="00657DEC">
      <w:pPr>
        <w:rPr>
          <w:rFonts w:ascii="ＭＳ ゴシック" w:eastAsia="ＭＳ ゴシック" w:hAnsi="ＭＳ ゴシック"/>
          <w:sz w:val="24"/>
          <w:szCs w:val="24"/>
        </w:rPr>
      </w:pPr>
    </w:p>
    <w:p w:rsidR="00657DEC" w:rsidRPr="008C173B" w:rsidRDefault="00657DEC" w:rsidP="00657DEC">
      <w:pPr>
        <w:rPr>
          <w:rFonts w:ascii="ＭＳ ゴシック" w:eastAsia="ＭＳ ゴシック" w:hAnsi="ＭＳ ゴシック"/>
          <w:sz w:val="24"/>
          <w:szCs w:val="24"/>
          <w:u w:val="thick"/>
        </w:rPr>
      </w:pPr>
      <w:r w:rsidRPr="008C173B">
        <w:rPr>
          <w:rFonts w:ascii="ＭＳ ゴシック" w:eastAsia="ＭＳ ゴシック" w:hAnsi="ＭＳ ゴシック" w:hint="eastAsia"/>
          <w:sz w:val="24"/>
          <w:szCs w:val="24"/>
        </w:rPr>
        <w:lastRenderedPageBreak/>
        <w:t xml:space="preserve">２　</w:t>
      </w:r>
      <w:r>
        <w:rPr>
          <w:rFonts w:ascii="ＭＳ ゴシック" w:eastAsia="ＭＳ ゴシック" w:hAnsi="ＭＳ ゴシック" w:hint="eastAsia"/>
          <w:sz w:val="24"/>
          <w:szCs w:val="24"/>
        </w:rPr>
        <w:t>いじめ問題に対する日常の取組</w:t>
      </w:r>
      <w:r w:rsidRPr="008C173B">
        <w:rPr>
          <w:rFonts w:ascii="ＭＳ ゴシック" w:eastAsia="ＭＳ ゴシック" w:hAnsi="ＭＳ ゴシック" w:hint="eastAsia"/>
          <w:sz w:val="24"/>
          <w:szCs w:val="24"/>
        </w:rPr>
        <w:t>チェックシート（学校用）</w:t>
      </w:r>
    </w:p>
    <w:tbl>
      <w:tblPr>
        <w:tblW w:w="8647" w:type="dxa"/>
        <w:tblInd w:w="108" w:type="dxa"/>
        <w:tblBorders>
          <w:top w:val="single" w:sz="8" w:space="0" w:color="9BBB59"/>
          <w:left w:val="single" w:sz="8" w:space="0" w:color="9BBB59"/>
          <w:bottom w:val="single" w:sz="8" w:space="0" w:color="9BBB59"/>
          <w:right w:val="single" w:sz="8" w:space="0" w:color="9BBB59"/>
        </w:tblBorders>
        <w:tblLayout w:type="fixed"/>
        <w:tblLook w:val="0620" w:firstRow="1" w:lastRow="0" w:firstColumn="0" w:lastColumn="0" w:noHBand="1" w:noVBand="1"/>
      </w:tblPr>
      <w:tblGrid>
        <w:gridCol w:w="426"/>
        <w:gridCol w:w="7512"/>
        <w:gridCol w:w="709"/>
      </w:tblGrid>
      <w:tr w:rsidR="00657DEC" w:rsidRPr="0067664A" w:rsidTr="00657DEC">
        <w:trPr>
          <w:trHeight w:val="340"/>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657DEC" w:rsidRDefault="00657DEC" w:rsidP="00657DEC">
            <w:pPr>
              <w:spacing w:line="340" w:lineRule="exact"/>
            </w:pPr>
          </w:p>
        </w:tc>
        <w:tc>
          <w:tcPr>
            <w:tcW w:w="7512" w:type="dxa"/>
            <w:tcBorders>
              <w:top w:val="single" w:sz="4" w:space="0" w:color="auto"/>
              <w:left w:val="single" w:sz="4" w:space="0" w:color="auto"/>
              <w:bottom w:val="single" w:sz="4" w:space="0" w:color="auto"/>
              <w:right w:val="single" w:sz="4" w:space="0" w:color="auto"/>
            </w:tcBorders>
            <w:shd w:val="clear" w:color="auto" w:fill="FFFFFF"/>
          </w:tcPr>
          <w:p w:rsidR="00657DEC" w:rsidRPr="00657DEC" w:rsidRDefault="00657DEC" w:rsidP="00657DEC">
            <w:pPr>
              <w:jc w:val="center"/>
              <w:rPr>
                <w:rFonts w:ascii="ＭＳ ゴシック" w:eastAsia="ＭＳ ゴシック" w:hAnsi="ＭＳ ゴシック"/>
                <w:b/>
              </w:rPr>
            </w:pPr>
            <w:r w:rsidRPr="00657DEC">
              <w:rPr>
                <w:rFonts w:ascii="ＭＳ ゴシック" w:eastAsia="ＭＳ ゴシック" w:hAnsi="ＭＳ ゴシック" w:hint="eastAsia"/>
                <w:lang w:val="ja-JP"/>
              </w:rPr>
              <w:t>チェック項目</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57DEC" w:rsidRPr="00657DEC" w:rsidRDefault="00657DEC" w:rsidP="00657DEC">
            <w:pPr>
              <w:jc w:val="center"/>
              <w:rPr>
                <w:rFonts w:ascii="ＭＳ ゴシック" w:eastAsia="ＭＳ ゴシック" w:hAnsi="ＭＳ ゴシック"/>
                <w:b/>
                <w:bCs/>
              </w:rPr>
            </w:pPr>
            <w:r w:rsidRPr="00657DEC">
              <w:rPr>
                <w:rFonts w:ascii="ＭＳ ゴシック" w:eastAsia="ＭＳ ゴシック" w:hAnsi="ＭＳ ゴシック" w:hint="eastAsia"/>
              </w:rPr>
              <w:t>確認</w:t>
            </w:r>
          </w:p>
        </w:tc>
      </w:tr>
      <w:tr w:rsidR="00657DEC" w:rsidTr="00657DEC">
        <w:trPr>
          <w:trHeight w:val="340"/>
        </w:trPr>
        <w:tc>
          <w:tcPr>
            <w:tcW w:w="426" w:type="dxa"/>
            <w:vMerge w:val="restart"/>
            <w:tcBorders>
              <w:top w:val="single" w:sz="4" w:space="0" w:color="auto"/>
              <w:left w:val="single" w:sz="4" w:space="0" w:color="auto"/>
              <w:right w:val="single" w:sz="4" w:space="0" w:color="auto"/>
            </w:tcBorders>
            <w:vAlign w:val="center"/>
          </w:tcPr>
          <w:p w:rsidR="00657DEC" w:rsidRPr="00657DEC" w:rsidRDefault="00657DEC" w:rsidP="00657DEC">
            <w:pPr>
              <w:spacing w:line="340" w:lineRule="exact"/>
              <w:jc w:val="center"/>
              <w:rPr>
                <w:rFonts w:ascii="ＭＳ ゴシック" w:eastAsia="ＭＳ ゴシック" w:hAnsi="ＭＳ ゴシック"/>
              </w:rPr>
            </w:pPr>
            <w:r w:rsidRPr="00657DEC">
              <w:rPr>
                <w:rFonts w:ascii="ＭＳ ゴシック" w:eastAsia="ＭＳ ゴシック" w:hAnsi="ＭＳ ゴシック" w:hint="eastAsia"/>
              </w:rPr>
              <w:t>未</w:t>
            </w:r>
          </w:p>
          <w:p w:rsidR="00657DEC" w:rsidRPr="00657DEC" w:rsidRDefault="00657DEC" w:rsidP="00657DEC">
            <w:pPr>
              <w:spacing w:line="340" w:lineRule="exact"/>
              <w:jc w:val="center"/>
              <w:rPr>
                <w:rFonts w:ascii="ＭＳ ゴシック" w:eastAsia="ＭＳ ゴシック" w:hAnsi="ＭＳ ゴシック"/>
              </w:rPr>
            </w:pPr>
          </w:p>
          <w:p w:rsidR="00657DEC" w:rsidRPr="00657DEC" w:rsidRDefault="00657DEC" w:rsidP="00657DEC">
            <w:pPr>
              <w:spacing w:line="340" w:lineRule="exact"/>
              <w:jc w:val="center"/>
              <w:rPr>
                <w:rFonts w:ascii="ＭＳ ゴシック" w:eastAsia="ＭＳ ゴシック" w:hAnsi="ＭＳ ゴシック"/>
              </w:rPr>
            </w:pPr>
            <w:r w:rsidRPr="00657DEC">
              <w:rPr>
                <w:rFonts w:ascii="ＭＳ ゴシック" w:eastAsia="ＭＳ ゴシック" w:hAnsi="ＭＳ ゴシック" w:hint="eastAsia"/>
              </w:rPr>
              <w:t>然</w:t>
            </w:r>
          </w:p>
          <w:p w:rsidR="00657DEC" w:rsidRPr="00657DEC" w:rsidRDefault="00657DEC" w:rsidP="00657DEC">
            <w:pPr>
              <w:spacing w:line="340" w:lineRule="exact"/>
              <w:jc w:val="center"/>
              <w:rPr>
                <w:rFonts w:ascii="ＭＳ ゴシック" w:eastAsia="ＭＳ ゴシック" w:hAnsi="ＭＳ ゴシック"/>
              </w:rPr>
            </w:pPr>
          </w:p>
          <w:p w:rsidR="00657DEC" w:rsidRPr="00657DEC" w:rsidRDefault="00657DEC" w:rsidP="00657DEC">
            <w:pPr>
              <w:spacing w:line="340" w:lineRule="exact"/>
              <w:jc w:val="center"/>
              <w:rPr>
                <w:rFonts w:ascii="ＭＳ ゴシック" w:eastAsia="ＭＳ ゴシック" w:hAnsi="ＭＳ ゴシック"/>
              </w:rPr>
            </w:pPr>
            <w:r w:rsidRPr="00657DEC">
              <w:rPr>
                <w:rFonts w:ascii="ＭＳ ゴシック" w:eastAsia="ＭＳ ゴシック" w:hAnsi="ＭＳ ゴシック" w:hint="eastAsia"/>
              </w:rPr>
              <w:t>防</w:t>
            </w:r>
          </w:p>
          <w:p w:rsidR="00657DEC" w:rsidRPr="00657DEC" w:rsidRDefault="00657DEC" w:rsidP="00657DEC">
            <w:pPr>
              <w:spacing w:line="340" w:lineRule="exact"/>
              <w:jc w:val="center"/>
              <w:rPr>
                <w:rFonts w:ascii="ＭＳ ゴシック" w:eastAsia="ＭＳ ゴシック" w:hAnsi="ＭＳ ゴシック"/>
              </w:rPr>
            </w:pPr>
          </w:p>
          <w:p w:rsidR="00657DEC" w:rsidRPr="00657DEC" w:rsidRDefault="00657DEC" w:rsidP="00657DEC">
            <w:pPr>
              <w:spacing w:line="340" w:lineRule="exact"/>
              <w:jc w:val="center"/>
              <w:rPr>
                <w:rFonts w:ascii="ＭＳ ゴシック" w:eastAsia="ＭＳ ゴシック" w:hAnsi="ＭＳ ゴシック"/>
              </w:rPr>
            </w:pPr>
            <w:r w:rsidRPr="00657DEC">
              <w:rPr>
                <w:rFonts w:ascii="ＭＳ ゴシック" w:eastAsia="ＭＳ ゴシック" w:hAnsi="ＭＳ ゴシック" w:hint="eastAsia"/>
              </w:rPr>
              <w:t>止</w:t>
            </w:r>
          </w:p>
        </w:tc>
        <w:tc>
          <w:tcPr>
            <w:tcW w:w="7512" w:type="dxa"/>
            <w:tcBorders>
              <w:top w:val="single" w:sz="4" w:space="0" w:color="auto"/>
              <w:left w:val="single" w:sz="4" w:space="0" w:color="auto"/>
              <w:bottom w:val="dotted" w:sz="4" w:space="0" w:color="auto"/>
              <w:right w:val="single" w:sz="4" w:space="0" w:color="auto"/>
            </w:tcBorders>
            <w:vAlign w:val="center"/>
          </w:tcPr>
          <w:p w:rsidR="00657DEC" w:rsidRPr="00657DEC" w:rsidRDefault="00026F48" w:rsidP="00657DEC">
            <w:pPr>
              <w:spacing w:line="220" w:lineRule="exact"/>
              <w:rPr>
                <w:sz w:val="20"/>
                <w:szCs w:val="20"/>
              </w:rPr>
            </w:pPr>
            <w:r>
              <w:rPr>
                <w:rFonts w:hint="eastAsia"/>
                <w:sz w:val="20"/>
                <w:szCs w:val="20"/>
              </w:rPr>
              <w:t>全員の</w:t>
            </w:r>
            <w:r w:rsidR="00A84AC1">
              <w:rPr>
                <w:rFonts w:hint="eastAsia"/>
                <w:sz w:val="20"/>
                <w:szCs w:val="20"/>
              </w:rPr>
              <w:t>児童</w:t>
            </w:r>
            <w:r>
              <w:rPr>
                <w:rFonts w:hint="eastAsia"/>
                <w:sz w:val="20"/>
                <w:szCs w:val="20"/>
              </w:rPr>
              <w:t>に声をかけ，</w:t>
            </w:r>
            <w:r w:rsidR="00A84AC1">
              <w:rPr>
                <w:rFonts w:hint="eastAsia"/>
                <w:sz w:val="20"/>
                <w:szCs w:val="20"/>
              </w:rPr>
              <w:t>児童</w:t>
            </w:r>
            <w:r w:rsidR="00657DEC" w:rsidRPr="00657DEC">
              <w:rPr>
                <w:rFonts w:hint="eastAsia"/>
                <w:sz w:val="20"/>
                <w:szCs w:val="20"/>
              </w:rPr>
              <w:t>のよいところを積極的にほめている。</w:t>
            </w:r>
          </w:p>
        </w:tc>
        <w:tc>
          <w:tcPr>
            <w:tcW w:w="709" w:type="dxa"/>
            <w:tcBorders>
              <w:top w:val="single"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026F48" w:rsidP="00657DEC">
            <w:pPr>
              <w:spacing w:line="220" w:lineRule="exact"/>
              <w:rPr>
                <w:sz w:val="20"/>
                <w:szCs w:val="20"/>
              </w:rPr>
            </w:pPr>
            <w:r>
              <w:rPr>
                <w:rFonts w:hint="eastAsia"/>
                <w:sz w:val="20"/>
                <w:szCs w:val="20"/>
              </w:rPr>
              <w:t>一人一人の</w:t>
            </w:r>
            <w:r w:rsidR="00A84AC1">
              <w:rPr>
                <w:rFonts w:hint="eastAsia"/>
                <w:sz w:val="20"/>
                <w:szCs w:val="20"/>
              </w:rPr>
              <w:t>児童</w:t>
            </w:r>
            <w:r w:rsidR="00657DEC" w:rsidRPr="00657DEC">
              <w:rPr>
                <w:rFonts w:hint="eastAsia"/>
                <w:sz w:val="20"/>
                <w:szCs w:val="20"/>
              </w:rPr>
              <w:t>に活躍の場を設定している。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220" w:lineRule="exact"/>
              <w:rPr>
                <w:sz w:val="20"/>
                <w:szCs w:val="20"/>
              </w:rPr>
            </w:pPr>
            <w:r w:rsidRPr="00657DEC">
              <w:rPr>
                <w:rFonts w:hint="eastAsia"/>
                <w:sz w:val="20"/>
                <w:szCs w:val="20"/>
              </w:rPr>
              <w:t>自己有用感や自己存在感を育む活動を意図的に取り入れている。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A84AC1" w:rsidP="00657DEC">
            <w:pPr>
              <w:spacing w:line="220" w:lineRule="exact"/>
              <w:rPr>
                <w:sz w:val="20"/>
                <w:szCs w:val="20"/>
              </w:rPr>
            </w:pPr>
            <w:r>
              <w:rPr>
                <w:rFonts w:hint="eastAsia"/>
                <w:sz w:val="20"/>
                <w:szCs w:val="20"/>
              </w:rPr>
              <w:t>児童</w:t>
            </w:r>
            <w:r w:rsidR="00657DEC" w:rsidRPr="00657DEC">
              <w:rPr>
                <w:rFonts w:hint="eastAsia"/>
                <w:sz w:val="20"/>
                <w:szCs w:val="20"/>
                <w:lang w:val="ja-JP"/>
              </w:rPr>
              <w:t>同士で良いところを認め合う機会を設定している。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220" w:lineRule="exact"/>
              <w:rPr>
                <w:sz w:val="20"/>
                <w:szCs w:val="20"/>
                <w:lang w:val="ja-JP"/>
              </w:rPr>
            </w:pPr>
            <w:r w:rsidRPr="00657DEC">
              <w:rPr>
                <w:rFonts w:hint="eastAsia"/>
                <w:sz w:val="20"/>
                <w:szCs w:val="20"/>
                <w:lang w:val="ja-JP"/>
              </w:rPr>
              <w:t>仲間意識を育てる活動を積極的に取り入れている。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431159" w:rsidP="00657DEC">
            <w:pPr>
              <w:spacing w:line="220" w:lineRule="exact"/>
              <w:rPr>
                <w:sz w:val="20"/>
                <w:szCs w:val="20"/>
                <w:lang w:val="ja-JP"/>
              </w:rPr>
            </w:pPr>
            <w:r>
              <w:rPr>
                <w:rFonts w:hint="eastAsia"/>
                <w:sz w:val="20"/>
                <w:szCs w:val="20"/>
                <w:lang w:val="ja-JP"/>
              </w:rPr>
              <w:t>分かる</w:t>
            </w:r>
            <w:r w:rsidR="00657DEC" w:rsidRPr="00657DEC">
              <w:rPr>
                <w:rFonts w:hint="eastAsia"/>
                <w:sz w:val="20"/>
                <w:szCs w:val="20"/>
                <w:lang w:val="ja-JP"/>
              </w:rPr>
              <w:t>授業づくりに努めている。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220" w:lineRule="exact"/>
              <w:rPr>
                <w:sz w:val="20"/>
                <w:szCs w:val="20"/>
                <w:lang w:val="ja-JP"/>
              </w:rPr>
            </w:pPr>
            <w:r w:rsidRPr="00657DEC">
              <w:rPr>
                <w:rFonts w:hint="eastAsia"/>
                <w:sz w:val="20"/>
                <w:szCs w:val="20"/>
                <w:lang w:val="ja-JP"/>
              </w:rPr>
              <w:t>小学校と中学校が十分な情報交換を行っている。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220" w:lineRule="exact"/>
              <w:rPr>
                <w:sz w:val="20"/>
                <w:szCs w:val="20"/>
                <w:lang w:val="ja-JP"/>
              </w:rPr>
            </w:pPr>
            <w:r w:rsidRPr="00657DEC">
              <w:rPr>
                <w:rFonts w:hint="eastAsia"/>
                <w:sz w:val="20"/>
                <w:szCs w:val="20"/>
                <w:lang w:val="ja-JP"/>
              </w:rPr>
              <w:t>体験入学等，小・中学校間の子供たちの交流が図られている。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220" w:lineRule="exact"/>
              <w:rPr>
                <w:sz w:val="20"/>
                <w:szCs w:val="20"/>
                <w:lang w:val="ja-JP"/>
              </w:rPr>
            </w:pPr>
            <w:r w:rsidRPr="00657DEC">
              <w:rPr>
                <w:rFonts w:hint="eastAsia"/>
                <w:sz w:val="20"/>
                <w:szCs w:val="20"/>
                <w:lang w:val="ja-JP"/>
              </w:rPr>
              <w:t>教職員による小・中学校の交流や連携が図られている。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A84AC1" w:rsidP="00657DEC">
            <w:pPr>
              <w:spacing w:line="220" w:lineRule="exact"/>
              <w:rPr>
                <w:sz w:val="20"/>
                <w:szCs w:val="20"/>
                <w:lang w:val="ja-JP"/>
              </w:rPr>
            </w:pPr>
            <w:r>
              <w:rPr>
                <w:rFonts w:hint="eastAsia"/>
                <w:sz w:val="20"/>
                <w:szCs w:val="20"/>
              </w:rPr>
              <w:t>児童</w:t>
            </w:r>
            <w:r w:rsidR="00657DEC" w:rsidRPr="00657DEC">
              <w:rPr>
                <w:rFonts w:hint="eastAsia"/>
                <w:sz w:val="20"/>
                <w:szCs w:val="20"/>
                <w:lang w:val="ja-JP"/>
              </w:rPr>
              <w:t>の小さな頑張りを家庭に伝えるなど，保護者とコミュニケーションをとっている。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026F48" w:rsidP="00657DEC">
            <w:pPr>
              <w:spacing w:line="220" w:lineRule="exact"/>
              <w:rPr>
                <w:sz w:val="20"/>
                <w:szCs w:val="20"/>
                <w:lang w:val="ja-JP"/>
              </w:rPr>
            </w:pPr>
            <w:r>
              <w:rPr>
                <w:rFonts w:hint="eastAsia"/>
                <w:sz w:val="20"/>
                <w:szCs w:val="20"/>
                <w:lang w:val="ja-JP"/>
              </w:rPr>
              <w:t>家庭と連携しながら，</w:t>
            </w:r>
            <w:r w:rsidR="00A84AC1">
              <w:rPr>
                <w:rFonts w:hint="eastAsia"/>
                <w:sz w:val="20"/>
                <w:szCs w:val="20"/>
                <w:lang w:val="ja-JP"/>
              </w:rPr>
              <w:t>児童</w:t>
            </w:r>
            <w:r w:rsidR="00657DEC" w:rsidRPr="00657DEC">
              <w:rPr>
                <w:rFonts w:hint="eastAsia"/>
                <w:sz w:val="20"/>
                <w:szCs w:val="20"/>
                <w:lang w:val="ja-JP"/>
              </w:rPr>
              <w:t>の基本的生活習慣の定着を図っている。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220" w:lineRule="exact"/>
              <w:rPr>
                <w:sz w:val="20"/>
                <w:szCs w:val="20"/>
                <w:lang w:val="ja-JP"/>
              </w:rPr>
            </w:pPr>
            <w:r w:rsidRPr="00657DEC">
              <w:rPr>
                <w:rFonts w:hint="eastAsia"/>
                <w:sz w:val="20"/>
                <w:szCs w:val="20"/>
                <w:shd w:val="clear" w:color="auto" w:fill="FFFFFF"/>
                <w:lang w:val="ja-JP"/>
              </w:rPr>
              <w:t>道徳や学級活動の時間等にいじめに関わる問題を取り上げ，指導している。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A84AC1" w:rsidP="00657DEC">
            <w:pPr>
              <w:spacing w:line="220" w:lineRule="exact"/>
              <w:rPr>
                <w:sz w:val="20"/>
                <w:szCs w:val="20"/>
                <w:shd w:val="clear" w:color="auto" w:fill="FFFFFF"/>
                <w:lang w:val="ja-JP"/>
              </w:rPr>
            </w:pPr>
            <w:r>
              <w:rPr>
                <w:rFonts w:hint="eastAsia"/>
                <w:sz w:val="20"/>
                <w:szCs w:val="20"/>
                <w:shd w:val="clear" w:color="auto" w:fill="FFFFFF"/>
                <w:lang w:val="ja-JP"/>
              </w:rPr>
              <w:t>児童</w:t>
            </w:r>
            <w:r w:rsidR="00657DEC" w:rsidRPr="00657DEC">
              <w:rPr>
                <w:rFonts w:hint="eastAsia"/>
                <w:sz w:val="20"/>
                <w:szCs w:val="20"/>
                <w:shd w:val="clear" w:color="auto" w:fill="FFFFFF"/>
                <w:lang w:val="ja-JP"/>
              </w:rPr>
              <w:t>会活動等で，いじめ問題との関わりで適切な指導や支援を行っている。</w:t>
            </w:r>
          </w:p>
        </w:tc>
        <w:tc>
          <w:tcPr>
            <w:tcW w:w="709" w:type="dxa"/>
            <w:tcBorders>
              <w:top w:val="dotted" w:sz="4" w:space="0" w:color="auto"/>
              <w:left w:val="single" w:sz="4" w:space="0" w:color="auto"/>
              <w:bottom w:val="dotted" w:sz="4" w:space="0" w:color="auto"/>
              <w:right w:val="single" w:sz="4" w:space="0" w:color="auto"/>
            </w:tcBorders>
          </w:tcPr>
          <w:p w:rsidR="00657DEC" w:rsidRDefault="00657DEC" w:rsidP="008A658E"/>
        </w:tc>
      </w:tr>
      <w:tr w:rsidR="00657DEC" w:rsidTr="00657DEC">
        <w:trPr>
          <w:trHeight w:val="340"/>
        </w:trPr>
        <w:tc>
          <w:tcPr>
            <w:tcW w:w="426" w:type="dxa"/>
            <w:vMerge/>
            <w:tcBorders>
              <w:left w:val="single" w:sz="4" w:space="0" w:color="auto"/>
              <w:bottom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rPr>
            </w:pPr>
          </w:p>
        </w:tc>
        <w:tc>
          <w:tcPr>
            <w:tcW w:w="7512" w:type="dxa"/>
            <w:tcBorders>
              <w:top w:val="dotted" w:sz="4" w:space="0" w:color="auto"/>
              <w:left w:val="single" w:sz="4" w:space="0" w:color="auto"/>
              <w:bottom w:val="single" w:sz="4" w:space="0" w:color="auto"/>
              <w:right w:val="single" w:sz="4" w:space="0" w:color="auto"/>
            </w:tcBorders>
            <w:vAlign w:val="center"/>
          </w:tcPr>
          <w:p w:rsidR="00657DEC" w:rsidRPr="00657DEC" w:rsidRDefault="00A84AC1" w:rsidP="00657DEC">
            <w:pPr>
              <w:spacing w:line="220" w:lineRule="exact"/>
              <w:rPr>
                <w:sz w:val="20"/>
                <w:szCs w:val="20"/>
                <w:shd w:val="clear" w:color="auto" w:fill="FFFFFF"/>
                <w:lang w:val="ja-JP"/>
              </w:rPr>
            </w:pPr>
            <w:r>
              <w:rPr>
                <w:rFonts w:hint="eastAsia"/>
                <w:sz w:val="20"/>
                <w:szCs w:val="20"/>
                <w:shd w:val="clear" w:color="auto" w:fill="FFFFFF"/>
              </w:rPr>
              <w:t>児童</w:t>
            </w:r>
            <w:r w:rsidR="00657DEC" w:rsidRPr="00657DEC">
              <w:rPr>
                <w:rFonts w:hint="eastAsia"/>
                <w:sz w:val="20"/>
                <w:szCs w:val="20"/>
                <w:shd w:val="clear" w:color="auto" w:fill="FFFFFF"/>
                <w:lang w:val="ja-JP"/>
              </w:rPr>
              <w:t>に幅広い生活体験を積ませ，社会性の涵養や豊かな情操を培っている。</w:t>
            </w:r>
          </w:p>
        </w:tc>
        <w:tc>
          <w:tcPr>
            <w:tcW w:w="709" w:type="dxa"/>
            <w:tcBorders>
              <w:top w:val="dotted" w:sz="4" w:space="0" w:color="auto"/>
              <w:left w:val="single" w:sz="4" w:space="0" w:color="auto"/>
              <w:bottom w:val="single" w:sz="4" w:space="0" w:color="auto"/>
              <w:right w:val="single" w:sz="4" w:space="0" w:color="auto"/>
            </w:tcBorders>
          </w:tcPr>
          <w:p w:rsidR="00657DEC" w:rsidRDefault="00657DEC" w:rsidP="008A658E"/>
        </w:tc>
      </w:tr>
      <w:tr w:rsidR="00657DEC" w:rsidRPr="00CA10AB" w:rsidTr="00657DEC">
        <w:trPr>
          <w:trHeight w:val="340"/>
        </w:trPr>
        <w:tc>
          <w:tcPr>
            <w:tcW w:w="426" w:type="dxa"/>
            <w:vMerge w:val="restart"/>
            <w:tcBorders>
              <w:top w:val="single" w:sz="4" w:space="0" w:color="auto"/>
              <w:left w:val="single" w:sz="4" w:space="0" w:color="auto"/>
              <w:right w:val="single" w:sz="4" w:space="0" w:color="auto"/>
            </w:tcBorders>
            <w:shd w:val="clear" w:color="auto" w:fill="FFFFFF"/>
            <w:vAlign w:val="center"/>
          </w:tcPr>
          <w:p w:rsidR="00657DEC" w:rsidRPr="00657DEC" w:rsidRDefault="00657DEC" w:rsidP="00657DEC">
            <w:pPr>
              <w:spacing w:line="340" w:lineRule="exact"/>
              <w:jc w:val="center"/>
              <w:rPr>
                <w:rFonts w:ascii="ＭＳ ゴシック" w:eastAsia="ＭＳ ゴシック" w:hAnsi="ＭＳ ゴシック"/>
                <w:shd w:val="clear" w:color="auto" w:fill="FFFFFF"/>
              </w:rPr>
            </w:pPr>
            <w:r w:rsidRPr="00657DEC">
              <w:rPr>
                <w:rFonts w:ascii="ＭＳ ゴシック" w:eastAsia="ＭＳ ゴシック" w:hAnsi="ＭＳ ゴシック" w:hint="eastAsia"/>
                <w:shd w:val="clear" w:color="auto" w:fill="FFFFFF"/>
              </w:rPr>
              <w:t>早期発見・早期対応</w:t>
            </w:r>
          </w:p>
        </w:tc>
        <w:tc>
          <w:tcPr>
            <w:tcW w:w="7512" w:type="dxa"/>
            <w:tcBorders>
              <w:top w:val="single" w:sz="4" w:space="0" w:color="auto"/>
              <w:left w:val="single" w:sz="4" w:space="0" w:color="auto"/>
              <w:bottom w:val="dotted" w:sz="4" w:space="0" w:color="auto"/>
              <w:right w:val="single" w:sz="4" w:space="0" w:color="auto"/>
            </w:tcBorders>
            <w:shd w:val="clear" w:color="auto" w:fill="FFFFFF"/>
            <w:vAlign w:val="center"/>
          </w:tcPr>
          <w:p w:rsidR="00657DEC" w:rsidRPr="00657DEC" w:rsidRDefault="00A84AC1" w:rsidP="00657DEC">
            <w:pPr>
              <w:spacing w:line="220" w:lineRule="exact"/>
              <w:rPr>
                <w:sz w:val="20"/>
                <w:szCs w:val="20"/>
                <w:shd w:val="clear" w:color="auto" w:fill="FFFFFF"/>
                <w:lang w:val="ja-JP"/>
              </w:rPr>
            </w:pPr>
            <w:r>
              <w:rPr>
                <w:rFonts w:hint="eastAsia"/>
                <w:sz w:val="20"/>
                <w:szCs w:val="20"/>
                <w:shd w:val="clear" w:color="auto" w:fill="FFFFFF"/>
              </w:rPr>
              <w:t>児童</w:t>
            </w:r>
            <w:r w:rsidR="00026F48">
              <w:rPr>
                <w:rFonts w:hint="eastAsia"/>
                <w:sz w:val="20"/>
                <w:szCs w:val="20"/>
                <w:shd w:val="clear" w:color="auto" w:fill="FFFFFF"/>
                <w:lang w:val="ja-JP"/>
              </w:rPr>
              <w:t>と触れ合いながら，</w:t>
            </w:r>
            <w:r>
              <w:rPr>
                <w:rFonts w:hint="eastAsia"/>
                <w:sz w:val="20"/>
                <w:szCs w:val="20"/>
                <w:shd w:val="clear" w:color="auto" w:fill="FFFFFF"/>
                <w:lang w:val="ja-JP"/>
              </w:rPr>
              <w:t>児童</w:t>
            </w:r>
            <w:r w:rsidR="00657DEC" w:rsidRPr="00657DEC">
              <w:rPr>
                <w:rFonts w:hint="eastAsia"/>
                <w:sz w:val="20"/>
                <w:szCs w:val="20"/>
                <w:shd w:val="clear" w:color="auto" w:fill="FFFFFF"/>
                <w:lang w:val="ja-JP"/>
              </w:rPr>
              <w:t>の変化をつかんでいる。</w:t>
            </w:r>
          </w:p>
        </w:tc>
        <w:tc>
          <w:tcPr>
            <w:tcW w:w="709" w:type="dxa"/>
            <w:tcBorders>
              <w:top w:val="single"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rPr>
            </w:pPr>
          </w:p>
        </w:tc>
      </w:tr>
      <w:tr w:rsidR="00657DEC" w:rsidRPr="00CA10AB" w:rsidTr="00657DEC">
        <w:trPr>
          <w:trHeight w:val="340"/>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40" w:lineRule="exact"/>
              <w:rPr>
                <w:rFonts w:ascii="ＭＳ ゴシック" w:eastAsia="ＭＳ ゴシック" w:hAnsi="ＭＳ ゴシック"/>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A84AC1" w:rsidP="00657DEC">
            <w:pPr>
              <w:spacing w:line="220" w:lineRule="exact"/>
              <w:rPr>
                <w:sz w:val="20"/>
                <w:szCs w:val="20"/>
                <w:shd w:val="clear" w:color="auto" w:fill="FFFFFF"/>
                <w:lang w:val="ja-JP"/>
              </w:rPr>
            </w:pPr>
            <w:r>
              <w:rPr>
                <w:rFonts w:hint="eastAsia"/>
                <w:sz w:val="20"/>
                <w:szCs w:val="20"/>
                <w:shd w:val="clear" w:color="auto" w:fill="FFFFFF"/>
              </w:rPr>
              <w:t>児童</w:t>
            </w:r>
            <w:r w:rsidR="00026F48">
              <w:rPr>
                <w:rFonts w:hint="eastAsia"/>
                <w:sz w:val="20"/>
                <w:szCs w:val="20"/>
                <w:shd w:val="clear" w:color="auto" w:fill="FFFFFF"/>
                <w:lang w:val="ja-JP"/>
              </w:rPr>
              <w:t>たちを複数の目で見るなど，教室以外での</w:t>
            </w:r>
            <w:r>
              <w:rPr>
                <w:rFonts w:hint="eastAsia"/>
                <w:sz w:val="20"/>
                <w:szCs w:val="20"/>
                <w:shd w:val="clear" w:color="auto" w:fill="FFFFFF"/>
                <w:lang w:val="ja-JP"/>
              </w:rPr>
              <w:t>児童</w:t>
            </w:r>
            <w:r w:rsidR="00657DEC" w:rsidRPr="00657DEC">
              <w:rPr>
                <w:rFonts w:hint="eastAsia"/>
                <w:sz w:val="20"/>
                <w:szCs w:val="20"/>
                <w:shd w:val="clear" w:color="auto" w:fill="FFFFFF"/>
                <w:lang w:val="ja-JP"/>
              </w:rPr>
              <w:t>の様子について情報を集めている。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rPr>
            </w:pPr>
          </w:p>
        </w:tc>
      </w:tr>
      <w:tr w:rsidR="00657DEC" w:rsidRPr="00CA10AB" w:rsidTr="00657DEC">
        <w:trPr>
          <w:trHeight w:val="340"/>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40" w:lineRule="exact"/>
              <w:rPr>
                <w:rFonts w:ascii="ＭＳ ゴシック" w:eastAsia="ＭＳ ゴシック" w:hAnsi="ＭＳ ゴシック"/>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定期的にアンケート等を実施し，情報収集を図っている。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rPr>
            </w:pPr>
          </w:p>
        </w:tc>
      </w:tr>
      <w:tr w:rsidR="00657DEC" w:rsidRPr="00CA10AB" w:rsidTr="00657DEC">
        <w:trPr>
          <w:trHeight w:val="340"/>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40" w:lineRule="exact"/>
              <w:rPr>
                <w:rFonts w:ascii="ＭＳ ゴシック" w:eastAsia="ＭＳ ゴシック" w:hAnsi="ＭＳ ゴシック"/>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A84AC1" w:rsidP="00657DEC">
            <w:pPr>
              <w:spacing w:line="220" w:lineRule="exact"/>
              <w:rPr>
                <w:sz w:val="20"/>
                <w:szCs w:val="20"/>
                <w:shd w:val="clear" w:color="auto" w:fill="FFFFFF"/>
              </w:rPr>
            </w:pPr>
            <w:r>
              <w:rPr>
                <w:rFonts w:hint="eastAsia"/>
                <w:sz w:val="20"/>
                <w:szCs w:val="20"/>
                <w:shd w:val="clear" w:color="auto" w:fill="FFFFFF"/>
              </w:rPr>
              <w:t>児童</w:t>
            </w:r>
            <w:r w:rsidR="00026F48">
              <w:rPr>
                <w:rFonts w:hint="eastAsia"/>
                <w:sz w:val="20"/>
                <w:szCs w:val="20"/>
                <w:shd w:val="clear" w:color="auto" w:fill="FFFFFF"/>
              </w:rPr>
              <w:t>と信頼関係ができており，</w:t>
            </w:r>
            <w:r>
              <w:rPr>
                <w:rFonts w:hint="eastAsia"/>
                <w:sz w:val="20"/>
                <w:szCs w:val="20"/>
                <w:shd w:val="clear" w:color="auto" w:fill="FFFFFF"/>
              </w:rPr>
              <w:t>児童</w:t>
            </w:r>
            <w:r w:rsidR="00657DEC" w:rsidRPr="00657DEC">
              <w:rPr>
                <w:rFonts w:hint="eastAsia"/>
                <w:sz w:val="20"/>
                <w:szCs w:val="20"/>
                <w:shd w:val="clear" w:color="auto" w:fill="FFFFFF"/>
              </w:rPr>
              <w:t>が悩みを相談している。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rPr>
            </w:pPr>
          </w:p>
        </w:tc>
      </w:tr>
      <w:tr w:rsidR="00657DEC" w:rsidRPr="00CA10AB" w:rsidTr="00657DEC">
        <w:trPr>
          <w:trHeight w:val="340"/>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40" w:lineRule="exact"/>
              <w:rPr>
                <w:rFonts w:ascii="ＭＳ ゴシック" w:eastAsia="ＭＳ ゴシック" w:hAnsi="ＭＳ ゴシック"/>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A84AC1" w:rsidP="00657DEC">
            <w:pPr>
              <w:spacing w:line="220" w:lineRule="exact"/>
              <w:rPr>
                <w:sz w:val="20"/>
                <w:szCs w:val="20"/>
                <w:shd w:val="clear" w:color="auto" w:fill="FFFFFF"/>
                <w:lang w:val="ja-JP"/>
              </w:rPr>
            </w:pPr>
            <w:r>
              <w:rPr>
                <w:rFonts w:hint="eastAsia"/>
                <w:sz w:val="20"/>
                <w:szCs w:val="20"/>
                <w:shd w:val="clear" w:color="auto" w:fill="FFFFFF"/>
              </w:rPr>
              <w:t>児童</w:t>
            </w:r>
            <w:r w:rsidR="00657DEC" w:rsidRPr="00657DEC">
              <w:rPr>
                <w:rFonts w:hint="eastAsia"/>
                <w:sz w:val="20"/>
                <w:szCs w:val="20"/>
                <w:shd w:val="clear" w:color="auto" w:fill="FFFFFF"/>
                <w:lang w:val="ja-JP"/>
              </w:rPr>
              <w:t>が養護教諭やスクールカウンセラーにすぐ相談できる体制になっている。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rPr>
            </w:pPr>
          </w:p>
        </w:tc>
      </w:tr>
      <w:tr w:rsidR="00657DEC" w:rsidRPr="00CA10AB" w:rsidTr="00657DEC">
        <w:trPr>
          <w:trHeight w:val="340"/>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40" w:lineRule="exact"/>
              <w:rPr>
                <w:rFonts w:ascii="ＭＳ ゴシック" w:eastAsia="ＭＳ ゴシック" w:hAnsi="ＭＳ ゴシック"/>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A84AC1" w:rsidP="00657DEC">
            <w:pPr>
              <w:spacing w:line="220" w:lineRule="exact"/>
              <w:rPr>
                <w:sz w:val="20"/>
                <w:szCs w:val="20"/>
                <w:shd w:val="clear" w:color="auto" w:fill="FFFFFF"/>
              </w:rPr>
            </w:pPr>
            <w:r>
              <w:rPr>
                <w:rFonts w:hint="eastAsia"/>
                <w:sz w:val="20"/>
                <w:szCs w:val="20"/>
                <w:shd w:val="clear" w:color="auto" w:fill="FFFFFF"/>
              </w:rPr>
              <w:t>児童</w:t>
            </w:r>
            <w:r w:rsidR="00657DEC" w:rsidRPr="00657DEC">
              <w:rPr>
                <w:rFonts w:hint="eastAsia"/>
                <w:sz w:val="20"/>
                <w:szCs w:val="20"/>
                <w:shd w:val="clear" w:color="auto" w:fill="FFFFFF"/>
              </w:rPr>
              <w:t>や保護者に相談電話の窓口や電話番号を知らせている。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rPr>
            </w:pPr>
          </w:p>
        </w:tc>
      </w:tr>
      <w:tr w:rsidR="00657DEC" w:rsidRPr="00CA10AB" w:rsidTr="00657DEC">
        <w:trPr>
          <w:trHeight w:val="340"/>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40" w:lineRule="exact"/>
              <w:rPr>
                <w:rFonts w:ascii="ＭＳ ゴシック" w:eastAsia="ＭＳ ゴシック" w:hAnsi="ＭＳ ゴシック"/>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養護教諭やスクールカウンセラー，スクールソーシャルワーカーと積極的に連携している。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40" w:lineRule="exact"/>
              <w:rPr>
                <w:rFonts w:ascii="ＭＳ ゴシック" w:eastAsia="ＭＳ ゴシック" w:hAnsi="ＭＳ ゴシック"/>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気になることが，すぐに管理職や学年主任，教育相談担当等に報告されている。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tcBorders>
              <w:left w:val="single" w:sz="4" w:space="0" w:color="auto"/>
              <w:right w:val="single" w:sz="4" w:space="0" w:color="auto"/>
            </w:tcBorders>
            <w:shd w:val="clear" w:color="auto" w:fill="FFFFFF"/>
          </w:tcPr>
          <w:p w:rsidR="00657DEC" w:rsidRPr="00657DEC" w:rsidRDefault="00657DEC" w:rsidP="00657DEC">
            <w:pPr>
              <w:spacing w:line="340" w:lineRule="exact"/>
              <w:rPr>
                <w:rFonts w:ascii="ＭＳ ゴシック" w:eastAsia="ＭＳ ゴシック" w:hAnsi="ＭＳ ゴシック"/>
                <w:shd w:val="clear" w:color="auto" w:fill="FFFFFF"/>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日常生活の変化等，気になることをすぐ保護者と話し合っている。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val="restart"/>
            <w:tcBorders>
              <w:top w:val="single" w:sz="4" w:space="0" w:color="auto"/>
              <w:left w:val="single" w:sz="4" w:space="0" w:color="auto"/>
              <w:right w:val="single" w:sz="4" w:space="0" w:color="auto"/>
            </w:tcBorders>
            <w:vAlign w:val="center"/>
          </w:tcPr>
          <w:p w:rsidR="00657DEC" w:rsidRPr="00657DEC" w:rsidRDefault="00657DEC" w:rsidP="00657DEC">
            <w:pPr>
              <w:spacing w:line="340" w:lineRule="exact"/>
              <w:jc w:val="center"/>
              <w:rPr>
                <w:rFonts w:ascii="ＭＳ ゴシック" w:eastAsia="ＭＳ ゴシック" w:hAnsi="ＭＳ ゴシック"/>
                <w:shd w:val="clear" w:color="auto" w:fill="FFFFFF"/>
                <w:lang w:val="ja-JP"/>
              </w:rPr>
            </w:pPr>
            <w:r w:rsidRPr="00657DEC">
              <w:rPr>
                <w:rFonts w:ascii="ＭＳ ゴシック" w:eastAsia="ＭＳ ゴシック" w:hAnsi="ＭＳ ゴシック" w:hint="eastAsia"/>
                <w:shd w:val="clear" w:color="auto" w:fill="FFFFFF"/>
                <w:lang w:val="ja-JP"/>
              </w:rPr>
              <w:t>指導体制</w:t>
            </w:r>
          </w:p>
        </w:tc>
        <w:tc>
          <w:tcPr>
            <w:tcW w:w="7512" w:type="dxa"/>
            <w:tcBorders>
              <w:top w:val="single" w:sz="4" w:space="0" w:color="auto"/>
              <w:left w:val="single" w:sz="4" w:space="0" w:color="auto"/>
              <w:bottom w:val="dotted" w:sz="4" w:space="0" w:color="auto"/>
              <w:right w:val="single" w:sz="4" w:space="0" w:color="auto"/>
            </w:tcBorders>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いじめ問題の解決に向け，全職員が一致協力することの認識が徹底されている。</w:t>
            </w:r>
          </w:p>
        </w:tc>
        <w:tc>
          <w:tcPr>
            <w:tcW w:w="709" w:type="dxa"/>
            <w:tcBorders>
              <w:top w:val="single" w:sz="4" w:space="0" w:color="auto"/>
              <w:left w:val="single" w:sz="4" w:space="0" w:color="auto"/>
              <w:bottom w:val="dotted" w:sz="4" w:space="0" w:color="auto"/>
              <w:right w:val="single" w:sz="4" w:space="0" w:color="auto"/>
            </w:tcBorders>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いじめについての研修会を開き，職員間の共通理解を図っている。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A84AC1" w:rsidP="00657DEC">
            <w:pPr>
              <w:spacing w:line="220" w:lineRule="exact"/>
              <w:rPr>
                <w:sz w:val="20"/>
                <w:szCs w:val="20"/>
                <w:shd w:val="clear" w:color="auto" w:fill="FFFFFF"/>
                <w:lang w:val="ja-JP"/>
              </w:rPr>
            </w:pPr>
            <w:r>
              <w:rPr>
                <w:rFonts w:hint="eastAsia"/>
                <w:sz w:val="20"/>
                <w:szCs w:val="20"/>
                <w:shd w:val="clear" w:color="auto" w:fill="FFFFFF"/>
                <w:lang w:val="ja-JP"/>
              </w:rPr>
              <w:t>児童</w:t>
            </w:r>
            <w:r w:rsidR="00657DEC" w:rsidRPr="00657DEC">
              <w:rPr>
                <w:rFonts w:hint="eastAsia"/>
                <w:sz w:val="20"/>
                <w:szCs w:val="20"/>
                <w:shd w:val="clear" w:color="auto" w:fill="FFFFFF"/>
                <w:lang w:val="ja-JP"/>
              </w:rPr>
              <w:t>が出すサインを見逃さず，その一つ一つに的確に対応する。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tcBorders>
              <w:left w:val="single" w:sz="4" w:space="0" w:color="auto"/>
              <w:right w:val="single" w:sz="4" w:space="0" w:color="auto"/>
            </w:tcBorders>
          </w:tcPr>
          <w:p w:rsidR="00657DEC" w:rsidRPr="00657DEC" w:rsidRDefault="00657DEC" w:rsidP="00657DEC">
            <w:pPr>
              <w:spacing w:line="340" w:lineRule="exact"/>
              <w:rPr>
                <w:rFonts w:ascii="ＭＳ ゴシック" w:eastAsia="ＭＳ ゴシック" w:hAnsi="ＭＳ ゴシック"/>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いじめについての訴えに対し，問題を軽視することなく適切に対応している。</w:t>
            </w:r>
          </w:p>
        </w:tc>
        <w:tc>
          <w:tcPr>
            <w:tcW w:w="709" w:type="dxa"/>
            <w:tcBorders>
              <w:top w:val="dotted" w:sz="4" w:space="0" w:color="auto"/>
              <w:left w:val="single" w:sz="4" w:space="0" w:color="auto"/>
              <w:bottom w:val="dotted" w:sz="4" w:space="0" w:color="auto"/>
              <w:right w:val="single" w:sz="4" w:space="0" w:color="auto"/>
            </w:tcBorders>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val="restart"/>
            <w:tcBorders>
              <w:top w:val="single" w:sz="4" w:space="0" w:color="auto"/>
              <w:left w:val="single" w:sz="4" w:space="0" w:color="auto"/>
              <w:right w:val="single" w:sz="4" w:space="0" w:color="auto"/>
            </w:tcBorders>
            <w:shd w:val="clear" w:color="auto" w:fill="FFFFFF"/>
            <w:vAlign w:val="center"/>
          </w:tcPr>
          <w:p w:rsidR="00657DEC" w:rsidRPr="00657DEC" w:rsidRDefault="00657DEC" w:rsidP="00657DEC">
            <w:pPr>
              <w:spacing w:line="340" w:lineRule="exact"/>
              <w:rPr>
                <w:rFonts w:ascii="ＭＳ ゴシック" w:eastAsia="ＭＳ ゴシック" w:hAnsi="ＭＳ ゴシック"/>
                <w:shd w:val="clear" w:color="auto" w:fill="FFFFFF"/>
                <w:lang w:val="ja-JP"/>
              </w:rPr>
            </w:pPr>
            <w:r w:rsidRPr="00657DEC">
              <w:rPr>
                <w:rFonts w:ascii="ＭＳ ゴシック" w:eastAsia="ＭＳ ゴシック" w:hAnsi="ＭＳ ゴシック" w:hint="eastAsia"/>
                <w:shd w:val="clear" w:color="auto" w:fill="FFFFFF"/>
                <w:lang w:val="ja-JP"/>
              </w:rPr>
              <w:t>学校外連携</w:t>
            </w:r>
          </w:p>
        </w:tc>
        <w:tc>
          <w:tcPr>
            <w:tcW w:w="7512" w:type="dxa"/>
            <w:tcBorders>
              <w:top w:val="single"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ＰＴＡや地域の関係団体とともに，いじめ問題について協議する機会を設けるなど，いじめ根絶に向けたネットワークづくりを図っている。</w:t>
            </w:r>
          </w:p>
        </w:tc>
        <w:tc>
          <w:tcPr>
            <w:tcW w:w="709" w:type="dxa"/>
            <w:tcBorders>
              <w:top w:val="single"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tcBorders>
              <w:top w:val="dashSmallGap" w:sz="4" w:space="0" w:color="4BACC6"/>
              <w:left w:val="single" w:sz="4" w:space="0" w:color="auto"/>
              <w:right w:val="single" w:sz="4" w:space="0" w:color="auto"/>
            </w:tcBorders>
            <w:shd w:val="clear" w:color="auto" w:fill="FFFFFF"/>
          </w:tcPr>
          <w:p w:rsidR="00657DEC" w:rsidRPr="00657DEC" w:rsidRDefault="00657DEC" w:rsidP="008A658E">
            <w:pPr>
              <w:rPr>
                <w:rFonts w:ascii="ＭＳ ゴシック" w:eastAsia="ＭＳ ゴシック" w:hAnsi="ＭＳ ゴシック"/>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家庭に対して，いじめ問題についての啓発を行うとともに，家庭訪問や学校だより等を通じ，家庭との連携を図っている。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tcBorders>
              <w:left w:val="single" w:sz="4" w:space="0" w:color="auto"/>
              <w:right w:val="single" w:sz="4" w:space="0" w:color="auto"/>
            </w:tcBorders>
            <w:shd w:val="clear" w:color="auto" w:fill="FFFFFF"/>
          </w:tcPr>
          <w:p w:rsidR="00657DEC" w:rsidRPr="00657DEC" w:rsidRDefault="00657DEC" w:rsidP="008A658E">
            <w:pPr>
              <w:rPr>
                <w:rFonts w:ascii="ＭＳ ゴシック" w:eastAsia="ＭＳ ゴシック" w:hAnsi="ＭＳ ゴシック"/>
                <w:shd w:val="clear" w:color="auto" w:fill="FFFFFF"/>
                <w:lang w:val="ja-JP"/>
              </w:rPr>
            </w:pPr>
          </w:p>
        </w:tc>
        <w:tc>
          <w:tcPr>
            <w:tcW w:w="7512" w:type="dxa"/>
            <w:tcBorders>
              <w:top w:val="dotted" w:sz="4" w:space="0" w:color="auto"/>
              <w:left w:val="single" w:sz="4" w:space="0" w:color="auto"/>
              <w:bottom w:val="dotted" w:sz="4" w:space="0" w:color="auto"/>
              <w:right w:val="single" w:sz="4" w:space="0" w:color="auto"/>
            </w:tcBorders>
            <w:shd w:val="clear" w:color="auto" w:fill="FFFFFF"/>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家庭に対して，</w:t>
            </w:r>
            <w:r w:rsidR="00A84AC1">
              <w:rPr>
                <w:rFonts w:hint="eastAsia"/>
                <w:sz w:val="20"/>
                <w:szCs w:val="20"/>
                <w:shd w:val="clear" w:color="auto" w:fill="FFFFFF"/>
                <w:lang w:val="ja-JP"/>
              </w:rPr>
              <w:t>児童</w:t>
            </w:r>
            <w:r w:rsidRPr="00657DEC">
              <w:rPr>
                <w:rFonts w:hint="eastAsia"/>
                <w:sz w:val="20"/>
                <w:szCs w:val="20"/>
                <w:shd w:val="clear" w:color="auto" w:fill="FFFFFF"/>
                <w:lang w:val="ja-JP"/>
              </w:rPr>
              <w:t>指導の基本方針や問題行動への対処，関係機関との連携等について伝えている。</w:t>
            </w:r>
          </w:p>
        </w:tc>
        <w:tc>
          <w:tcPr>
            <w:tcW w:w="709" w:type="dxa"/>
            <w:tcBorders>
              <w:top w:val="dotted" w:sz="4" w:space="0" w:color="auto"/>
              <w:left w:val="single" w:sz="4" w:space="0" w:color="auto"/>
              <w:bottom w:val="dotted" w:sz="4" w:space="0" w:color="auto"/>
              <w:right w:val="single" w:sz="4" w:space="0" w:color="auto"/>
            </w:tcBorders>
            <w:shd w:val="clear" w:color="auto" w:fill="FFFFFF"/>
          </w:tcPr>
          <w:p w:rsidR="00657DEC" w:rsidRPr="00657DEC" w:rsidRDefault="00657DEC" w:rsidP="008A658E">
            <w:pPr>
              <w:rPr>
                <w:shd w:val="clear" w:color="auto" w:fill="FFFFFF"/>
                <w:lang w:val="ja-JP"/>
              </w:rPr>
            </w:pPr>
          </w:p>
        </w:tc>
      </w:tr>
      <w:tr w:rsidR="00657DEC" w:rsidRPr="00CA10AB" w:rsidTr="00657DEC">
        <w:trPr>
          <w:trHeight w:val="340"/>
        </w:trPr>
        <w:tc>
          <w:tcPr>
            <w:tcW w:w="426" w:type="dxa"/>
            <w:vMerge/>
            <w:tcBorders>
              <w:left w:val="single" w:sz="4" w:space="0" w:color="auto"/>
              <w:bottom w:val="single" w:sz="4" w:space="0" w:color="auto"/>
              <w:right w:val="single" w:sz="4" w:space="0" w:color="auto"/>
            </w:tcBorders>
            <w:shd w:val="clear" w:color="auto" w:fill="FFFFFF"/>
          </w:tcPr>
          <w:p w:rsidR="00657DEC" w:rsidRPr="00657DEC" w:rsidRDefault="00657DEC" w:rsidP="008A658E">
            <w:pPr>
              <w:rPr>
                <w:rFonts w:ascii="ＭＳ ゴシック" w:eastAsia="ＭＳ ゴシック" w:hAnsi="ＭＳ ゴシック"/>
                <w:shd w:val="clear" w:color="auto" w:fill="FFFFFF"/>
                <w:lang w:val="ja-JP"/>
              </w:rPr>
            </w:pPr>
          </w:p>
        </w:tc>
        <w:tc>
          <w:tcPr>
            <w:tcW w:w="7512" w:type="dxa"/>
            <w:tcBorders>
              <w:top w:val="dotted" w:sz="4" w:space="0" w:color="auto"/>
              <w:left w:val="single" w:sz="4" w:space="0" w:color="auto"/>
              <w:bottom w:val="single" w:sz="4" w:space="0" w:color="auto"/>
              <w:right w:val="single" w:sz="4" w:space="0" w:color="auto"/>
            </w:tcBorders>
            <w:shd w:val="clear" w:color="auto" w:fill="FFFFFF"/>
            <w:vAlign w:val="center"/>
          </w:tcPr>
          <w:p w:rsidR="00657DEC" w:rsidRPr="00657DEC" w:rsidRDefault="00657DEC" w:rsidP="00657DEC">
            <w:pPr>
              <w:spacing w:line="220" w:lineRule="exact"/>
              <w:rPr>
                <w:sz w:val="20"/>
                <w:szCs w:val="20"/>
                <w:shd w:val="clear" w:color="auto" w:fill="FFFFFF"/>
                <w:lang w:val="ja-JP"/>
              </w:rPr>
            </w:pPr>
            <w:r w:rsidRPr="00657DEC">
              <w:rPr>
                <w:rFonts w:hint="eastAsia"/>
                <w:sz w:val="20"/>
                <w:szCs w:val="20"/>
                <w:shd w:val="clear" w:color="auto" w:fill="FFFFFF"/>
                <w:lang w:val="ja-JP"/>
              </w:rPr>
              <w:t>必要に応じて，児童相談所，警察等の地域関係機関との連携協力を行っている。</w:t>
            </w:r>
          </w:p>
        </w:tc>
        <w:tc>
          <w:tcPr>
            <w:tcW w:w="709" w:type="dxa"/>
            <w:tcBorders>
              <w:top w:val="dotted" w:sz="4" w:space="0" w:color="auto"/>
              <w:left w:val="single" w:sz="4" w:space="0" w:color="auto"/>
              <w:bottom w:val="single" w:sz="4" w:space="0" w:color="auto"/>
              <w:right w:val="single" w:sz="4" w:space="0" w:color="auto"/>
            </w:tcBorders>
            <w:shd w:val="clear" w:color="auto" w:fill="FFFFFF"/>
          </w:tcPr>
          <w:p w:rsidR="00657DEC" w:rsidRPr="00657DEC" w:rsidRDefault="00657DEC" w:rsidP="008A658E">
            <w:pPr>
              <w:rPr>
                <w:shd w:val="clear" w:color="auto" w:fill="FFFFFF"/>
                <w:lang w:val="ja-JP"/>
              </w:rPr>
            </w:pPr>
          </w:p>
        </w:tc>
      </w:tr>
    </w:tbl>
    <w:p w:rsidR="00BD6B17" w:rsidRDefault="00BD6B17" w:rsidP="00657DEC">
      <w:pPr>
        <w:rPr>
          <w:rFonts w:ascii="ＭＳ ゴシック" w:eastAsia="ＭＳ ゴシック" w:hAnsi="ＭＳ ゴシック"/>
          <w:sz w:val="24"/>
          <w:szCs w:val="24"/>
        </w:rPr>
      </w:pPr>
    </w:p>
    <w:p w:rsidR="00657DEC" w:rsidRPr="00D2757D" w:rsidRDefault="00657DEC" w:rsidP="00657DEC">
      <w:pPr>
        <w:rPr>
          <w:rFonts w:ascii="ＭＳ ゴシック" w:eastAsia="ＭＳ ゴシック" w:hAnsi="ＭＳ ゴシック"/>
          <w:szCs w:val="21"/>
        </w:rPr>
      </w:pPr>
      <w:r w:rsidRPr="008C173B">
        <w:rPr>
          <w:rFonts w:ascii="ＭＳ ゴシック" w:eastAsia="ＭＳ ゴシック" w:hAnsi="ＭＳ ゴシック" w:hint="eastAsia"/>
          <w:sz w:val="24"/>
          <w:szCs w:val="24"/>
        </w:rPr>
        <w:lastRenderedPageBreak/>
        <w:t>３　いじめを認知したときの対応チェックシート（学校用）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1"/>
        <w:gridCol w:w="633"/>
      </w:tblGrid>
      <w:tr w:rsidR="00657DEC" w:rsidTr="00657DEC">
        <w:trPr>
          <w:trHeight w:val="510"/>
        </w:trPr>
        <w:tc>
          <w:tcPr>
            <w:tcW w:w="8080" w:type="dxa"/>
            <w:vAlign w:val="center"/>
          </w:tcPr>
          <w:p w:rsidR="00657DEC" w:rsidRPr="00657DEC" w:rsidRDefault="00657DEC" w:rsidP="00657DEC">
            <w:pPr>
              <w:jc w:val="center"/>
              <w:rPr>
                <w:rFonts w:ascii="ＭＳ ゴシック" w:eastAsia="ＭＳ ゴシック" w:hAnsi="ＭＳ ゴシック"/>
                <w:szCs w:val="21"/>
              </w:rPr>
            </w:pPr>
            <w:r w:rsidRPr="00657DEC">
              <w:rPr>
                <w:rFonts w:ascii="ＭＳ ゴシック" w:eastAsia="ＭＳ ゴシック" w:hAnsi="ＭＳ ゴシック" w:hint="eastAsia"/>
                <w:szCs w:val="21"/>
              </w:rPr>
              <w:t>チェック項目</w:t>
            </w:r>
          </w:p>
        </w:tc>
        <w:tc>
          <w:tcPr>
            <w:tcW w:w="640" w:type="dxa"/>
            <w:vAlign w:val="center"/>
          </w:tcPr>
          <w:p w:rsidR="00657DEC" w:rsidRPr="00657DEC" w:rsidRDefault="00657DEC" w:rsidP="008A658E">
            <w:pPr>
              <w:rPr>
                <w:rFonts w:ascii="ＭＳ ゴシック" w:eastAsia="ＭＳ ゴシック" w:hAnsi="ＭＳ ゴシック"/>
                <w:szCs w:val="21"/>
              </w:rPr>
            </w:pPr>
            <w:r w:rsidRPr="00657DEC">
              <w:rPr>
                <w:rFonts w:ascii="ＭＳ ゴシック" w:eastAsia="ＭＳ ゴシック" w:hAnsi="ＭＳ ゴシック" w:hint="eastAsia"/>
                <w:szCs w:val="21"/>
              </w:rPr>
              <w:t>確認</w:t>
            </w:r>
          </w:p>
        </w:tc>
      </w:tr>
      <w:tr w:rsidR="00657DEC" w:rsidTr="00657DEC">
        <w:trPr>
          <w:trHeight w:val="510"/>
        </w:trPr>
        <w:tc>
          <w:tcPr>
            <w:tcW w:w="8080" w:type="dxa"/>
            <w:tcBorders>
              <w:bottom w:val="dotted" w:sz="4" w:space="0" w:color="auto"/>
            </w:tcBorders>
            <w:vAlign w:val="center"/>
          </w:tcPr>
          <w:p w:rsidR="00657DEC" w:rsidRPr="00135752" w:rsidRDefault="00657DEC" w:rsidP="008A658E">
            <w:pPr>
              <w:rPr>
                <w:rFonts w:ascii="ＭＳ 明朝" w:hAnsi="ＭＳ 明朝"/>
                <w:sz w:val="18"/>
                <w:szCs w:val="18"/>
              </w:rPr>
            </w:pPr>
            <w:r w:rsidRPr="00135752">
              <w:rPr>
                <w:rFonts w:ascii="ＭＳ 明朝" w:hAnsi="ＭＳ 明朝" w:hint="eastAsia"/>
                <w:sz w:val="18"/>
                <w:szCs w:val="18"/>
              </w:rPr>
              <w:t>いじめの相談や訴えに対して，親身になって受け止め，対応している。</w:t>
            </w:r>
          </w:p>
        </w:tc>
        <w:tc>
          <w:tcPr>
            <w:tcW w:w="640" w:type="dxa"/>
            <w:tcBorders>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5E5142" w:rsidP="008A658E">
            <w:pPr>
              <w:rPr>
                <w:rFonts w:ascii="ＭＳ 明朝" w:hAnsi="ＭＳ 明朝"/>
                <w:sz w:val="18"/>
                <w:szCs w:val="18"/>
              </w:rPr>
            </w:pPr>
            <w:r w:rsidRPr="00135752">
              <w:rPr>
                <w:rFonts w:ascii="ＭＳ 明朝" w:hAnsi="ＭＳ 明朝" w:hint="eastAsia"/>
                <w:sz w:val="18"/>
                <w:szCs w:val="18"/>
              </w:rPr>
              <w:t>管理職への報告が迅速かつ確実に行われている</w:t>
            </w:r>
            <w:r w:rsidR="00657DEC"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1824F9" w:rsidP="008A658E">
            <w:pPr>
              <w:rPr>
                <w:rFonts w:ascii="ＭＳ 明朝" w:hAnsi="ＭＳ 明朝"/>
                <w:sz w:val="18"/>
                <w:szCs w:val="18"/>
              </w:rPr>
            </w:pPr>
            <w:r>
              <w:rPr>
                <w:rFonts w:ascii="ＭＳ 明朝" w:hAnsi="ＭＳ 明朝" w:hint="eastAsia"/>
                <w:sz w:val="18"/>
                <w:szCs w:val="18"/>
              </w:rPr>
              <w:t>いじめを受けた</w:t>
            </w:r>
            <w:r w:rsidR="00A84AC1">
              <w:rPr>
                <w:rFonts w:ascii="ＭＳ 明朝" w:hAnsi="ＭＳ 明朝" w:hint="eastAsia"/>
                <w:sz w:val="18"/>
                <w:szCs w:val="18"/>
              </w:rPr>
              <w:t>児童</w:t>
            </w:r>
            <w:r w:rsidR="00657DEC" w:rsidRPr="00135752">
              <w:rPr>
                <w:rFonts w:ascii="ＭＳ 明朝" w:hAnsi="ＭＳ 明朝" w:hint="eastAsia"/>
                <w:sz w:val="18"/>
                <w:szCs w:val="18"/>
              </w:rPr>
              <w:t>の安全確保がなされている。</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1824F9" w:rsidP="008A658E">
            <w:pPr>
              <w:rPr>
                <w:rFonts w:ascii="ＭＳ 明朝" w:hAnsi="ＭＳ 明朝"/>
                <w:sz w:val="18"/>
                <w:szCs w:val="18"/>
              </w:rPr>
            </w:pPr>
            <w:r>
              <w:rPr>
                <w:rFonts w:ascii="ＭＳ 明朝" w:hAnsi="ＭＳ 明朝" w:hint="eastAsia"/>
                <w:sz w:val="18"/>
                <w:szCs w:val="18"/>
              </w:rPr>
              <w:t>いじめを受けた</w:t>
            </w:r>
            <w:r w:rsidR="00A84AC1">
              <w:rPr>
                <w:rFonts w:ascii="ＭＳ 明朝" w:hAnsi="ＭＳ 明朝" w:hint="eastAsia"/>
                <w:sz w:val="18"/>
                <w:szCs w:val="18"/>
              </w:rPr>
              <w:t>児童</w:t>
            </w:r>
            <w:r w:rsidR="001B6607">
              <w:rPr>
                <w:rFonts w:ascii="ＭＳ 明朝" w:hAnsi="ＭＳ 明朝" w:hint="eastAsia"/>
                <w:sz w:val="18"/>
                <w:szCs w:val="18"/>
              </w:rPr>
              <w:t>から，いじめの内容について十分に話を聞くことができている</w:t>
            </w:r>
            <w:r w:rsidR="00657DEC"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1B6607" w:rsidP="008A658E">
            <w:pPr>
              <w:rPr>
                <w:rFonts w:ascii="ＭＳ 明朝" w:hAnsi="ＭＳ 明朝"/>
                <w:sz w:val="18"/>
                <w:szCs w:val="18"/>
              </w:rPr>
            </w:pPr>
            <w:r>
              <w:rPr>
                <w:rFonts w:ascii="ＭＳ 明朝" w:hAnsi="ＭＳ 明朝" w:hint="eastAsia"/>
                <w:sz w:val="18"/>
                <w:szCs w:val="18"/>
              </w:rPr>
              <w:t>市町村教育委員会へ，いじめの事実と対応の第一報を行っている</w:t>
            </w:r>
            <w:r w:rsidR="00657DEC"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657DEC" w:rsidP="008A658E">
            <w:pPr>
              <w:rPr>
                <w:rFonts w:ascii="ＭＳ 明朝" w:hAnsi="ＭＳ 明朝"/>
                <w:sz w:val="18"/>
                <w:szCs w:val="18"/>
              </w:rPr>
            </w:pPr>
            <w:r w:rsidRPr="00135752">
              <w:rPr>
                <w:rFonts w:ascii="ＭＳ 明朝" w:hAnsi="ＭＳ 明朝" w:hint="eastAsia"/>
                <w:sz w:val="18"/>
                <w:szCs w:val="18"/>
              </w:rPr>
              <w:t>いじめた</w:t>
            </w:r>
            <w:r w:rsidR="00A84AC1">
              <w:rPr>
                <w:rFonts w:ascii="ＭＳ 明朝" w:hAnsi="ＭＳ 明朝" w:hint="eastAsia"/>
                <w:sz w:val="18"/>
                <w:szCs w:val="18"/>
              </w:rPr>
              <w:t>児童</w:t>
            </w:r>
            <w:r w:rsidR="001824F9">
              <w:rPr>
                <w:rFonts w:ascii="ＭＳ 明朝" w:hAnsi="ＭＳ 明朝" w:hint="eastAsia"/>
                <w:sz w:val="18"/>
                <w:szCs w:val="18"/>
              </w:rPr>
              <w:t>からいじめを受けた</w:t>
            </w:r>
            <w:r w:rsidR="00A84AC1">
              <w:rPr>
                <w:rFonts w:ascii="ＭＳ 明朝" w:hAnsi="ＭＳ 明朝" w:hint="eastAsia"/>
                <w:sz w:val="18"/>
                <w:szCs w:val="18"/>
              </w:rPr>
              <w:t>児童</w:t>
            </w:r>
            <w:r w:rsidR="001B6607">
              <w:rPr>
                <w:rFonts w:ascii="ＭＳ 明朝" w:hAnsi="ＭＳ 明朝" w:hint="eastAsia"/>
                <w:sz w:val="18"/>
                <w:szCs w:val="18"/>
              </w:rPr>
              <w:t>と同じ内容の話を聞くことができている</w:t>
            </w:r>
            <w:r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3843F0" w:rsidP="008A658E">
            <w:pPr>
              <w:rPr>
                <w:rFonts w:ascii="ＭＳ 明朝" w:hAnsi="ＭＳ 明朝"/>
                <w:sz w:val="18"/>
                <w:szCs w:val="18"/>
              </w:rPr>
            </w:pPr>
            <w:r>
              <w:rPr>
                <w:rFonts w:ascii="ＭＳ 明朝" w:hAnsi="ＭＳ 明朝" w:hint="eastAsia"/>
                <w:sz w:val="18"/>
                <w:szCs w:val="18"/>
              </w:rPr>
              <w:t>当該</w:t>
            </w:r>
            <w:r w:rsidR="00A84AC1">
              <w:rPr>
                <w:rFonts w:ascii="ＭＳ 明朝" w:hAnsi="ＭＳ 明朝" w:hint="eastAsia"/>
                <w:sz w:val="18"/>
                <w:szCs w:val="18"/>
              </w:rPr>
              <w:t>児童</w:t>
            </w:r>
            <w:r w:rsidR="001B6607">
              <w:rPr>
                <w:rFonts w:ascii="ＭＳ 明朝" w:hAnsi="ＭＳ 明朝" w:hint="eastAsia"/>
                <w:sz w:val="18"/>
                <w:szCs w:val="18"/>
              </w:rPr>
              <w:t>の保護者への第一報を行っている</w:t>
            </w:r>
            <w:r w:rsidR="00657DEC"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1B6607" w:rsidP="001B6607">
            <w:pPr>
              <w:rPr>
                <w:rFonts w:ascii="ＭＳ 明朝" w:hAnsi="ＭＳ 明朝"/>
                <w:sz w:val="18"/>
                <w:szCs w:val="18"/>
              </w:rPr>
            </w:pPr>
            <w:r>
              <w:rPr>
                <w:rFonts w:ascii="ＭＳ 明朝" w:hAnsi="ＭＳ 明朝" w:hint="eastAsia"/>
                <w:sz w:val="18"/>
                <w:szCs w:val="18"/>
              </w:rPr>
              <w:t>いじめ緊急対策会議を開催し，指導・支援体制の方針を迅速に決定して措置に当たっている</w:t>
            </w:r>
            <w:r w:rsidR="00657DEC"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657DEC" w:rsidP="008A658E">
            <w:pPr>
              <w:rPr>
                <w:rFonts w:ascii="ＭＳ 明朝" w:hAnsi="ＭＳ 明朝"/>
                <w:sz w:val="18"/>
                <w:szCs w:val="18"/>
              </w:rPr>
            </w:pPr>
            <w:r w:rsidRPr="00135752">
              <w:rPr>
                <w:rFonts w:ascii="ＭＳ 明朝" w:hAnsi="ＭＳ 明朝" w:hint="eastAsia"/>
                <w:sz w:val="18"/>
                <w:szCs w:val="18"/>
              </w:rPr>
              <w:t>職員会議</w:t>
            </w:r>
            <w:r w:rsidR="001B6607">
              <w:rPr>
                <w:rFonts w:ascii="ＭＳ 明朝" w:hAnsi="ＭＳ 明朝" w:hint="eastAsia"/>
                <w:sz w:val="18"/>
                <w:szCs w:val="18"/>
              </w:rPr>
              <w:t>を開催し，全教職員でいじめの状況と対応を確認して意思統一を行っている</w:t>
            </w:r>
            <w:r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657DEC" w:rsidP="008A658E">
            <w:pPr>
              <w:rPr>
                <w:rFonts w:ascii="ＭＳ 明朝" w:hAnsi="ＭＳ 明朝"/>
                <w:sz w:val="18"/>
                <w:szCs w:val="18"/>
              </w:rPr>
            </w:pPr>
            <w:r w:rsidRPr="00135752">
              <w:rPr>
                <w:rFonts w:ascii="ＭＳ 明朝" w:hAnsi="ＭＳ 明朝" w:hint="eastAsia"/>
                <w:sz w:val="18"/>
                <w:szCs w:val="18"/>
              </w:rPr>
              <w:t>校長を中心とした体制のもと，チームを組織して対応している。</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1824F9" w:rsidP="008A658E">
            <w:pPr>
              <w:rPr>
                <w:rFonts w:ascii="ＭＳ 明朝" w:hAnsi="ＭＳ 明朝"/>
                <w:sz w:val="18"/>
                <w:szCs w:val="18"/>
              </w:rPr>
            </w:pPr>
            <w:r>
              <w:rPr>
                <w:rFonts w:ascii="ＭＳ 明朝" w:hAnsi="ＭＳ 明朝" w:hint="eastAsia"/>
                <w:sz w:val="18"/>
                <w:szCs w:val="18"/>
              </w:rPr>
              <w:t>いじめを受けた</w:t>
            </w:r>
            <w:r w:rsidR="00A84AC1">
              <w:rPr>
                <w:rFonts w:ascii="ＭＳ 明朝" w:hAnsi="ＭＳ 明朝" w:hint="eastAsia"/>
                <w:sz w:val="18"/>
                <w:szCs w:val="18"/>
              </w:rPr>
              <w:t>児童</w:t>
            </w:r>
            <w:r w:rsidR="001B6607" w:rsidRPr="00135752">
              <w:rPr>
                <w:rFonts w:ascii="ＭＳ 明朝" w:hAnsi="ＭＳ 明朝" w:hint="eastAsia"/>
                <w:sz w:val="18"/>
                <w:szCs w:val="18"/>
              </w:rPr>
              <w:t>の保護者の気持ちや思いを十分に受け止めている。</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1B6607" w:rsidP="008A658E">
            <w:pPr>
              <w:rPr>
                <w:rFonts w:ascii="ＭＳ 明朝" w:hAnsi="ＭＳ 明朝"/>
                <w:sz w:val="18"/>
                <w:szCs w:val="18"/>
              </w:rPr>
            </w:pPr>
            <w:r>
              <w:rPr>
                <w:rFonts w:ascii="ＭＳ 明朝" w:hAnsi="ＭＳ 明朝" w:hint="eastAsia"/>
                <w:sz w:val="18"/>
                <w:szCs w:val="18"/>
              </w:rPr>
              <w:t>必要に応じて，警察等の関係機関に連絡している</w:t>
            </w:r>
            <w:r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3843F0" w:rsidP="008A658E">
            <w:pPr>
              <w:rPr>
                <w:rFonts w:ascii="ＭＳ 明朝" w:hAnsi="ＭＳ 明朝"/>
                <w:sz w:val="18"/>
                <w:szCs w:val="18"/>
              </w:rPr>
            </w:pPr>
            <w:r>
              <w:rPr>
                <w:rFonts w:ascii="ＭＳ 明朝" w:hAnsi="ＭＳ 明朝" w:hint="eastAsia"/>
                <w:sz w:val="18"/>
                <w:szCs w:val="18"/>
              </w:rPr>
              <w:t>いじめた</w:t>
            </w:r>
            <w:r w:rsidR="00A84AC1">
              <w:rPr>
                <w:rFonts w:ascii="ＭＳ 明朝" w:hAnsi="ＭＳ 明朝" w:hint="eastAsia"/>
                <w:sz w:val="18"/>
                <w:szCs w:val="18"/>
              </w:rPr>
              <w:t>児童</w:t>
            </w:r>
            <w:r w:rsidR="001B6607">
              <w:rPr>
                <w:rFonts w:ascii="ＭＳ 明朝" w:hAnsi="ＭＳ 明朝" w:hint="eastAsia"/>
                <w:sz w:val="18"/>
                <w:szCs w:val="18"/>
              </w:rPr>
              <w:t>や学級等へ「いじめは絶対に許されない行為である」と厳しく指導している</w:t>
            </w:r>
            <w:r w:rsidR="001B6607"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3843F0" w:rsidP="008A658E">
            <w:pPr>
              <w:rPr>
                <w:rFonts w:ascii="ＭＳ 明朝" w:hAnsi="ＭＳ 明朝"/>
                <w:sz w:val="18"/>
                <w:szCs w:val="18"/>
              </w:rPr>
            </w:pPr>
            <w:r>
              <w:rPr>
                <w:rFonts w:ascii="ＭＳ 明朝" w:hAnsi="ＭＳ 明朝" w:hint="eastAsia"/>
                <w:sz w:val="18"/>
                <w:szCs w:val="18"/>
              </w:rPr>
              <w:t>当該</w:t>
            </w:r>
            <w:r w:rsidR="00A84AC1">
              <w:rPr>
                <w:rFonts w:ascii="ＭＳ 明朝" w:hAnsi="ＭＳ 明朝" w:hint="eastAsia"/>
                <w:sz w:val="18"/>
                <w:szCs w:val="18"/>
              </w:rPr>
              <w:t>児童</w:t>
            </w:r>
            <w:r w:rsidR="001B6607" w:rsidRPr="00135752">
              <w:rPr>
                <w:rFonts w:ascii="ＭＳ 明朝" w:hAnsi="ＭＳ 明朝" w:hint="eastAsia"/>
                <w:sz w:val="18"/>
                <w:szCs w:val="18"/>
              </w:rPr>
              <w:t>の保護者に</w:t>
            </w:r>
            <w:r w:rsidR="001B6607">
              <w:rPr>
                <w:rFonts w:ascii="ＭＳ 明朝" w:hAnsi="ＭＳ 明朝" w:hint="eastAsia"/>
                <w:sz w:val="18"/>
                <w:szCs w:val="18"/>
              </w:rPr>
              <w:t>十分説明を行い，理解を得てから，謝罪を行っている</w:t>
            </w:r>
            <w:r w:rsidR="001B6607"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1B6607" w:rsidP="008A658E">
            <w:pPr>
              <w:rPr>
                <w:rFonts w:ascii="ＭＳ 明朝" w:hAnsi="ＭＳ 明朝"/>
                <w:sz w:val="18"/>
                <w:szCs w:val="18"/>
              </w:rPr>
            </w:pPr>
            <w:r>
              <w:rPr>
                <w:rFonts w:ascii="ＭＳ 明朝" w:hAnsi="ＭＳ 明朝" w:hint="eastAsia"/>
                <w:sz w:val="18"/>
                <w:szCs w:val="18"/>
              </w:rPr>
              <w:t>市町村教育委員会へ，いじめの事故報告を提出している</w:t>
            </w:r>
            <w:r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1B6607" w:rsidP="008A658E">
            <w:pPr>
              <w:rPr>
                <w:rFonts w:ascii="ＭＳ 明朝" w:hAnsi="ＭＳ 明朝"/>
                <w:sz w:val="18"/>
                <w:szCs w:val="18"/>
              </w:rPr>
            </w:pPr>
            <w:r w:rsidRPr="00135752">
              <w:rPr>
                <w:rFonts w:ascii="ＭＳ 明朝" w:hAnsi="ＭＳ 明朝" w:hint="eastAsia"/>
                <w:sz w:val="18"/>
                <w:szCs w:val="18"/>
              </w:rPr>
              <w:t>ＰＴＡと連携して，事後の対応やいじめの防止に取り組めている。</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E5655A" w:rsidP="008A658E">
            <w:pPr>
              <w:rPr>
                <w:rFonts w:ascii="ＭＳ 明朝" w:hAnsi="ＭＳ 明朝"/>
                <w:sz w:val="18"/>
                <w:szCs w:val="18"/>
              </w:rPr>
            </w:pPr>
            <w:r w:rsidRPr="00135752">
              <w:rPr>
                <w:rFonts w:ascii="ＭＳ 明朝" w:hAnsi="ＭＳ 明朝" w:hint="eastAsia"/>
                <w:sz w:val="18"/>
                <w:szCs w:val="18"/>
              </w:rPr>
              <w:t>地域関係者と連携して，事案の対応やいじめ防止に取り組めている。</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657DEC">
        <w:trPr>
          <w:trHeight w:val="510"/>
        </w:trPr>
        <w:tc>
          <w:tcPr>
            <w:tcW w:w="8080" w:type="dxa"/>
            <w:tcBorders>
              <w:top w:val="dotted" w:sz="4" w:space="0" w:color="auto"/>
              <w:bottom w:val="dotted" w:sz="4" w:space="0" w:color="auto"/>
            </w:tcBorders>
            <w:vAlign w:val="center"/>
          </w:tcPr>
          <w:p w:rsidR="00657DEC" w:rsidRPr="00135752" w:rsidRDefault="00E5655A" w:rsidP="008A658E">
            <w:pPr>
              <w:rPr>
                <w:rFonts w:ascii="ＭＳ 明朝" w:hAnsi="ＭＳ 明朝"/>
                <w:sz w:val="18"/>
                <w:szCs w:val="18"/>
              </w:rPr>
            </w:pPr>
            <w:r w:rsidRPr="00135752">
              <w:rPr>
                <w:rFonts w:ascii="ＭＳ 明朝" w:hAnsi="ＭＳ 明朝" w:hint="eastAsia"/>
                <w:sz w:val="18"/>
                <w:szCs w:val="18"/>
              </w:rPr>
              <w:t>市</w:t>
            </w:r>
            <w:r>
              <w:rPr>
                <w:rFonts w:ascii="ＭＳ 明朝" w:hAnsi="ＭＳ 明朝" w:hint="eastAsia"/>
                <w:sz w:val="18"/>
                <w:szCs w:val="18"/>
              </w:rPr>
              <w:t>町村教育委員会への月例報告に「いじめに関する実態調査」を提出している</w:t>
            </w:r>
            <w:r w:rsidRPr="00135752">
              <w:rPr>
                <w:rFonts w:ascii="ＭＳ 明朝" w:hAnsi="ＭＳ 明朝" w:hint="eastAsia"/>
                <w:sz w:val="18"/>
                <w:szCs w:val="18"/>
              </w:rPr>
              <w:t>。</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E5655A">
        <w:trPr>
          <w:trHeight w:val="788"/>
        </w:trPr>
        <w:tc>
          <w:tcPr>
            <w:tcW w:w="8080" w:type="dxa"/>
            <w:tcBorders>
              <w:top w:val="dotted" w:sz="4" w:space="0" w:color="auto"/>
              <w:bottom w:val="dotted" w:sz="4" w:space="0" w:color="auto"/>
            </w:tcBorders>
            <w:vAlign w:val="center"/>
          </w:tcPr>
          <w:p w:rsidR="00657DEC" w:rsidRPr="00135752" w:rsidRDefault="00E5655A" w:rsidP="008A658E">
            <w:pPr>
              <w:rPr>
                <w:rFonts w:ascii="ＭＳ 明朝" w:hAnsi="ＭＳ 明朝"/>
                <w:sz w:val="18"/>
                <w:szCs w:val="18"/>
              </w:rPr>
            </w:pPr>
            <w:r w:rsidRPr="00135752">
              <w:rPr>
                <w:rFonts w:ascii="ＭＳ 明朝" w:hAnsi="ＭＳ 明朝" w:hint="eastAsia"/>
                <w:sz w:val="18"/>
                <w:szCs w:val="18"/>
              </w:rPr>
              <w:t>「</w:t>
            </w:r>
            <w:r w:rsidR="001824F9">
              <w:rPr>
                <w:rFonts w:ascii="ＭＳ 明朝" w:hAnsi="ＭＳ 明朝" w:hint="eastAsia"/>
                <w:sz w:val="18"/>
                <w:szCs w:val="18"/>
              </w:rPr>
              <w:t>いじめが再発していないか」，「いじめを受けた</w:t>
            </w:r>
            <w:r w:rsidR="00A84AC1">
              <w:rPr>
                <w:rFonts w:ascii="ＭＳ 明朝" w:hAnsi="ＭＳ 明朝" w:hint="eastAsia"/>
                <w:sz w:val="18"/>
                <w:szCs w:val="18"/>
              </w:rPr>
              <w:t>児童</w:t>
            </w:r>
            <w:r w:rsidRPr="00135752">
              <w:rPr>
                <w:rFonts w:ascii="ＭＳ 明朝" w:hAnsi="ＭＳ 明朝" w:hint="eastAsia"/>
                <w:sz w:val="18"/>
                <w:szCs w:val="18"/>
              </w:rPr>
              <w:t>がいやな思いをしていないか」など，見守っている。</w:t>
            </w:r>
          </w:p>
        </w:tc>
        <w:tc>
          <w:tcPr>
            <w:tcW w:w="640" w:type="dxa"/>
            <w:tcBorders>
              <w:top w:val="dotted" w:sz="4" w:space="0" w:color="auto"/>
              <w:bottom w:val="dotted" w:sz="4" w:space="0" w:color="auto"/>
            </w:tcBorders>
            <w:vAlign w:val="center"/>
          </w:tcPr>
          <w:p w:rsidR="00657DEC" w:rsidRPr="00657DEC" w:rsidRDefault="00657DEC" w:rsidP="008A658E">
            <w:pPr>
              <w:rPr>
                <w:rFonts w:ascii="ＭＳ ゴシック" w:eastAsia="ＭＳ ゴシック" w:hAnsi="ＭＳ ゴシック"/>
                <w:szCs w:val="21"/>
              </w:rPr>
            </w:pPr>
          </w:p>
        </w:tc>
      </w:tr>
      <w:tr w:rsidR="00657DEC" w:rsidTr="00135752">
        <w:trPr>
          <w:trHeight w:val="696"/>
        </w:trPr>
        <w:tc>
          <w:tcPr>
            <w:tcW w:w="8080" w:type="dxa"/>
            <w:tcBorders>
              <w:top w:val="dotted" w:sz="4" w:space="0" w:color="auto"/>
              <w:bottom w:val="single" w:sz="4" w:space="0" w:color="auto"/>
            </w:tcBorders>
            <w:vAlign w:val="center"/>
          </w:tcPr>
          <w:p w:rsidR="00657DEC" w:rsidRPr="00135752" w:rsidRDefault="001824F9" w:rsidP="008A658E">
            <w:pPr>
              <w:rPr>
                <w:rFonts w:ascii="ＭＳ 明朝" w:hAnsi="ＭＳ 明朝"/>
                <w:sz w:val="18"/>
                <w:szCs w:val="18"/>
              </w:rPr>
            </w:pPr>
            <w:r>
              <w:rPr>
                <w:rFonts w:ascii="ＭＳ 明朝" w:hAnsi="ＭＳ 明朝" w:hint="eastAsia"/>
                <w:sz w:val="18"/>
                <w:szCs w:val="18"/>
              </w:rPr>
              <w:t>いじめを受けた</w:t>
            </w:r>
            <w:r w:rsidR="00A84AC1">
              <w:rPr>
                <w:rFonts w:ascii="ＭＳ 明朝" w:hAnsi="ＭＳ 明朝" w:hint="eastAsia"/>
                <w:sz w:val="18"/>
                <w:szCs w:val="18"/>
              </w:rPr>
              <w:t>児童</w:t>
            </w:r>
            <w:r w:rsidR="00E5655A">
              <w:rPr>
                <w:rFonts w:ascii="ＭＳ 明朝" w:hAnsi="ＭＳ 明朝" w:hint="eastAsia"/>
                <w:sz w:val="18"/>
                <w:szCs w:val="18"/>
              </w:rPr>
              <w:t>の不安がなくなり，安心して学校生活が送れるようになっている</w:t>
            </w:r>
            <w:r w:rsidR="00657DEC" w:rsidRPr="00135752">
              <w:rPr>
                <w:rFonts w:ascii="ＭＳ 明朝" w:hAnsi="ＭＳ 明朝" w:hint="eastAsia"/>
                <w:sz w:val="18"/>
                <w:szCs w:val="18"/>
              </w:rPr>
              <w:t>。</w:t>
            </w:r>
          </w:p>
        </w:tc>
        <w:tc>
          <w:tcPr>
            <w:tcW w:w="640" w:type="dxa"/>
            <w:tcBorders>
              <w:top w:val="dotted" w:sz="4" w:space="0" w:color="auto"/>
              <w:bottom w:val="single" w:sz="4" w:space="0" w:color="auto"/>
            </w:tcBorders>
            <w:vAlign w:val="center"/>
          </w:tcPr>
          <w:p w:rsidR="00657DEC" w:rsidRPr="00657DEC" w:rsidRDefault="00657DEC" w:rsidP="008A658E">
            <w:pPr>
              <w:rPr>
                <w:rFonts w:ascii="ＭＳ ゴシック" w:eastAsia="ＭＳ ゴシック" w:hAnsi="ＭＳ ゴシック"/>
                <w:szCs w:val="21"/>
              </w:rPr>
            </w:pPr>
          </w:p>
        </w:tc>
      </w:tr>
    </w:tbl>
    <w:p w:rsidR="00E5655A" w:rsidRDefault="00E5655A" w:rsidP="00657DEC">
      <w:pPr>
        <w:rPr>
          <w:rFonts w:ascii="ＭＳ ゴシック" w:eastAsia="ＭＳ ゴシック" w:hAnsi="ＭＳ ゴシック"/>
          <w:sz w:val="24"/>
          <w:szCs w:val="24"/>
        </w:rPr>
      </w:pPr>
    </w:p>
    <w:p w:rsidR="00E5655A" w:rsidRDefault="00E5655A" w:rsidP="00657DEC">
      <w:pPr>
        <w:rPr>
          <w:rFonts w:ascii="ＭＳ ゴシック" w:eastAsia="ＭＳ ゴシック" w:hAnsi="ＭＳ ゴシック"/>
          <w:sz w:val="24"/>
          <w:szCs w:val="24"/>
        </w:rPr>
      </w:pPr>
    </w:p>
    <w:p w:rsidR="00452588" w:rsidRPr="00026F48" w:rsidRDefault="00452588" w:rsidP="00657DEC">
      <w:pPr>
        <w:rPr>
          <w:rFonts w:ascii="ＭＳ ゴシック" w:eastAsia="ＭＳ ゴシック" w:hAnsi="ＭＳ ゴシック"/>
          <w:sz w:val="24"/>
          <w:szCs w:val="24"/>
        </w:rPr>
      </w:pPr>
    </w:p>
    <w:p w:rsidR="006B6DA5" w:rsidRDefault="006B6DA5" w:rsidP="00657DEC">
      <w:pPr>
        <w:rPr>
          <w:rFonts w:ascii="ＭＳ ゴシック" w:eastAsia="ＭＳ ゴシック" w:hAnsi="ＭＳ ゴシック"/>
          <w:sz w:val="24"/>
          <w:szCs w:val="24"/>
        </w:rPr>
      </w:pPr>
    </w:p>
    <w:p w:rsidR="00657DEC" w:rsidRPr="00A95FDD" w:rsidRDefault="00852853" w:rsidP="00657DEC">
      <w:pPr>
        <w:rPr>
          <w:szCs w:val="21"/>
        </w:rPr>
      </w:pPr>
      <w:r>
        <w:rPr>
          <w:rFonts w:ascii="ＭＳ ゴシック" w:eastAsia="ＭＳ ゴシック" w:hAnsi="ＭＳ ゴシック" w:hint="eastAsia"/>
          <w:sz w:val="24"/>
          <w:szCs w:val="24"/>
        </w:rPr>
        <w:lastRenderedPageBreak/>
        <w:t>〈資料</w:t>
      </w:r>
      <w:r w:rsidR="00657DEC">
        <w:rPr>
          <w:rFonts w:ascii="ＭＳ ゴシック" w:eastAsia="ＭＳ ゴシック" w:hAnsi="ＭＳ ゴシック" w:hint="eastAsia"/>
          <w:sz w:val="24"/>
          <w:szCs w:val="24"/>
        </w:rPr>
        <w:t>５</w:t>
      </w:r>
      <w:r w:rsidR="00657DEC" w:rsidRPr="00110776">
        <w:rPr>
          <w:rFonts w:ascii="ＭＳ ゴシック" w:eastAsia="ＭＳ ゴシック" w:hAnsi="ＭＳ ゴシック" w:hint="eastAsia"/>
          <w:sz w:val="24"/>
          <w:szCs w:val="24"/>
        </w:rPr>
        <w:t>〉いじめ対策年間計画</w:t>
      </w:r>
      <w:r w:rsidR="003511FD">
        <w:rPr>
          <w:rFonts w:ascii="ＭＳ ゴシック" w:eastAsia="ＭＳ ゴシック" w:hAnsi="ＭＳ ゴシック" w:hint="eastAsia"/>
          <w:sz w:val="24"/>
          <w:szCs w:val="24"/>
        </w:rPr>
        <w:t xml:space="preserve">　　</w:t>
      </w:r>
      <w:r w:rsidR="00657DEC" w:rsidRPr="00A95FDD">
        <w:rPr>
          <w:rFonts w:hint="eastAsia"/>
          <w:sz w:val="24"/>
          <w:szCs w:val="24"/>
        </w:rPr>
        <w:t xml:space="preserve">　</w:t>
      </w:r>
      <w:r w:rsidR="00B72A1F">
        <w:rPr>
          <w:rFonts w:hint="eastAsia"/>
          <w:sz w:val="16"/>
          <w:szCs w:val="16"/>
        </w:rPr>
        <w:t>■：教職員間の活動　○：</w:t>
      </w:r>
      <w:r w:rsidR="00A84AC1">
        <w:rPr>
          <w:rFonts w:hint="eastAsia"/>
          <w:sz w:val="16"/>
          <w:szCs w:val="16"/>
        </w:rPr>
        <w:t>児童</w:t>
      </w:r>
      <w:r w:rsidR="00657DEC" w:rsidRPr="00B1060E">
        <w:rPr>
          <w:rFonts w:hint="eastAsia"/>
          <w:sz w:val="16"/>
          <w:szCs w:val="16"/>
        </w:rPr>
        <w:t>，教師，保護者の活動</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4181"/>
        <w:gridCol w:w="1143"/>
        <w:gridCol w:w="2365"/>
      </w:tblGrid>
      <w:tr w:rsidR="00657DEC" w:rsidTr="00C90E65">
        <w:tc>
          <w:tcPr>
            <w:tcW w:w="709" w:type="dxa"/>
          </w:tcPr>
          <w:p w:rsidR="00657DEC" w:rsidRPr="00657DEC" w:rsidRDefault="00657DEC" w:rsidP="00E5655A">
            <w:pPr>
              <w:spacing w:line="340" w:lineRule="exact"/>
              <w:rPr>
                <w:sz w:val="18"/>
                <w:szCs w:val="18"/>
              </w:rPr>
            </w:pPr>
          </w:p>
        </w:tc>
        <w:tc>
          <w:tcPr>
            <w:tcW w:w="5478" w:type="dxa"/>
            <w:gridSpan w:val="2"/>
          </w:tcPr>
          <w:p w:rsidR="00657DEC" w:rsidRPr="00657DEC" w:rsidRDefault="00657DEC" w:rsidP="00E5655A">
            <w:pPr>
              <w:spacing w:line="340" w:lineRule="exact"/>
              <w:jc w:val="center"/>
              <w:rPr>
                <w:sz w:val="18"/>
                <w:szCs w:val="18"/>
              </w:rPr>
            </w:pPr>
            <w:r w:rsidRPr="00657DEC">
              <w:rPr>
                <w:rFonts w:hint="eastAsia"/>
                <w:sz w:val="18"/>
                <w:szCs w:val="18"/>
              </w:rPr>
              <w:t>実施計画</w:t>
            </w:r>
          </w:p>
        </w:tc>
        <w:tc>
          <w:tcPr>
            <w:tcW w:w="2425" w:type="dxa"/>
          </w:tcPr>
          <w:p w:rsidR="00657DEC" w:rsidRPr="00657DEC" w:rsidRDefault="00657DEC" w:rsidP="00E5655A">
            <w:pPr>
              <w:spacing w:line="340" w:lineRule="exact"/>
              <w:jc w:val="center"/>
              <w:rPr>
                <w:sz w:val="18"/>
                <w:szCs w:val="18"/>
              </w:rPr>
            </w:pPr>
            <w:r w:rsidRPr="00657DEC">
              <w:rPr>
                <w:rFonts w:hint="eastAsia"/>
                <w:sz w:val="18"/>
                <w:szCs w:val="18"/>
              </w:rPr>
              <w:t>留意点等</w:t>
            </w:r>
          </w:p>
        </w:tc>
      </w:tr>
      <w:tr w:rsidR="00657DEC" w:rsidTr="00C90E65">
        <w:tc>
          <w:tcPr>
            <w:tcW w:w="709" w:type="dxa"/>
          </w:tcPr>
          <w:p w:rsidR="00657DEC" w:rsidRPr="00657DEC" w:rsidRDefault="00657DEC" w:rsidP="00E5655A">
            <w:pPr>
              <w:spacing w:line="340" w:lineRule="exact"/>
              <w:rPr>
                <w:sz w:val="18"/>
                <w:szCs w:val="18"/>
              </w:rPr>
            </w:pPr>
            <w:r w:rsidRPr="00657DEC">
              <w:rPr>
                <w:rFonts w:hint="eastAsia"/>
                <w:sz w:val="18"/>
                <w:szCs w:val="18"/>
              </w:rPr>
              <w:t>４月</w:t>
            </w:r>
          </w:p>
        </w:tc>
        <w:tc>
          <w:tcPr>
            <w:tcW w:w="4308" w:type="dxa"/>
            <w:tcBorders>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■学校間，学年間の情報交換　指導記録の引継</w:t>
            </w:r>
          </w:p>
          <w:p w:rsidR="00657DEC" w:rsidRPr="00657DEC" w:rsidRDefault="00657DEC" w:rsidP="00E5655A">
            <w:pPr>
              <w:spacing w:line="340" w:lineRule="exact"/>
              <w:rPr>
                <w:sz w:val="18"/>
                <w:szCs w:val="18"/>
              </w:rPr>
            </w:pPr>
            <w:r w:rsidRPr="00657DEC">
              <w:rPr>
                <w:rFonts w:hint="eastAsia"/>
                <w:sz w:val="18"/>
                <w:szCs w:val="18"/>
              </w:rPr>
              <w:t>■いじめ対策に係る共通理解・いじめ対策会議設置</w:t>
            </w:r>
          </w:p>
          <w:p w:rsidR="00657DEC" w:rsidRPr="00657DEC" w:rsidRDefault="00657DEC" w:rsidP="00E5655A">
            <w:pPr>
              <w:spacing w:line="340" w:lineRule="exact"/>
              <w:rPr>
                <w:sz w:val="18"/>
                <w:szCs w:val="18"/>
              </w:rPr>
            </w:pPr>
            <w:r w:rsidRPr="00657DEC">
              <w:rPr>
                <w:rFonts w:hint="eastAsia"/>
                <w:sz w:val="18"/>
                <w:szCs w:val="18"/>
              </w:rPr>
              <w:t xml:space="preserve">　いじめの未然防止に向けた取組の確認</w:t>
            </w:r>
          </w:p>
          <w:p w:rsidR="00657DEC" w:rsidRPr="00657DEC" w:rsidRDefault="00657DEC" w:rsidP="00E5655A">
            <w:pPr>
              <w:spacing w:line="340" w:lineRule="exact"/>
              <w:rPr>
                <w:sz w:val="18"/>
                <w:szCs w:val="18"/>
              </w:rPr>
            </w:pPr>
            <w:r w:rsidRPr="00657DEC">
              <w:rPr>
                <w:rFonts w:hint="eastAsia"/>
                <w:sz w:val="18"/>
                <w:szCs w:val="18"/>
              </w:rPr>
              <w:t>○いじめ根絶宣言（校長の決意を表明）</w:t>
            </w:r>
          </w:p>
          <w:p w:rsidR="00657DEC" w:rsidRPr="00657DEC" w:rsidRDefault="00657DEC" w:rsidP="00E5655A">
            <w:pPr>
              <w:spacing w:line="340" w:lineRule="exact"/>
              <w:rPr>
                <w:sz w:val="18"/>
                <w:szCs w:val="18"/>
              </w:rPr>
            </w:pPr>
            <w:r w:rsidRPr="00657DEC">
              <w:rPr>
                <w:rFonts w:hint="eastAsia"/>
                <w:sz w:val="18"/>
                <w:szCs w:val="18"/>
              </w:rPr>
              <w:t>○学級開き，人間関係づくり，学級のルールづくり</w:t>
            </w:r>
          </w:p>
          <w:p w:rsidR="00657DEC" w:rsidRPr="00657DEC" w:rsidRDefault="00657DEC" w:rsidP="00E5655A">
            <w:pPr>
              <w:spacing w:line="340" w:lineRule="exact"/>
              <w:rPr>
                <w:sz w:val="18"/>
                <w:szCs w:val="18"/>
              </w:rPr>
            </w:pPr>
            <w:r w:rsidRPr="00657DEC">
              <w:rPr>
                <w:rFonts w:hint="eastAsia"/>
                <w:sz w:val="18"/>
                <w:szCs w:val="18"/>
              </w:rPr>
              <w:t>○保護者へのいじめ対策についての説明と啓発</w:t>
            </w:r>
          </w:p>
        </w:tc>
        <w:tc>
          <w:tcPr>
            <w:tcW w:w="1170" w:type="dxa"/>
            <w:tcBorders>
              <w:left w:val="single" w:sz="4" w:space="0" w:color="auto"/>
            </w:tcBorders>
          </w:tcPr>
          <w:p w:rsidR="00657DEC" w:rsidRPr="00657DEC" w:rsidRDefault="00657DEC" w:rsidP="00E5655A">
            <w:pPr>
              <w:spacing w:line="340" w:lineRule="exact"/>
              <w:rPr>
                <w:sz w:val="18"/>
                <w:szCs w:val="18"/>
              </w:rPr>
            </w:pPr>
          </w:p>
          <w:p w:rsidR="00657DEC" w:rsidRPr="00657DEC" w:rsidRDefault="00657DEC" w:rsidP="00E5655A">
            <w:pPr>
              <w:spacing w:line="340" w:lineRule="exact"/>
              <w:rPr>
                <w:sz w:val="18"/>
                <w:szCs w:val="18"/>
              </w:rPr>
            </w:pPr>
            <w:r w:rsidRPr="00657DEC">
              <w:rPr>
                <w:rFonts w:hint="eastAsia"/>
                <w:sz w:val="18"/>
                <w:szCs w:val="18"/>
              </w:rPr>
              <w:t>職員会議等</w:t>
            </w:r>
          </w:p>
          <w:p w:rsidR="00657DEC" w:rsidRPr="00657DEC" w:rsidRDefault="00657DEC" w:rsidP="00E5655A">
            <w:pPr>
              <w:spacing w:line="340" w:lineRule="exact"/>
              <w:ind w:left="21"/>
              <w:rPr>
                <w:sz w:val="18"/>
                <w:szCs w:val="18"/>
              </w:rPr>
            </w:pPr>
          </w:p>
          <w:p w:rsidR="00657DEC" w:rsidRPr="00657DEC" w:rsidRDefault="00657DEC" w:rsidP="00E5655A">
            <w:pPr>
              <w:spacing w:line="340" w:lineRule="exact"/>
              <w:ind w:left="21"/>
              <w:rPr>
                <w:sz w:val="18"/>
                <w:szCs w:val="18"/>
              </w:rPr>
            </w:pPr>
            <w:r w:rsidRPr="00657DEC">
              <w:rPr>
                <w:rFonts w:hint="eastAsia"/>
                <w:sz w:val="18"/>
                <w:szCs w:val="18"/>
              </w:rPr>
              <w:t>始業式等</w:t>
            </w:r>
          </w:p>
          <w:p w:rsidR="00657DEC" w:rsidRPr="00657DEC" w:rsidRDefault="00657DEC" w:rsidP="00E5655A">
            <w:pPr>
              <w:spacing w:line="340" w:lineRule="exact"/>
              <w:ind w:left="21"/>
              <w:rPr>
                <w:sz w:val="18"/>
                <w:szCs w:val="18"/>
              </w:rPr>
            </w:pPr>
            <w:r w:rsidRPr="00657DEC">
              <w:rPr>
                <w:rFonts w:hint="eastAsia"/>
                <w:sz w:val="18"/>
                <w:szCs w:val="18"/>
              </w:rPr>
              <w:t>学級活動</w:t>
            </w:r>
          </w:p>
          <w:p w:rsidR="00657DEC" w:rsidRPr="00657DEC" w:rsidRDefault="00657DEC" w:rsidP="00E5655A">
            <w:pPr>
              <w:spacing w:line="340" w:lineRule="exact"/>
              <w:ind w:left="21"/>
              <w:rPr>
                <w:sz w:val="18"/>
                <w:szCs w:val="18"/>
              </w:rPr>
            </w:pPr>
            <w:r w:rsidRPr="00657DEC">
              <w:rPr>
                <w:rFonts w:hint="eastAsia"/>
                <w:sz w:val="18"/>
                <w:szCs w:val="18"/>
              </w:rPr>
              <w:t>保護者会等</w:t>
            </w:r>
          </w:p>
        </w:tc>
        <w:tc>
          <w:tcPr>
            <w:tcW w:w="2425" w:type="dxa"/>
          </w:tcPr>
          <w:p w:rsidR="00657DEC" w:rsidRPr="00657DEC" w:rsidRDefault="00657DEC" w:rsidP="00E5655A">
            <w:pPr>
              <w:spacing w:line="340" w:lineRule="exact"/>
              <w:ind w:left="168" w:hangingChars="100" w:hanging="168"/>
              <w:rPr>
                <w:sz w:val="18"/>
                <w:szCs w:val="18"/>
              </w:rPr>
            </w:pPr>
            <w:r w:rsidRPr="00657DEC">
              <w:rPr>
                <w:rFonts w:hint="eastAsia"/>
                <w:sz w:val="18"/>
                <w:szCs w:val="18"/>
              </w:rPr>
              <w:t>・いじめの被害者，加害者の関係を確実に引き出す。</w:t>
            </w:r>
          </w:p>
          <w:p w:rsidR="00657DEC" w:rsidRPr="00657DEC" w:rsidRDefault="00657DEC" w:rsidP="00E5655A">
            <w:pPr>
              <w:spacing w:line="340" w:lineRule="exact"/>
              <w:ind w:left="168" w:hangingChars="100" w:hanging="168"/>
              <w:rPr>
                <w:sz w:val="18"/>
                <w:szCs w:val="18"/>
              </w:rPr>
            </w:pPr>
            <w:r w:rsidRPr="00657DEC">
              <w:rPr>
                <w:rFonts w:hint="eastAsia"/>
                <w:sz w:val="18"/>
                <w:szCs w:val="18"/>
              </w:rPr>
              <w:t>・学校がいじめの問題に本気で取り組むことを示す。</w:t>
            </w:r>
          </w:p>
        </w:tc>
      </w:tr>
      <w:tr w:rsidR="00657DEC" w:rsidTr="00C90E65">
        <w:tc>
          <w:tcPr>
            <w:tcW w:w="709" w:type="dxa"/>
          </w:tcPr>
          <w:p w:rsidR="00657DEC" w:rsidRPr="00657DEC" w:rsidRDefault="00657DEC" w:rsidP="00E5655A">
            <w:pPr>
              <w:spacing w:line="340" w:lineRule="exact"/>
              <w:rPr>
                <w:sz w:val="18"/>
                <w:szCs w:val="18"/>
              </w:rPr>
            </w:pPr>
            <w:r w:rsidRPr="00657DEC">
              <w:rPr>
                <w:rFonts w:hint="eastAsia"/>
                <w:sz w:val="18"/>
                <w:szCs w:val="18"/>
              </w:rPr>
              <w:t>５月</w:t>
            </w:r>
          </w:p>
        </w:tc>
        <w:tc>
          <w:tcPr>
            <w:tcW w:w="4308" w:type="dxa"/>
            <w:tcBorders>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○家庭訪問・教育相談の実施</w:t>
            </w:r>
          </w:p>
          <w:p w:rsidR="00657DEC" w:rsidRPr="00657DEC" w:rsidRDefault="00657DEC" w:rsidP="00E5655A">
            <w:pPr>
              <w:spacing w:line="340" w:lineRule="exact"/>
              <w:rPr>
                <w:sz w:val="18"/>
                <w:szCs w:val="18"/>
              </w:rPr>
            </w:pPr>
            <w:r w:rsidRPr="00657DEC">
              <w:rPr>
                <w:rFonts w:hint="eastAsia"/>
                <w:sz w:val="18"/>
                <w:szCs w:val="18"/>
              </w:rPr>
              <w:t>○行事等を通した人間関係づくり</w:t>
            </w:r>
          </w:p>
          <w:p w:rsidR="00657DEC" w:rsidRDefault="00657DEC" w:rsidP="00E5655A">
            <w:pPr>
              <w:spacing w:line="340" w:lineRule="exact"/>
              <w:rPr>
                <w:sz w:val="18"/>
                <w:szCs w:val="18"/>
              </w:rPr>
            </w:pPr>
            <w:r w:rsidRPr="00657DEC">
              <w:rPr>
                <w:rFonts w:hint="eastAsia"/>
                <w:sz w:val="18"/>
                <w:szCs w:val="18"/>
              </w:rPr>
              <w:t>■校内研修「</w:t>
            </w:r>
            <w:r w:rsidR="00AE59E8">
              <w:rPr>
                <w:rFonts w:hint="eastAsia"/>
                <w:sz w:val="18"/>
                <w:szCs w:val="18"/>
              </w:rPr>
              <w:t>生徒指導</w:t>
            </w:r>
            <w:r w:rsidR="00AE59E8">
              <w:rPr>
                <w:sz w:val="18"/>
                <w:szCs w:val="18"/>
              </w:rPr>
              <w:t>全体会・</w:t>
            </w:r>
            <w:r w:rsidRPr="00657DEC">
              <w:rPr>
                <w:rFonts w:hint="eastAsia"/>
                <w:sz w:val="18"/>
                <w:szCs w:val="18"/>
              </w:rPr>
              <w:t>いじめの未然防止」</w:t>
            </w:r>
          </w:p>
          <w:p w:rsidR="00AE59E8" w:rsidRPr="00657DEC" w:rsidRDefault="00AE59E8" w:rsidP="00E5655A">
            <w:pPr>
              <w:spacing w:line="340" w:lineRule="exact"/>
              <w:rPr>
                <w:sz w:val="18"/>
                <w:szCs w:val="18"/>
              </w:rPr>
            </w:pPr>
            <w:r>
              <w:rPr>
                <w:rFonts w:hint="eastAsia"/>
                <w:sz w:val="18"/>
                <w:szCs w:val="18"/>
              </w:rPr>
              <w:t>■ＳＣによる教育相談や各学級</w:t>
            </w:r>
            <w:r>
              <w:rPr>
                <w:sz w:val="18"/>
                <w:szCs w:val="18"/>
              </w:rPr>
              <w:t>の児童の様子の観察</w:t>
            </w:r>
          </w:p>
        </w:tc>
        <w:tc>
          <w:tcPr>
            <w:tcW w:w="1170" w:type="dxa"/>
            <w:tcBorders>
              <w:left w:val="single" w:sz="4" w:space="0" w:color="auto"/>
            </w:tcBorders>
          </w:tcPr>
          <w:p w:rsidR="00657DEC" w:rsidRPr="00657DEC" w:rsidRDefault="00657DEC" w:rsidP="00E5655A">
            <w:pPr>
              <w:spacing w:line="340" w:lineRule="exact"/>
              <w:rPr>
                <w:sz w:val="18"/>
                <w:szCs w:val="18"/>
              </w:rPr>
            </w:pPr>
          </w:p>
        </w:tc>
        <w:tc>
          <w:tcPr>
            <w:tcW w:w="2425" w:type="dxa"/>
          </w:tcPr>
          <w:p w:rsidR="00657DEC" w:rsidRPr="00657DEC" w:rsidRDefault="00657DEC" w:rsidP="00E5655A">
            <w:pPr>
              <w:spacing w:line="340" w:lineRule="exact"/>
              <w:rPr>
                <w:sz w:val="18"/>
                <w:szCs w:val="18"/>
              </w:rPr>
            </w:pPr>
          </w:p>
        </w:tc>
      </w:tr>
      <w:tr w:rsidR="00657DEC" w:rsidTr="00C90E65">
        <w:tc>
          <w:tcPr>
            <w:tcW w:w="709" w:type="dxa"/>
          </w:tcPr>
          <w:p w:rsidR="00657DEC" w:rsidRPr="00657DEC" w:rsidRDefault="00657DEC" w:rsidP="00E5655A">
            <w:pPr>
              <w:spacing w:line="340" w:lineRule="exact"/>
              <w:rPr>
                <w:sz w:val="18"/>
                <w:szCs w:val="18"/>
              </w:rPr>
            </w:pPr>
            <w:r w:rsidRPr="00657DEC">
              <w:rPr>
                <w:rFonts w:hint="eastAsia"/>
                <w:sz w:val="18"/>
                <w:szCs w:val="18"/>
              </w:rPr>
              <w:t>６月</w:t>
            </w:r>
          </w:p>
        </w:tc>
        <w:tc>
          <w:tcPr>
            <w:tcW w:w="4308" w:type="dxa"/>
            <w:tcBorders>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○「生活アンケート」の実施と対応</w:t>
            </w:r>
            <w:r w:rsidR="00395B87">
              <w:rPr>
                <w:rFonts w:hint="eastAsia"/>
                <w:sz w:val="18"/>
                <w:szCs w:val="18"/>
              </w:rPr>
              <w:t xml:space="preserve">　全児童個別面談</w:t>
            </w:r>
          </w:p>
          <w:p w:rsidR="00657DEC" w:rsidRPr="00657DEC" w:rsidRDefault="00657DEC" w:rsidP="00E5655A">
            <w:pPr>
              <w:spacing w:line="340" w:lineRule="exact"/>
              <w:rPr>
                <w:sz w:val="18"/>
                <w:szCs w:val="18"/>
              </w:rPr>
            </w:pPr>
            <w:r w:rsidRPr="00657DEC">
              <w:rPr>
                <w:rFonts w:hint="eastAsia"/>
                <w:sz w:val="18"/>
                <w:szCs w:val="18"/>
              </w:rPr>
              <w:t>○話合い活動「学級の諸問題」</w:t>
            </w:r>
          </w:p>
          <w:p w:rsidR="00657DEC" w:rsidRPr="00657DEC" w:rsidRDefault="00AE59E8" w:rsidP="00E5655A">
            <w:pPr>
              <w:spacing w:line="340" w:lineRule="exact"/>
              <w:rPr>
                <w:sz w:val="18"/>
                <w:szCs w:val="18"/>
              </w:rPr>
            </w:pPr>
            <w:r>
              <w:rPr>
                <w:rFonts w:hint="eastAsia"/>
                <w:sz w:val="18"/>
                <w:szCs w:val="18"/>
              </w:rPr>
              <w:t>■ＳＣによる</w:t>
            </w:r>
            <w:r>
              <w:rPr>
                <w:sz w:val="18"/>
                <w:szCs w:val="18"/>
              </w:rPr>
              <w:t>教育相談（２月まで，</w:t>
            </w:r>
            <w:r>
              <w:rPr>
                <w:rFonts w:hint="eastAsia"/>
                <w:sz w:val="18"/>
                <w:szCs w:val="18"/>
              </w:rPr>
              <w:t>月１</w:t>
            </w:r>
            <w:r>
              <w:rPr>
                <w:sz w:val="18"/>
                <w:szCs w:val="18"/>
              </w:rPr>
              <w:t>回ずつ）</w:t>
            </w:r>
          </w:p>
        </w:tc>
        <w:tc>
          <w:tcPr>
            <w:tcW w:w="1170" w:type="dxa"/>
            <w:tcBorders>
              <w:left w:val="single" w:sz="4" w:space="0" w:color="auto"/>
            </w:tcBorders>
          </w:tcPr>
          <w:p w:rsidR="00657DEC" w:rsidRPr="00657DEC" w:rsidRDefault="00657DEC" w:rsidP="00E5655A">
            <w:pPr>
              <w:spacing w:line="340" w:lineRule="exact"/>
              <w:rPr>
                <w:sz w:val="18"/>
                <w:szCs w:val="18"/>
              </w:rPr>
            </w:pPr>
          </w:p>
          <w:p w:rsidR="00657DEC" w:rsidRPr="00657DEC" w:rsidRDefault="00657DEC" w:rsidP="00E5655A">
            <w:pPr>
              <w:spacing w:line="340" w:lineRule="exact"/>
              <w:rPr>
                <w:sz w:val="18"/>
                <w:szCs w:val="18"/>
              </w:rPr>
            </w:pPr>
            <w:r w:rsidRPr="00657DEC">
              <w:rPr>
                <w:rFonts w:hint="eastAsia"/>
                <w:sz w:val="18"/>
                <w:szCs w:val="18"/>
              </w:rPr>
              <w:t>学級活動</w:t>
            </w:r>
          </w:p>
          <w:p w:rsidR="00657DEC" w:rsidRPr="00657DEC" w:rsidRDefault="00657DEC" w:rsidP="00E5655A">
            <w:pPr>
              <w:spacing w:line="340" w:lineRule="exact"/>
              <w:rPr>
                <w:sz w:val="18"/>
                <w:szCs w:val="18"/>
              </w:rPr>
            </w:pPr>
          </w:p>
        </w:tc>
        <w:tc>
          <w:tcPr>
            <w:tcW w:w="2425" w:type="dxa"/>
          </w:tcPr>
          <w:p w:rsidR="00657DEC" w:rsidRPr="00657DEC" w:rsidRDefault="00657DEC" w:rsidP="00E5655A">
            <w:pPr>
              <w:spacing w:line="340" w:lineRule="exact"/>
              <w:ind w:left="168" w:hangingChars="100" w:hanging="168"/>
              <w:rPr>
                <w:sz w:val="18"/>
                <w:szCs w:val="18"/>
              </w:rPr>
            </w:pPr>
            <w:r w:rsidRPr="00657DEC">
              <w:rPr>
                <w:rFonts w:hint="eastAsia"/>
                <w:sz w:val="18"/>
                <w:szCs w:val="18"/>
              </w:rPr>
              <w:t>・６月は人間関係に変化が表れやすい時期であることに留意する。</w:t>
            </w:r>
          </w:p>
        </w:tc>
      </w:tr>
      <w:tr w:rsidR="00657DEC" w:rsidTr="00C90E65">
        <w:tc>
          <w:tcPr>
            <w:tcW w:w="709" w:type="dxa"/>
          </w:tcPr>
          <w:p w:rsidR="00657DEC" w:rsidRPr="00657DEC" w:rsidRDefault="00657DEC" w:rsidP="00E5655A">
            <w:pPr>
              <w:spacing w:line="340" w:lineRule="exact"/>
              <w:rPr>
                <w:sz w:val="18"/>
                <w:szCs w:val="18"/>
              </w:rPr>
            </w:pPr>
            <w:r w:rsidRPr="00657DEC">
              <w:rPr>
                <w:rFonts w:hint="eastAsia"/>
                <w:sz w:val="18"/>
                <w:szCs w:val="18"/>
              </w:rPr>
              <w:t>７月</w:t>
            </w:r>
          </w:p>
        </w:tc>
        <w:tc>
          <w:tcPr>
            <w:tcW w:w="4308" w:type="dxa"/>
            <w:tcBorders>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○学校評価の実施</w:t>
            </w:r>
          </w:p>
        </w:tc>
        <w:tc>
          <w:tcPr>
            <w:tcW w:w="1170" w:type="dxa"/>
            <w:tcBorders>
              <w:left w:val="single" w:sz="4" w:space="0" w:color="auto"/>
            </w:tcBorders>
          </w:tcPr>
          <w:p w:rsidR="00657DEC" w:rsidRPr="00657DEC" w:rsidRDefault="00657DEC" w:rsidP="00E5655A">
            <w:pPr>
              <w:spacing w:line="340" w:lineRule="exact"/>
              <w:rPr>
                <w:sz w:val="18"/>
                <w:szCs w:val="18"/>
              </w:rPr>
            </w:pPr>
          </w:p>
        </w:tc>
        <w:tc>
          <w:tcPr>
            <w:tcW w:w="2425" w:type="dxa"/>
          </w:tcPr>
          <w:p w:rsidR="00657DEC" w:rsidRPr="00657DEC" w:rsidRDefault="00657DEC" w:rsidP="00E5655A">
            <w:pPr>
              <w:spacing w:line="340" w:lineRule="exact"/>
              <w:rPr>
                <w:sz w:val="18"/>
                <w:szCs w:val="18"/>
              </w:rPr>
            </w:pPr>
            <w:r w:rsidRPr="00657DEC">
              <w:rPr>
                <w:rFonts w:hint="eastAsia"/>
                <w:sz w:val="18"/>
                <w:szCs w:val="18"/>
              </w:rPr>
              <w:t>・いじめ対策を点検する。</w:t>
            </w:r>
          </w:p>
        </w:tc>
      </w:tr>
      <w:tr w:rsidR="00657DEC" w:rsidTr="00C90E65">
        <w:tc>
          <w:tcPr>
            <w:tcW w:w="709" w:type="dxa"/>
          </w:tcPr>
          <w:p w:rsidR="00657DEC" w:rsidRPr="00657DEC" w:rsidRDefault="00657DEC" w:rsidP="00E5655A">
            <w:pPr>
              <w:spacing w:line="340" w:lineRule="exact"/>
              <w:rPr>
                <w:sz w:val="18"/>
                <w:szCs w:val="18"/>
              </w:rPr>
            </w:pPr>
            <w:r w:rsidRPr="00657DEC">
              <w:rPr>
                <w:rFonts w:hint="eastAsia"/>
                <w:sz w:val="18"/>
                <w:szCs w:val="18"/>
              </w:rPr>
              <w:t>８月</w:t>
            </w:r>
          </w:p>
        </w:tc>
        <w:tc>
          <w:tcPr>
            <w:tcW w:w="4308" w:type="dxa"/>
            <w:tcBorders>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■教育相談に係る研修会への参加</w:t>
            </w:r>
          </w:p>
          <w:p w:rsidR="00657DEC" w:rsidRPr="00657DEC" w:rsidRDefault="002E1E00" w:rsidP="00E5655A">
            <w:pPr>
              <w:spacing w:line="340" w:lineRule="exact"/>
              <w:rPr>
                <w:sz w:val="18"/>
                <w:szCs w:val="18"/>
              </w:rPr>
            </w:pPr>
            <w:r>
              <w:rPr>
                <w:rFonts w:hint="eastAsia"/>
                <w:sz w:val="18"/>
                <w:szCs w:val="18"/>
              </w:rPr>
              <w:t>○夏休み明けの</w:t>
            </w:r>
            <w:r w:rsidR="00A84AC1">
              <w:rPr>
                <w:rFonts w:hint="eastAsia"/>
                <w:sz w:val="18"/>
                <w:szCs w:val="18"/>
              </w:rPr>
              <w:t>児童</w:t>
            </w:r>
            <w:r w:rsidR="00657DEC" w:rsidRPr="00657DEC">
              <w:rPr>
                <w:rFonts w:hint="eastAsia"/>
                <w:sz w:val="18"/>
                <w:szCs w:val="18"/>
              </w:rPr>
              <w:t>の変化の把握</w:t>
            </w:r>
          </w:p>
        </w:tc>
        <w:tc>
          <w:tcPr>
            <w:tcW w:w="1170" w:type="dxa"/>
            <w:tcBorders>
              <w:left w:val="single" w:sz="4" w:space="0" w:color="auto"/>
            </w:tcBorders>
          </w:tcPr>
          <w:p w:rsidR="00657DEC" w:rsidRPr="00657DEC" w:rsidRDefault="00657DEC" w:rsidP="00E5655A">
            <w:pPr>
              <w:spacing w:line="340" w:lineRule="exact"/>
              <w:rPr>
                <w:sz w:val="18"/>
                <w:szCs w:val="18"/>
              </w:rPr>
            </w:pPr>
          </w:p>
        </w:tc>
        <w:tc>
          <w:tcPr>
            <w:tcW w:w="2425" w:type="dxa"/>
          </w:tcPr>
          <w:p w:rsidR="00657DEC" w:rsidRPr="00657DEC" w:rsidRDefault="00657DEC" w:rsidP="00E5655A">
            <w:pPr>
              <w:spacing w:line="340" w:lineRule="exact"/>
              <w:ind w:left="168" w:hangingChars="100" w:hanging="168"/>
              <w:rPr>
                <w:sz w:val="18"/>
                <w:szCs w:val="18"/>
              </w:rPr>
            </w:pPr>
            <w:r w:rsidRPr="00657DEC">
              <w:rPr>
                <w:rFonts w:hint="eastAsia"/>
                <w:sz w:val="18"/>
                <w:szCs w:val="18"/>
              </w:rPr>
              <w:t>・相談技術を高めるために校内研修会を開催する。外部の研修会も活用する。</w:t>
            </w:r>
          </w:p>
        </w:tc>
      </w:tr>
      <w:tr w:rsidR="00657DEC" w:rsidTr="00C90E65">
        <w:tc>
          <w:tcPr>
            <w:tcW w:w="709" w:type="dxa"/>
          </w:tcPr>
          <w:p w:rsidR="00657DEC" w:rsidRPr="00657DEC" w:rsidRDefault="00657DEC" w:rsidP="00E5655A">
            <w:pPr>
              <w:spacing w:line="340" w:lineRule="exact"/>
              <w:rPr>
                <w:sz w:val="18"/>
                <w:szCs w:val="18"/>
              </w:rPr>
            </w:pPr>
            <w:r w:rsidRPr="00657DEC">
              <w:rPr>
                <w:rFonts w:hint="eastAsia"/>
                <w:sz w:val="18"/>
                <w:szCs w:val="18"/>
              </w:rPr>
              <w:t>９月</w:t>
            </w:r>
          </w:p>
        </w:tc>
        <w:tc>
          <w:tcPr>
            <w:tcW w:w="4308" w:type="dxa"/>
            <w:tcBorders>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○夏休み明けの教育相談の実施</w:t>
            </w:r>
          </w:p>
          <w:p w:rsidR="00657DEC" w:rsidRPr="00657DEC" w:rsidRDefault="00657DEC" w:rsidP="00E5655A">
            <w:pPr>
              <w:spacing w:line="340" w:lineRule="exact"/>
              <w:rPr>
                <w:sz w:val="18"/>
                <w:szCs w:val="18"/>
              </w:rPr>
            </w:pPr>
            <w:r w:rsidRPr="00657DEC">
              <w:rPr>
                <w:rFonts w:hint="eastAsia"/>
                <w:sz w:val="18"/>
                <w:szCs w:val="18"/>
              </w:rPr>
              <w:t>○行事等を通した人間関係づくり</w:t>
            </w:r>
          </w:p>
          <w:p w:rsidR="00657DEC" w:rsidRPr="00657DEC" w:rsidRDefault="00657DEC" w:rsidP="00E5655A">
            <w:pPr>
              <w:spacing w:line="340" w:lineRule="exact"/>
              <w:rPr>
                <w:sz w:val="18"/>
                <w:szCs w:val="18"/>
              </w:rPr>
            </w:pPr>
            <w:r w:rsidRPr="00657DEC">
              <w:rPr>
                <w:rFonts w:hint="eastAsia"/>
                <w:sz w:val="18"/>
                <w:szCs w:val="18"/>
              </w:rPr>
              <w:t>○いじめを考える集会</w:t>
            </w:r>
          </w:p>
        </w:tc>
        <w:tc>
          <w:tcPr>
            <w:tcW w:w="1170" w:type="dxa"/>
            <w:tcBorders>
              <w:left w:val="single" w:sz="4" w:space="0" w:color="auto"/>
            </w:tcBorders>
          </w:tcPr>
          <w:p w:rsidR="00657DEC" w:rsidRPr="00657DEC" w:rsidRDefault="00657DEC" w:rsidP="00E5655A">
            <w:pPr>
              <w:spacing w:line="340" w:lineRule="exact"/>
              <w:rPr>
                <w:sz w:val="18"/>
                <w:szCs w:val="18"/>
              </w:rPr>
            </w:pPr>
          </w:p>
          <w:p w:rsidR="00657DEC" w:rsidRPr="00657DEC" w:rsidRDefault="00657DEC" w:rsidP="00E5655A">
            <w:pPr>
              <w:spacing w:line="340" w:lineRule="exact"/>
              <w:rPr>
                <w:sz w:val="18"/>
                <w:szCs w:val="18"/>
              </w:rPr>
            </w:pPr>
          </w:p>
          <w:p w:rsidR="00657DEC" w:rsidRPr="00657DEC" w:rsidRDefault="00657DEC" w:rsidP="00E5655A">
            <w:pPr>
              <w:spacing w:line="340" w:lineRule="exact"/>
              <w:rPr>
                <w:sz w:val="18"/>
                <w:szCs w:val="18"/>
              </w:rPr>
            </w:pPr>
            <w:r w:rsidRPr="00657DEC">
              <w:rPr>
                <w:rFonts w:hint="eastAsia"/>
                <w:sz w:val="18"/>
                <w:szCs w:val="18"/>
              </w:rPr>
              <w:t>集会活動</w:t>
            </w:r>
          </w:p>
        </w:tc>
        <w:tc>
          <w:tcPr>
            <w:tcW w:w="2425" w:type="dxa"/>
          </w:tcPr>
          <w:p w:rsidR="00657DEC" w:rsidRPr="00657DEC" w:rsidRDefault="00657DEC" w:rsidP="00E5655A">
            <w:pPr>
              <w:spacing w:line="340" w:lineRule="exact"/>
              <w:ind w:left="168" w:hangingChars="100" w:hanging="168"/>
              <w:rPr>
                <w:sz w:val="18"/>
                <w:szCs w:val="18"/>
              </w:rPr>
            </w:pPr>
            <w:r w:rsidRPr="00657DEC">
              <w:rPr>
                <w:rFonts w:hint="eastAsia"/>
                <w:sz w:val="18"/>
                <w:szCs w:val="18"/>
              </w:rPr>
              <w:t>・夏休み後であることから，必要に応じて教育相談を実施する。</w:t>
            </w:r>
          </w:p>
        </w:tc>
      </w:tr>
      <w:tr w:rsidR="00657DEC" w:rsidTr="00C90E65">
        <w:trPr>
          <w:trHeight w:val="360"/>
        </w:trPr>
        <w:tc>
          <w:tcPr>
            <w:tcW w:w="709" w:type="dxa"/>
            <w:tcBorders>
              <w:left w:val="single" w:sz="4" w:space="0" w:color="auto"/>
              <w:bottom w:val="single" w:sz="4" w:space="0" w:color="auto"/>
            </w:tcBorders>
          </w:tcPr>
          <w:p w:rsidR="00657DEC" w:rsidRPr="00657DEC" w:rsidRDefault="00657DEC" w:rsidP="00E5655A">
            <w:pPr>
              <w:spacing w:line="340" w:lineRule="exact"/>
              <w:rPr>
                <w:rFonts w:ascii="ＭＳ 明朝" w:hAnsi="ＭＳ 明朝"/>
                <w:sz w:val="18"/>
                <w:szCs w:val="18"/>
              </w:rPr>
            </w:pPr>
            <w:r w:rsidRPr="00657DEC">
              <w:rPr>
                <w:rFonts w:ascii="ＭＳ 明朝" w:hAnsi="ＭＳ 明朝" w:hint="eastAsia"/>
                <w:sz w:val="18"/>
                <w:szCs w:val="18"/>
              </w:rPr>
              <w:t>10月</w:t>
            </w:r>
          </w:p>
        </w:tc>
        <w:tc>
          <w:tcPr>
            <w:tcW w:w="4308" w:type="dxa"/>
            <w:tcBorders>
              <w:bottom w:val="single" w:sz="4" w:space="0" w:color="auto"/>
              <w:right w:val="single" w:sz="4" w:space="0" w:color="auto"/>
            </w:tcBorders>
          </w:tcPr>
          <w:p w:rsidR="00657DEC" w:rsidRPr="00657DEC" w:rsidRDefault="002E1E00" w:rsidP="00377321">
            <w:pPr>
              <w:spacing w:line="340" w:lineRule="exact"/>
              <w:ind w:left="168" w:hangingChars="100" w:hanging="168"/>
              <w:rPr>
                <w:sz w:val="18"/>
                <w:szCs w:val="18"/>
              </w:rPr>
            </w:pPr>
            <w:r>
              <w:rPr>
                <w:rFonts w:hint="eastAsia"/>
                <w:sz w:val="18"/>
                <w:szCs w:val="18"/>
              </w:rPr>
              <w:t>○行事等（文化祭</w:t>
            </w:r>
            <w:r w:rsidR="00657DEC" w:rsidRPr="00657DEC">
              <w:rPr>
                <w:rFonts w:hint="eastAsia"/>
                <w:sz w:val="18"/>
                <w:szCs w:val="18"/>
              </w:rPr>
              <w:t>，合唱コンクール等）を通した人間関係づくり</w:t>
            </w:r>
          </w:p>
          <w:p w:rsidR="00657DEC" w:rsidRPr="00657DEC" w:rsidRDefault="00657DEC" w:rsidP="00E5655A">
            <w:pPr>
              <w:spacing w:line="340" w:lineRule="exact"/>
              <w:rPr>
                <w:sz w:val="18"/>
                <w:szCs w:val="18"/>
              </w:rPr>
            </w:pPr>
            <w:r w:rsidRPr="00657DEC">
              <w:rPr>
                <w:rFonts w:hint="eastAsia"/>
                <w:sz w:val="18"/>
                <w:szCs w:val="18"/>
              </w:rPr>
              <w:t>■校内研修「いじめの早期発見・早期対応」</w:t>
            </w:r>
          </w:p>
        </w:tc>
        <w:tc>
          <w:tcPr>
            <w:tcW w:w="1170" w:type="dxa"/>
            <w:tcBorders>
              <w:left w:val="single" w:sz="4" w:space="0" w:color="auto"/>
              <w:bottom w:val="single" w:sz="4" w:space="0" w:color="auto"/>
            </w:tcBorders>
          </w:tcPr>
          <w:p w:rsidR="00657DEC" w:rsidRPr="00657DEC" w:rsidRDefault="00657DEC" w:rsidP="00E5655A">
            <w:pPr>
              <w:spacing w:line="340" w:lineRule="exact"/>
              <w:rPr>
                <w:sz w:val="18"/>
                <w:szCs w:val="18"/>
              </w:rPr>
            </w:pPr>
          </w:p>
        </w:tc>
        <w:tc>
          <w:tcPr>
            <w:tcW w:w="2425" w:type="dxa"/>
            <w:tcBorders>
              <w:bottom w:val="single" w:sz="4" w:space="0" w:color="auto"/>
            </w:tcBorders>
          </w:tcPr>
          <w:p w:rsidR="00657DEC" w:rsidRPr="00657DEC" w:rsidRDefault="00657DEC" w:rsidP="00E5655A">
            <w:pPr>
              <w:spacing w:line="340" w:lineRule="exact"/>
              <w:ind w:left="168" w:hangingChars="100" w:hanging="168"/>
              <w:rPr>
                <w:sz w:val="18"/>
                <w:szCs w:val="18"/>
              </w:rPr>
            </w:pPr>
            <w:r w:rsidRPr="00657DEC">
              <w:rPr>
                <w:rFonts w:hint="eastAsia"/>
                <w:sz w:val="18"/>
                <w:szCs w:val="18"/>
              </w:rPr>
              <w:t>・自己有用感や自己存在感を育む活動を意図的に取り入れる。</w:t>
            </w:r>
          </w:p>
        </w:tc>
      </w:tr>
      <w:tr w:rsidR="00657DEC" w:rsidTr="00C90E65">
        <w:trPr>
          <w:trHeight w:val="390"/>
        </w:trPr>
        <w:tc>
          <w:tcPr>
            <w:tcW w:w="709" w:type="dxa"/>
            <w:tcBorders>
              <w:top w:val="single" w:sz="4" w:space="0" w:color="auto"/>
              <w:left w:val="single" w:sz="4" w:space="0" w:color="auto"/>
              <w:bottom w:val="single" w:sz="4" w:space="0" w:color="auto"/>
            </w:tcBorders>
          </w:tcPr>
          <w:p w:rsidR="00657DEC" w:rsidRPr="00657DEC" w:rsidRDefault="00657DEC" w:rsidP="00E5655A">
            <w:pPr>
              <w:spacing w:line="340" w:lineRule="exact"/>
              <w:rPr>
                <w:rFonts w:ascii="ＭＳ 明朝" w:hAnsi="ＭＳ 明朝"/>
                <w:sz w:val="18"/>
                <w:szCs w:val="18"/>
              </w:rPr>
            </w:pPr>
            <w:r w:rsidRPr="00657DEC">
              <w:rPr>
                <w:rFonts w:ascii="ＭＳ 明朝" w:hAnsi="ＭＳ 明朝" w:hint="eastAsia"/>
                <w:sz w:val="18"/>
                <w:szCs w:val="18"/>
              </w:rPr>
              <w:t>11月</w:t>
            </w:r>
          </w:p>
        </w:tc>
        <w:tc>
          <w:tcPr>
            <w:tcW w:w="4308" w:type="dxa"/>
            <w:tcBorders>
              <w:top w:val="single" w:sz="4" w:space="0" w:color="auto"/>
              <w:bottom w:val="single" w:sz="4" w:space="0" w:color="auto"/>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○「生活アンケート」の実施と対応</w:t>
            </w:r>
            <w:r w:rsidR="00395B87">
              <w:rPr>
                <w:rFonts w:hint="eastAsia"/>
                <w:sz w:val="18"/>
                <w:szCs w:val="18"/>
              </w:rPr>
              <w:t xml:space="preserve">　全児童個別面談</w:t>
            </w:r>
          </w:p>
          <w:p w:rsidR="00657DEC" w:rsidRPr="00657DEC" w:rsidRDefault="00657DEC" w:rsidP="00E5655A">
            <w:pPr>
              <w:spacing w:line="340" w:lineRule="exact"/>
              <w:rPr>
                <w:sz w:val="18"/>
                <w:szCs w:val="18"/>
              </w:rPr>
            </w:pPr>
            <w:r w:rsidRPr="00657DEC">
              <w:rPr>
                <w:rFonts w:hint="eastAsia"/>
                <w:sz w:val="18"/>
                <w:szCs w:val="18"/>
              </w:rPr>
              <w:t>○話合い活動「学級の諸問題」</w:t>
            </w:r>
          </w:p>
          <w:p w:rsidR="00657DEC" w:rsidRPr="00657DEC" w:rsidRDefault="00657DEC" w:rsidP="00E5655A">
            <w:pPr>
              <w:spacing w:line="340" w:lineRule="exact"/>
              <w:rPr>
                <w:sz w:val="18"/>
                <w:szCs w:val="18"/>
              </w:rPr>
            </w:pPr>
            <w:r w:rsidRPr="00657DEC">
              <w:rPr>
                <w:rFonts w:hint="eastAsia"/>
                <w:sz w:val="18"/>
                <w:szCs w:val="18"/>
              </w:rPr>
              <w:t>○教育相談の実施</w:t>
            </w:r>
          </w:p>
        </w:tc>
        <w:tc>
          <w:tcPr>
            <w:tcW w:w="1170" w:type="dxa"/>
            <w:tcBorders>
              <w:top w:val="single" w:sz="4" w:space="0" w:color="auto"/>
              <w:left w:val="single" w:sz="4" w:space="0" w:color="auto"/>
              <w:bottom w:val="single" w:sz="4" w:space="0" w:color="auto"/>
            </w:tcBorders>
          </w:tcPr>
          <w:p w:rsidR="00657DEC" w:rsidRPr="00657DEC" w:rsidRDefault="00657DEC" w:rsidP="00E5655A">
            <w:pPr>
              <w:spacing w:line="340" w:lineRule="exact"/>
              <w:rPr>
                <w:sz w:val="18"/>
                <w:szCs w:val="18"/>
              </w:rPr>
            </w:pPr>
          </w:p>
          <w:p w:rsidR="00657DEC" w:rsidRPr="00657DEC" w:rsidRDefault="00657DEC" w:rsidP="00E5655A">
            <w:pPr>
              <w:spacing w:line="340" w:lineRule="exact"/>
              <w:rPr>
                <w:sz w:val="18"/>
                <w:szCs w:val="18"/>
              </w:rPr>
            </w:pPr>
            <w:r w:rsidRPr="00657DEC">
              <w:rPr>
                <w:rFonts w:hint="eastAsia"/>
                <w:sz w:val="18"/>
                <w:szCs w:val="18"/>
              </w:rPr>
              <w:t>学級活動</w:t>
            </w:r>
          </w:p>
        </w:tc>
        <w:tc>
          <w:tcPr>
            <w:tcW w:w="2425" w:type="dxa"/>
            <w:tcBorders>
              <w:top w:val="single" w:sz="4" w:space="0" w:color="auto"/>
              <w:bottom w:val="single" w:sz="4" w:space="0" w:color="auto"/>
            </w:tcBorders>
          </w:tcPr>
          <w:p w:rsidR="00657DEC" w:rsidRPr="00657DEC" w:rsidRDefault="00B72A1F" w:rsidP="00E5655A">
            <w:pPr>
              <w:spacing w:line="340" w:lineRule="exact"/>
              <w:ind w:left="168" w:hangingChars="100" w:hanging="168"/>
              <w:rPr>
                <w:sz w:val="18"/>
                <w:szCs w:val="18"/>
              </w:rPr>
            </w:pPr>
            <w:r>
              <w:rPr>
                <w:rFonts w:hint="eastAsia"/>
                <w:sz w:val="18"/>
                <w:szCs w:val="18"/>
              </w:rPr>
              <w:t>・</w:t>
            </w:r>
            <w:r w:rsidR="00A84AC1">
              <w:rPr>
                <w:rFonts w:hint="eastAsia"/>
                <w:sz w:val="18"/>
                <w:szCs w:val="18"/>
              </w:rPr>
              <w:t>児童</w:t>
            </w:r>
            <w:r w:rsidR="00657DEC" w:rsidRPr="00657DEC">
              <w:rPr>
                <w:rFonts w:hint="eastAsia"/>
                <w:sz w:val="18"/>
                <w:szCs w:val="18"/>
              </w:rPr>
              <w:t>の人間関係の変化に留意する。</w:t>
            </w:r>
          </w:p>
        </w:tc>
      </w:tr>
      <w:tr w:rsidR="00657DEC" w:rsidTr="00C90E65">
        <w:trPr>
          <w:trHeight w:val="420"/>
        </w:trPr>
        <w:tc>
          <w:tcPr>
            <w:tcW w:w="709" w:type="dxa"/>
            <w:tcBorders>
              <w:top w:val="single" w:sz="4" w:space="0" w:color="auto"/>
              <w:left w:val="single" w:sz="4" w:space="0" w:color="auto"/>
              <w:bottom w:val="single" w:sz="4" w:space="0" w:color="auto"/>
            </w:tcBorders>
          </w:tcPr>
          <w:p w:rsidR="00657DEC" w:rsidRPr="00657DEC" w:rsidRDefault="00657DEC" w:rsidP="00E5655A">
            <w:pPr>
              <w:spacing w:line="340" w:lineRule="exact"/>
              <w:rPr>
                <w:rFonts w:ascii="ＭＳ 明朝" w:hAnsi="ＭＳ 明朝"/>
                <w:sz w:val="18"/>
                <w:szCs w:val="18"/>
              </w:rPr>
            </w:pPr>
            <w:r w:rsidRPr="00657DEC">
              <w:rPr>
                <w:rFonts w:ascii="ＭＳ 明朝" w:hAnsi="ＭＳ 明朝" w:hint="eastAsia"/>
                <w:sz w:val="18"/>
                <w:szCs w:val="18"/>
              </w:rPr>
              <w:t>12月</w:t>
            </w:r>
          </w:p>
        </w:tc>
        <w:tc>
          <w:tcPr>
            <w:tcW w:w="4308" w:type="dxa"/>
            <w:tcBorders>
              <w:top w:val="single" w:sz="4" w:space="0" w:color="auto"/>
              <w:bottom w:val="single" w:sz="4" w:space="0" w:color="auto"/>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○人権週間（人権意識啓発活動）</w:t>
            </w:r>
          </w:p>
          <w:p w:rsidR="00657DEC" w:rsidRPr="00657DEC" w:rsidRDefault="002E1E00" w:rsidP="00E5655A">
            <w:pPr>
              <w:spacing w:line="340" w:lineRule="exact"/>
              <w:rPr>
                <w:sz w:val="18"/>
                <w:szCs w:val="18"/>
              </w:rPr>
            </w:pPr>
            <w:r>
              <w:rPr>
                <w:rFonts w:hint="eastAsia"/>
                <w:sz w:val="18"/>
                <w:szCs w:val="18"/>
              </w:rPr>
              <w:t>○学校評価の実施（</w:t>
            </w:r>
            <w:r w:rsidR="00A84AC1">
              <w:rPr>
                <w:rFonts w:hint="eastAsia"/>
                <w:sz w:val="18"/>
                <w:szCs w:val="18"/>
              </w:rPr>
              <w:t>児童</w:t>
            </w:r>
            <w:r w:rsidR="00657DEC" w:rsidRPr="00657DEC">
              <w:rPr>
                <w:rFonts w:hint="eastAsia"/>
                <w:sz w:val="18"/>
                <w:szCs w:val="18"/>
              </w:rPr>
              <w:t>・保護者アンケート）</w:t>
            </w:r>
          </w:p>
        </w:tc>
        <w:tc>
          <w:tcPr>
            <w:tcW w:w="1170" w:type="dxa"/>
            <w:tcBorders>
              <w:top w:val="single" w:sz="4" w:space="0" w:color="auto"/>
              <w:left w:val="single" w:sz="4" w:space="0" w:color="auto"/>
              <w:bottom w:val="single" w:sz="4" w:space="0" w:color="auto"/>
            </w:tcBorders>
          </w:tcPr>
          <w:p w:rsidR="00657DEC" w:rsidRPr="00657DEC" w:rsidRDefault="00657DEC" w:rsidP="00E5655A">
            <w:pPr>
              <w:spacing w:line="340" w:lineRule="exact"/>
              <w:rPr>
                <w:sz w:val="18"/>
                <w:szCs w:val="18"/>
              </w:rPr>
            </w:pPr>
          </w:p>
        </w:tc>
        <w:tc>
          <w:tcPr>
            <w:tcW w:w="2425" w:type="dxa"/>
            <w:tcBorders>
              <w:top w:val="single" w:sz="4" w:space="0" w:color="auto"/>
              <w:bottom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・人権感覚を高める。</w:t>
            </w:r>
          </w:p>
          <w:p w:rsidR="00657DEC" w:rsidRPr="00657DEC" w:rsidRDefault="00657DEC" w:rsidP="00E5655A">
            <w:pPr>
              <w:spacing w:line="340" w:lineRule="exact"/>
              <w:rPr>
                <w:sz w:val="18"/>
                <w:szCs w:val="18"/>
              </w:rPr>
            </w:pPr>
            <w:r w:rsidRPr="00657DEC">
              <w:rPr>
                <w:rFonts w:hint="eastAsia"/>
                <w:sz w:val="18"/>
                <w:szCs w:val="18"/>
              </w:rPr>
              <w:t>・いじめ対策を点検する。</w:t>
            </w:r>
          </w:p>
        </w:tc>
      </w:tr>
      <w:tr w:rsidR="00657DEC" w:rsidTr="00C90E65">
        <w:trPr>
          <w:trHeight w:val="360"/>
        </w:trPr>
        <w:tc>
          <w:tcPr>
            <w:tcW w:w="709" w:type="dxa"/>
            <w:tcBorders>
              <w:top w:val="single" w:sz="4" w:space="0" w:color="auto"/>
              <w:left w:val="single" w:sz="4" w:space="0" w:color="auto"/>
              <w:bottom w:val="single" w:sz="4" w:space="0" w:color="auto"/>
            </w:tcBorders>
          </w:tcPr>
          <w:p w:rsidR="00657DEC" w:rsidRPr="00657DEC" w:rsidRDefault="00657DEC" w:rsidP="00E5655A">
            <w:pPr>
              <w:spacing w:line="340" w:lineRule="exact"/>
              <w:rPr>
                <w:rFonts w:ascii="ＭＳ 明朝" w:hAnsi="ＭＳ 明朝"/>
                <w:sz w:val="18"/>
                <w:szCs w:val="18"/>
              </w:rPr>
            </w:pPr>
            <w:r w:rsidRPr="00657DEC">
              <w:rPr>
                <w:rFonts w:ascii="ＭＳ 明朝" w:hAnsi="ＭＳ 明朝" w:hint="eastAsia"/>
                <w:sz w:val="18"/>
                <w:szCs w:val="18"/>
              </w:rPr>
              <w:t>１月</w:t>
            </w:r>
          </w:p>
        </w:tc>
        <w:tc>
          <w:tcPr>
            <w:tcW w:w="4308" w:type="dxa"/>
            <w:tcBorders>
              <w:top w:val="single" w:sz="4" w:space="0" w:color="auto"/>
              <w:bottom w:val="single" w:sz="4" w:space="0" w:color="auto"/>
              <w:right w:val="single" w:sz="4" w:space="0" w:color="auto"/>
            </w:tcBorders>
          </w:tcPr>
          <w:p w:rsidR="00657DEC" w:rsidRPr="00657DEC" w:rsidRDefault="0003276C" w:rsidP="00E5655A">
            <w:pPr>
              <w:spacing w:line="340" w:lineRule="exact"/>
              <w:rPr>
                <w:sz w:val="18"/>
                <w:szCs w:val="18"/>
              </w:rPr>
            </w:pPr>
            <w:r>
              <w:rPr>
                <w:rFonts w:hint="eastAsia"/>
                <w:sz w:val="18"/>
                <w:szCs w:val="18"/>
              </w:rPr>
              <w:t>○冬休み明けの</w:t>
            </w:r>
            <w:r w:rsidR="00A84AC1">
              <w:rPr>
                <w:rFonts w:hint="eastAsia"/>
                <w:sz w:val="18"/>
                <w:szCs w:val="18"/>
              </w:rPr>
              <w:t>児童</w:t>
            </w:r>
            <w:r w:rsidR="00657DEC" w:rsidRPr="00657DEC">
              <w:rPr>
                <w:rFonts w:hint="eastAsia"/>
                <w:sz w:val="18"/>
                <w:szCs w:val="18"/>
              </w:rPr>
              <w:t>の変化の把握</w:t>
            </w:r>
          </w:p>
        </w:tc>
        <w:tc>
          <w:tcPr>
            <w:tcW w:w="1170" w:type="dxa"/>
            <w:tcBorders>
              <w:top w:val="single" w:sz="4" w:space="0" w:color="auto"/>
              <w:left w:val="single" w:sz="4" w:space="0" w:color="auto"/>
              <w:bottom w:val="single" w:sz="4" w:space="0" w:color="auto"/>
            </w:tcBorders>
          </w:tcPr>
          <w:p w:rsidR="00657DEC" w:rsidRPr="00657DEC" w:rsidRDefault="00657DEC" w:rsidP="00E5655A">
            <w:pPr>
              <w:spacing w:line="340" w:lineRule="exact"/>
              <w:rPr>
                <w:sz w:val="18"/>
                <w:szCs w:val="18"/>
              </w:rPr>
            </w:pPr>
          </w:p>
        </w:tc>
        <w:tc>
          <w:tcPr>
            <w:tcW w:w="2425" w:type="dxa"/>
            <w:tcBorders>
              <w:top w:val="single" w:sz="4" w:space="0" w:color="auto"/>
              <w:bottom w:val="single" w:sz="4" w:space="0" w:color="auto"/>
            </w:tcBorders>
          </w:tcPr>
          <w:p w:rsidR="00657DEC" w:rsidRPr="00657DEC" w:rsidRDefault="00B72A1F" w:rsidP="00E5655A">
            <w:pPr>
              <w:spacing w:line="340" w:lineRule="exact"/>
              <w:rPr>
                <w:sz w:val="18"/>
                <w:szCs w:val="18"/>
              </w:rPr>
            </w:pPr>
            <w:r>
              <w:rPr>
                <w:rFonts w:hint="eastAsia"/>
                <w:sz w:val="18"/>
                <w:szCs w:val="18"/>
              </w:rPr>
              <w:t>・</w:t>
            </w:r>
            <w:r w:rsidR="00A84AC1">
              <w:rPr>
                <w:rFonts w:hint="eastAsia"/>
                <w:sz w:val="18"/>
                <w:szCs w:val="18"/>
              </w:rPr>
              <w:t>児童</w:t>
            </w:r>
            <w:r w:rsidR="00657DEC" w:rsidRPr="00657DEC">
              <w:rPr>
                <w:rFonts w:hint="eastAsia"/>
                <w:sz w:val="18"/>
                <w:szCs w:val="18"/>
              </w:rPr>
              <w:t>の変化を確認する。</w:t>
            </w:r>
          </w:p>
        </w:tc>
      </w:tr>
      <w:tr w:rsidR="00657DEC" w:rsidTr="00C90E65">
        <w:trPr>
          <w:trHeight w:val="390"/>
        </w:trPr>
        <w:tc>
          <w:tcPr>
            <w:tcW w:w="709" w:type="dxa"/>
            <w:tcBorders>
              <w:top w:val="single" w:sz="4" w:space="0" w:color="auto"/>
              <w:left w:val="single" w:sz="4" w:space="0" w:color="auto"/>
              <w:bottom w:val="single" w:sz="4" w:space="0" w:color="auto"/>
            </w:tcBorders>
          </w:tcPr>
          <w:p w:rsidR="00657DEC" w:rsidRPr="00657DEC" w:rsidRDefault="00657DEC" w:rsidP="00E5655A">
            <w:pPr>
              <w:spacing w:line="340" w:lineRule="exact"/>
              <w:rPr>
                <w:rFonts w:ascii="ＭＳ 明朝" w:hAnsi="ＭＳ 明朝"/>
                <w:sz w:val="18"/>
                <w:szCs w:val="18"/>
              </w:rPr>
            </w:pPr>
            <w:r w:rsidRPr="00657DEC">
              <w:rPr>
                <w:rFonts w:ascii="ＭＳ 明朝" w:hAnsi="ＭＳ 明朝" w:hint="eastAsia"/>
                <w:sz w:val="18"/>
                <w:szCs w:val="18"/>
              </w:rPr>
              <w:t>２月</w:t>
            </w:r>
          </w:p>
        </w:tc>
        <w:tc>
          <w:tcPr>
            <w:tcW w:w="4308" w:type="dxa"/>
            <w:tcBorders>
              <w:top w:val="single" w:sz="4" w:space="0" w:color="auto"/>
              <w:bottom w:val="single" w:sz="4" w:space="0" w:color="auto"/>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○「生活アンケート」の実施</w:t>
            </w:r>
            <w:r w:rsidR="00E5655A">
              <w:rPr>
                <w:rFonts w:hint="eastAsia"/>
                <w:sz w:val="18"/>
                <w:szCs w:val="18"/>
              </w:rPr>
              <w:t>と対応</w:t>
            </w:r>
          </w:p>
          <w:p w:rsidR="00657DEC" w:rsidRPr="00657DEC" w:rsidRDefault="00657DEC" w:rsidP="00E5655A">
            <w:pPr>
              <w:spacing w:line="340" w:lineRule="exact"/>
              <w:rPr>
                <w:sz w:val="18"/>
                <w:szCs w:val="18"/>
              </w:rPr>
            </w:pPr>
            <w:r w:rsidRPr="00657DEC">
              <w:rPr>
                <w:rFonts w:hint="eastAsia"/>
                <w:sz w:val="18"/>
                <w:szCs w:val="18"/>
              </w:rPr>
              <w:t>○話合い活動「学級の諸問題」</w:t>
            </w:r>
          </w:p>
        </w:tc>
        <w:tc>
          <w:tcPr>
            <w:tcW w:w="1170" w:type="dxa"/>
            <w:tcBorders>
              <w:top w:val="single" w:sz="4" w:space="0" w:color="auto"/>
              <w:left w:val="single" w:sz="4" w:space="0" w:color="auto"/>
              <w:bottom w:val="single" w:sz="4" w:space="0" w:color="auto"/>
            </w:tcBorders>
          </w:tcPr>
          <w:p w:rsidR="00657DEC" w:rsidRPr="00657DEC" w:rsidRDefault="00657DEC" w:rsidP="00E5655A">
            <w:pPr>
              <w:spacing w:line="340" w:lineRule="exact"/>
              <w:rPr>
                <w:sz w:val="18"/>
                <w:szCs w:val="18"/>
              </w:rPr>
            </w:pPr>
          </w:p>
          <w:p w:rsidR="00657DEC" w:rsidRPr="00657DEC" w:rsidRDefault="00657DEC" w:rsidP="00E5655A">
            <w:pPr>
              <w:spacing w:line="340" w:lineRule="exact"/>
              <w:rPr>
                <w:sz w:val="18"/>
                <w:szCs w:val="18"/>
              </w:rPr>
            </w:pPr>
            <w:r w:rsidRPr="00657DEC">
              <w:rPr>
                <w:rFonts w:hint="eastAsia"/>
                <w:sz w:val="18"/>
                <w:szCs w:val="18"/>
              </w:rPr>
              <w:t>学級活動</w:t>
            </w:r>
          </w:p>
        </w:tc>
        <w:tc>
          <w:tcPr>
            <w:tcW w:w="2425" w:type="dxa"/>
            <w:tcBorders>
              <w:top w:val="single" w:sz="4" w:space="0" w:color="auto"/>
              <w:bottom w:val="single" w:sz="4" w:space="0" w:color="auto"/>
            </w:tcBorders>
          </w:tcPr>
          <w:p w:rsidR="00657DEC" w:rsidRPr="00657DEC" w:rsidRDefault="00657DEC" w:rsidP="00E5655A">
            <w:pPr>
              <w:spacing w:line="340" w:lineRule="exact"/>
              <w:ind w:left="168" w:hangingChars="100" w:hanging="168"/>
              <w:rPr>
                <w:sz w:val="18"/>
                <w:szCs w:val="18"/>
              </w:rPr>
            </w:pPr>
            <w:r w:rsidRPr="00657DEC">
              <w:rPr>
                <w:rFonts w:hint="eastAsia"/>
                <w:sz w:val="18"/>
                <w:szCs w:val="18"/>
              </w:rPr>
              <w:t>・人間関係の不安解消への対応を考える。</w:t>
            </w:r>
          </w:p>
        </w:tc>
      </w:tr>
      <w:tr w:rsidR="00657DEC" w:rsidTr="00C90E65">
        <w:trPr>
          <w:trHeight w:val="315"/>
        </w:trPr>
        <w:tc>
          <w:tcPr>
            <w:tcW w:w="709" w:type="dxa"/>
            <w:tcBorders>
              <w:top w:val="single" w:sz="4" w:space="0" w:color="auto"/>
              <w:left w:val="single" w:sz="4" w:space="0" w:color="auto"/>
            </w:tcBorders>
          </w:tcPr>
          <w:p w:rsidR="00657DEC" w:rsidRPr="00657DEC" w:rsidRDefault="00657DEC" w:rsidP="00E5655A">
            <w:pPr>
              <w:spacing w:line="340" w:lineRule="exact"/>
              <w:rPr>
                <w:rFonts w:ascii="ＭＳ 明朝" w:hAnsi="ＭＳ 明朝"/>
                <w:sz w:val="18"/>
                <w:szCs w:val="18"/>
              </w:rPr>
            </w:pPr>
            <w:r w:rsidRPr="00657DEC">
              <w:rPr>
                <w:rFonts w:ascii="ＭＳ 明朝" w:hAnsi="ＭＳ 明朝" w:hint="eastAsia"/>
                <w:sz w:val="18"/>
                <w:szCs w:val="18"/>
              </w:rPr>
              <w:t>３月</w:t>
            </w:r>
          </w:p>
        </w:tc>
        <w:tc>
          <w:tcPr>
            <w:tcW w:w="4308" w:type="dxa"/>
            <w:tcBorders>
              <w:top w:val="single" w:sz="4" w:space="0" w:color="auto"/>
              <w:right w:val="single" w:sz="4" w:space="0" w:color="auto"/>
            </w:tcBorders>
          </w:tcPr>
          <w:p w:rsidR="00657DEC" w:rsidRPr="00657DEC" w:rsidRDefault="00657DEC" w:rsidP="00E5655A">
            <w:pPr>
              <w:spacing w:line="340" w:lineRule="exact"/>
              <w:rPr>
                <w:sz w:val="18"/>
                <w:szCs w:val="18"/>
              </w:rPr>
            </w:pPr>
            <w:r w:rsidRPr="00657DEC">
              <w:rPr>
                <w:rFonts w:hint="eastAsia"/>
                <w:sz w:val="18"/>
                <w:szCs w:val="18"/>
              </w:rPr>
              <w:t>■記録の整理，引継資料の作成</w:t>
            </w:r>
          </w:p>
          <w:p w:rsidR="00657DEC" w:rsidRPr="00657DEC" w:rsidRDefault="00657DEC" w:rsidP="00E5655A">
            <w:pPr>
              <w:spacing w:line="340" w:lineRule="exact"/>
              <w:rPr>
                <w:sz w:val="18"/>
                <w:szCs w:val="18"/>
              </w:rPr>
            </w:pPr>
            <w:r w:rsidRPr="00657DEC">
              <w:rPr>
                <w:rFonts w:hint="eastAsia"/>
                <w:sz w:val="18"/>
                <w:szCs w:val="18"/>
              </w:rPr>
              <w:t>■小中連絡会の開催</w:t>
            </w:r>
          </w:p>
        </w:tc>
        <w:tc>
          <w:tcPr>
            <w:tcW w:w="1170" w:type="dxa"/>
            <w:tcBorders>
              <w:top w:val="single" w:sz="4" w:space="0" w:color="auto"/>
              <w:left w:val="single" w:sz="4" w:space="0" w:color="auto"/>
            </w:tcBorders>
          </w:tcPr>
          <w:p w:rsidR="00657DEC" w:rsidRPr="00657DEC" w:rsidRDefault="00657DEC" w:rsidP="00E5655A">
            <w:pPr>
              <w:spacing w:line="340" w:lineRule="exact"/>
              <w:rPr>
                <w:sz w:val="18"/>
                <w:szCs w:val="18"/>
              </w:rPr>
            </w:pPr>
          </w:p>
        </w:tc>
        <w:tc>
          <w:tcPr>
            <w:tcW w:w="2425" w:type="dxa"/>
            <w:tcBorders>
              <w:top w:val="single" w:sz="4" w:space="0" w:color="auto"/>
            </w:tcBorders>
          </w:tcPr>
          <w:p w:rsidR="00657DEC" w:rsidRPr="00657DEC" w:rsidRDefault="00657DEC" w:rsidP="00E5655A">
            <w:pPr>
              <w:spacing w:line="340" w:lineRule="exact"/>
              <w:ind w:left="168" w:hangingChars="100" w:hanging="168"/>
              <w:rPr>
                <w:sz w:val="18"/>
                <w:szCs w:val="18"/>
              </w:rPr>
            </w:pPr>
            <w:r w:rsidRPr="00657DEC">
              <w:rPr>
                <w:rFonts w:hint="eastAsia"/>
                <w:sz w:val="18"/>
                <w:szCs w:val="18"/>
              </w:rPr>
              <w:t>・いじめや人間関係に関する情報を確実に引き継ぐための資料づくりを行う。</w:t>
            </w:r>
          </w:p>
        </w:tc>
      </w:tr>
    </w:tbl>
    <w:p w:rsidR="00657DEC" w:rsidRDefault="00395B87" w:rsidP="00657DEC">
      <w:r>
        <w:rPr>
          <w:rFonts w:hint="eastAsia"/>
        </w:rPr>
        <w:t xml:space="preserve">　＊毎月「生活アンケート」</w:t>
      </w:r>
      <w:r w:rsidR="00657DEC">
        <w:rPr>
          <w:rFonts w:hint="eastAsia"/>
        </w:rPr>
        <w:t>を実施し，学級経営等の参考にする。</w:t>
      </w:r>
    </w:p>
    <w:p w:rsidR="006B6DA5" w:rsidRDefault="006B6DA5" w:rsidP="00657DEC"/>
    <w:p w:rsidR="00BD1406" w:rsidRPr="009B077B" w:rsidRDefault="00852853" w:rsidP="00CA60D1">
      <w:pPr>
        <w:autoSpaceDE w:val="0"/>
        <w:autoSpaceDN w:val="0"/>
        <w:adjustRightInd w:val="0"/>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hint="eastAsia"/>
          <w:kern w:val="0"/>
          <w:sz w:val="24"/>
          <w:szCs w:val="24"/>
        </w:rPr>
        <w:lastRenderedPageBreak/>
        <w:t>〈資料</w:t>
      </w:r>
      <w:r w:rsidR="009B077B" w:rsidRPr="009B077B">
        <w:rPr>
          <w:rFonts w:ascii="ＭＳ ゴシック" w:eastAsia="ＭＳ ゴシック" w:hAnsi="ＭＳ ゴシック" w:cs="ＭＳゴシック" w:hint="eastAsia"/>
          <w:kern w:val="0"/>
          <w:sz w:val="24"/>
          <w:szCs w:val="24"/>
        </w:rPr>
        <w:t>６〉</w:t>
      </w:r>
      <w:r w:rsidR="00DB767B">
        <w:rPr>
          <w:rFonts w:ascii="ＭＳ ゴシック" w:eastAsia="ＭＳ ゴシック" w:hAnsi="ＭＳ ゴシック" w:cs="ＭＳゴシック" w:hint="eastAsia"/>
          <w:kern w:val="0"/>
          <w:sz w:val="24"/>
          <w:szCs w:val="24"/>
        </w:rPr>
        <w:t>学校</w:t>
      </w:r>
      <w:r w:rsidR="003511FD">
        <w:rPr>
          <w:rFonts w:ascii="ＭＳ ゴシック" w:eastAsia="ＭＳ ゴシック" w:hAnsi="ＭＳ ゴシック" w:cs="ＭＳゴシック" w:hint="eastAsia"/>
          <w:kern w:val="0"/>
          <w:sz w:val="24"/>
          <w:szCs w:val="24"/>
        </w:rPr>
        <w:t>評価の進め方</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35"/>
        <w:gridCol w:w="3621"/>
        <w:gridCol w:w="2239"/>
      </w:tblGrid>
      <w:tr w:rsidR="000115F8" w:rsidTr="009F3E05">
        <w:trPr>
          <w:trHeight w:val="464"/>
        </w:trPr>
        <w:tc>
          <w:tcPr>
            <w:tcW w:w="2562" w:type="dxa"/>
          </w:tcPr>
          <w:p w:rsidR="000115F8" w:rsidRPr="009F3E05" w:rsidRDefault="0038485E" w:rsidP="0038485E">
            <w:pPr>
              <w:autoSpaceDE w:val="0"/>
              <w:autoSpaceDN w:val="0"/>
              <w:adjustRightInd w:val="0"/>
              <w:jc w:val="left"/>
              <w:rPr>
                <w:rFonts w:ascii="ＭＳ 明朝" w:hAnsi="ＭＳ 明朝" w:cs="ＭＳゴシック"/>
                <w:kern w:val="0"/>
                <w:szCs w:val="21"/>
              </w:rPr>
            </w:pPr>
            <w:r w:rsidRPr="009F3E05">
              <w:rPr>
                <w:rFonts w:ascii="ＭＳ 明朝" w:hAnsi="ＭＳ 明朝" w:cs="ＭＳゴシック" w:hint="eastAsia"/>
                <w:kern w:val="0"/>
                <w:szCs w:val="21"/>
              </w:rPr>
              <w:t>学校関係者評価委員会</w:t>
            </w:r>
          </w:p>
        </w:tc>
        <w:tc>
          <w:tcPr>
            <w:tcW w:w="3661" w:type="dxa"/>
          </w:tcPr>
          <w:p w:rsidR="0038485E" w:rsidRPr="009F3E05" w:rsidRDefault="009F3E05" w:rsidP="009F3E05">
            <w:pPr>
              <w:autoSpaceDE w:val="0"/>
              <w:autoSpaceDN w:val="0"/>
              <w:adjustRightInd w:val="0"/>
              <w:jc w:val="center"/>
              <w:rPr>
                <w:rFonts w:ascii="ＭＳ 明朝" w:hAnsi="ＭＳ 明朝" w:cs="ＭＳゴシック"/>
                <w:kern w:val="0"/>
                <w:szCs w:val="21"/>
              </w:rPr>
            </w:pPr>
            <w:r>
              <w:rPr>
                <w:rFonts w:ascii="ＭＳ 明朝" w:hAnsi="ＭＳ 明朝" w:cs="ＭＳゴシック" w:hint="eastAsia"/>
                <w:kern w:val="0"/>
                <w:szCs w:val="21"/>
              </w:rPr>
              <w:t>学</w:t>
            </w:r>
            <w:r w:rsidR="0038485E" w:rsidRPr="009F3E05">
              <w:rPr>
                <w:rFonts w:ascii="ＭＳ 明朝" w:hAnsi="ＭＳ 明朝" w:cs="ＭＳゴシック" w:hint="eastAsia"/>
                <w:kern w:val="0"/>
                <w:szCs w:val="21"/>
              </w:rPr>
              <w:t>校（いじめ問題対策委員会）</w:t>
            </w:r>
          </w:p>
        </w:tc>
        <w:tc>
          <w:tcPr>
            <w:tcW w:w="2264" w:type="dxa"/>
          </w:tcPr>
          <w:p w:rsidR="000115F8" w:rsidRPr="009F3E05" w:rsidRDefault="00A84AC1" w:rsidP="00502BCE">
            <w:pPr>
              <w:autoSpaceDE w:val="0"/>
              <w:autoSpaceDN w:val="0"/>
              <w:adjustRightInd w:val="0"/>
              <w:jc w:val="center"/>
              <w:rPr>
                <w:rFonts w:ascii="ＭＳ 明朝" w:hAnsi="ＭＳ 明朝" w:cs="ＭＳゴシック"/>
                <w:kern w:val="0"/>
                <w:szCs w:val="21"/>
              </w:rPr>
            </w:pPr>
            <w:r>
              <w:rPr>
                <w:rFonts w:ascii="ＭＳ 明朝" w:hAnsi="ＭＳ 明朝" w:cs="ＭＳゴシック" w:hint="eastAsia"/>
                <w:kern w:val="0"/>
                <w:szCs w:val="21"/>
              </w:rPr>
              <w:t>児童</w:t>
            </w:r>
            <w:r w:rsidR="0038485E" w:rsidRPr="009F3E05">
              <w:rPr>
                <w:rFonts w:ascii="ＭＳ 明朝" w:hAnsi="ＭＳ 明朝" w:cs="ＭＳゴシック" w:hint="eastAsia"/>
                <w:kern w:val="0"/>
                <w:szCs w:val="21"/>
              </w:rPr>
              <w:t>・保護者等</w:t>
            </w:r>
          </w:p>
        </w:tc>
      </w:tr>
      <w:tr w:rsidR="000115F8" w:rsidTr="009F3E05">
        <w:trPr>
          <w:trHeight w:val="11460"/>
        </w:trPr>
        <w:tc>
          <w:tcPr>
            <w:tcW w:w="2562" w:type="dxa"/>
          </w:tcPr>
          <w:p w:rsidR="000115F8" w:rsidRDefault="000115F8" w:rsidP="00BD1406">
            <w:pPr>
              <w:autoSpaceDE w:val="0"/>
              <w:autoSpaceDN w:val="0"/>
              <w:adjustRightInd w:val="0"/>
              <w:ind w:leftChars="-13" w:left="-26"/>
              <w:jc w:val="left"/>
              <w:rPr>
                <w:rFonts w:ascii="ＭＳ 明朝" w:hAnsi="ＭＳ 明朝" w:cs="ＭＳゴシック"/>
                <w:kern w:val="0"/>
                <w:sz w:val="24"/>
                <w:szCs w:val="24"/>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03"/>
            </w:tblGrid>
            <w:tr w:rsidR="00AC0340" w:rsidTr="009F3E05">
              <w:trPr>
                <w:trHeight w:val="2237"/>
              </w:trPr>
              <w:tc>
                <w:tcPr>
                  <w:tcW w:w="2303" w:type="dxa"/>
                </w:tcPr>
                <w:p w:rsidR="00AC0340" w:rsidRPr="009F3E05" w:rsidRDefault="00267A78" w:rsidP="009F3E05">
                  <w:pPr>
                    <w:autoSpaceDE w:val="0"/>
                    <w:autoSpaceDN w:val="0"/>
                    <w:adjustRightInd w:val="0"/>
                    <w:ind w:leftChars="-16" w:left="166" w:hangingChars="100" w:hanging="198"/>
                    <w:jc w:val="left"/>
                    <w:rPr>
                      <w:rFonts w:ascii="ＭＳ 明朝" w:hAnsi="ＭＳ 明朝" w:cs="ＭＳゴシック"/>
                      <w:kern w:val="0"/>
                      <w:szCs w:val="21"/>
                    </w:rPr>
                  </w:pPr>
                  <w:r w:rsidRPr="009F3E05">
                    <w:rPr>
                      <w:rFonts w:ascii="ＭＳ 明朝" w:hAnsi="ＭＳ 明朝" w:cs="ＭＳゴシック" w:hint="eastAsia"/>
                      <w:kern w:val="0"/>
                      <w:szCs w:val="21"/>
                    </w:rPr>
                    <w:t>○取組の方針等の説明</w:t>
                  </w:r>
                </w:p>
                <w:p w:rsidR="00AC0340" w:rsidRPr="009F3E05" w:rsidRDefault="005B3FF1" w:rsidP="00AC0340">
                  <w:pPr>
                    <w:autoSpaceDE w:val="0"/>
                    <w:autoSpaceDN w:val="0"/>
                    <w:adjustRightInd w:val="0"/>
                    <w:ind w:leftChars="-16" w:left="-32"/>
                    <w:jc w:val="left"/>
                    <w:rPr>
                      <w:rFonts w:ascii="ＭＳ 明朝" w:hAnsi="ＭＳ 明朝" w:cs="ＭＳゴシック"/>
                      <w:kern w:val="0"/>
                      <w:sz w:val="18"/>
                      <w:szCs w:val="18"/>
                    </w:rPr>
                  </w:pPr>
                  <w:r>
                    <w:rPr>
                      <w:rFonts w:ascii="ＭＳ 明朝" w:hAnsi="ＭＳ 明朝" w:cs="ＭＳゴシック"/>
                      <w:noProof/>
                      <w:kern w:val="0"/>
                      <w:szCs w:val="21"/>
                    </w:rPr>
                    <mc:AlternateContent>
                      <mc:Choice Requires="wps">
                        <w:drawing>
                          <wp:anchor distT="0" distB="0" distL="114300" distR="114300" simplePos="0" relativeHeight="251597824" behindDoc="0" locked="0" layoutInCell="1" allowOverlap="1">
                            <wp:simplePos x="0" y="0"/>
                            <wp:positionH relativeFrom="column">
                              <wp:posOffset>1363980</wp:posOffset>
                            </wp:positionH>
                            <wp:positionV relativeFrom="paragraph">
                              <wp:posOffset>107315</wp:posOffset>
                            </wp:positionV>
                            <wp:extent cx="175260" cy="635"/>
                            <wp:effectExtent l="22225" t="62230" r="12065" b="60960"/>
                            <wp:wrapNone/>
                            <wp:docPr id="15"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 cy="6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A7CD57" id="AutoShape 13" o:spid="_x0000_s1026" type="#_x0000_t32" style="position:absolute;left:0;text-align:left;margin-left:107.4pt;margin-top:8.45pt;width:13.8pt;height:.05pt;flip:x;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" strokeweight="1pt">
                            <v:stroke endarrow="block"/>
                          </v:shape>
                        </w:pict>
                      </mc:Fallback>
                    </mc:AlternateContent>
                  </w:r>
                  <w:r w:rsidR="00267A78" w:rsidRPr="009F3E05">
                    <w:rPr>
                      <w:rFonts w:ascii="ＭＳ 明朝" w:hAnsi="ＭＳ 明朝" w:cs="ＭＳゴシック" w:hint="eastAsia"/>
                      <w:kern w:val="0"/>
                      <w:sz w:val="18"/>
                      <w:szCs w:val="18"/>
                    </w:rPr>
                    <w:t>・年間計画</w:t>
                  </w:r>
                </w:p>
                <w:p w:rsidR="00AC0340" w:rsidRPr="009F3E05" w:rsidRDefault="00267A78" w:rsidP="00AC0340">
                  <w:pPr>
                    <w:autoSpaceDE w:val="0"/>
                    <w:autoSpaceDN w:val="0"/>
                    <w:adjustRightInd w:val="0"/>
                    <w:ind w:leftChars="-16" w:left="-32"/>
                    <w:jc w:val="left"/>
                    <w:rPr>
                      <w:rFonts w:ascii="ＭＳ 明朝" w:hAnsi="ＭＳ 明朝" w:cs="ＭＳゴシック"/>
                      <w:kern w:val="0"/>
                      <w:sz w:val="18"/>
                      <w:szCs w:val="18"/>
                    </w:rPr>
                  </w:pPr>
                  <w:r w:rsidRPr="009F3E05">
                    <w:rPr>
                      <w:rFonts w:ascii="ＭＳ 明朝" w:hAnsi="ＭＳ 明朝" w:cs="ＭＳゴシック" w:hint="eastAsia"/>
                      <w:kern w:val="0"/>
                      <w:sz w:val="18"/>
                      <w:szCs w:val="18"/>
                    </w:rPr>
                    <w:t>・重点目標</w:t>
                  </w:r>
                </w:p>
                <w:p w:rsidR="00AC0340" w:rsidRPr="009F3E05" w:rsidRDefault="00267A78" w:rsidP="00AC0340">
                  <w:pPr>
                    <w:autoSpaceDE w:val="0"/>
                    <w:autoSpaceDN w:val="0"/>
                    <w:adjustRightInd w:val="0"/>
                    <w:ind w:leftChars="-16" w:left="-32"/>
                    <w:jc w:val="left"/>
                    <w:rPr>
                      <w:rFonts w:ascii="ＭＳ 明朝" w:hAnsi="ＭＳ 明朝" w:cs="ＭＳゴシック"/>
                      <w:kern w:val="0"/>
                      <w:sz w:val="18"/>
                      <w:szCs w:val="18"/>
                    </w:rPr>
                  </w:pPr>
                  <w:r w:rsidRPr="009F3E05">
                    <w:rPr>
                      <w:rFonts w:ascii="ＭＳ 明朝" w:hAnsi="ＭＳ 明朝" w:cs="ＭＳゴシック" w:hint="eastAsia"/>
                      <w:kern w:val="0"/>
                      <w:sz w:val="18"/>
                      <w:szCs w:val="18"/>
                    </w:rPr>
                    <w:t>・評価項目</w:t>
                  </w:r>
                </w:p>
                <w:p w:rsidR="00AC0340" w:rsidRDefault="00267A78" w:rsidP="00267A78">
                  <w:pPr>
                    <w:autoSpaceDE w:val="0"/>
                    <w:autoSpaceDN w:val="0"/>
                    <w:adjustRightInd w:val="0"/>
                    <w:jc w:val="left"/>
                    <w:rPr>
                      <w:rFonts w:ascii="ＭＳ 明朝" w:hAnsi="ＭＳ 明朝" w:cs="ＭＳゴシック"/>
                      <w:kern w:val="0"/>
                      <w:sz w:val="24"/>
                      <w:szCs w:val="24"/>
                    </w:rPr>
                  </w:pPr>
                  <w:r w:rsidRPr="009F3E05">
                    <w:rPr>
                      <w:rFonts w:ascii="ＭＳ 明朝" w:hAnsi="ＭＳ 明朝" w:cs="ＭＳゴシック" w:hint="eastAsia"/>
                      <w:kern w:val="0"/>
                      <w:sz w:val="18"/>
                      <w:szCs w:val="18"/>
                    </w:rPr>
                    <w:t>・評価方法等</w:t>
                  </w:r>
                </w:p>
              </w:tc>
            </w:tr>
          </w:tbl>
          <w:p w:rsidR="000115F8" w:rsidRDefault="000115F8" w:rsidP="00BD1406">
            <w:pPr>
              <w:autoSpaceDE w:val="0"/>
              <w:autoSpaceDN w:val="0"/>
              <w:adjustRightInd w:val="0"/>
              <w:ind w:leftChars="-13" w:left="-26"/>
              <w:jc w:val="left"/>
              <w:rPr>
                <w:rFonts w:ascii="ＭＳ 明朝" w:hAnsi="ＭＳ 明朝" w:cs="ＭＳゴシック"/>
                <w:kern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06"/>
            </w:tblGrid>
            <w:tr w:rsidR="00777309" w:rsidTr="009F3E05">
              <w:trPr>
                <w:trHeight w:val="1367"/>
              </w:trPr>
              <w:tc>
                <w:tcPr>
                  <w:tcW w:w="2306" w:type="dxa"/>
                </w:tcPr>
                <w:p w:rsidR="00777309" w:rsidRPr="009F3E05" w:rsidRDefault="005B3FF1" w:rsidP="009F3E05">
                  <w:pPr>
                    <w:autoSpaceDE w:val="0"/>
                    <w:autoSpaceDN w:val="0"/>
                    <w:adjustRightInd w:val="0"/>
                    <w:ind w:leftChars="-2" w:left="194" w:hangingChars="100" w:hanging="198"/>
                    <w:jc w:val="left"/>
                    <w:rPr>
                      <w:rFonts w:ascii="ＭＳ 明朝" w:hAnsi="ＭＳ 明朝" w:cs="ＭＳゴシック"/>
                      <w:kern w:val="0"/>
                      <w:szCs w:val="21"/>
                    </w:rPr>
                  </w:pPr>
                  <w:r>
                    <w:rPr>
                      <w:rFonts w:ascii="ＭＳ 明朝" w:hAnsi="ＭＳ 明朝" w:cs="ＭＳゴシック"/>
                      <w:noProof/>
                      <w:kern w:val="0"/>
                      <w:szCs w:val="21"/>
                    </w:rPr>
                    <mc:AlternateContent>
                      <mc:Choice Requires="wps">
                        <w:drawing>
                          <wp:anchor distT="0" distB="0" distL="114300" distR="114300" simplePos="0" relativeHeight="251603968" behindDoc="0" locked="0" layoutInCell="1" allowOverlap="1">
                            <wp:simplePos x="0" y="0"/>
                            <wp:positionH relativeFrom="column">
                              <wp:posOffset>1365885</wp:posOffset>
                            </wp:positionH>
                            <wp:positionV relativeFrom="paragraph">
                              <wp:posOffset>347345</wp:posOffset>
                            </wp:positionV>
                            <wp:extent cx="175260" cy="0"/>
                            <wp:effectExtent l="22225" t="59055" r="12065" b="55245"/>
                            <wp:wrapNone/>
                            <wp:docPr id="1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07BB25" id="AutoShape 42" o:spid="_x0000_s1026" type="#_x0000_t32" style="position:absolute;left:0;text-align:left;margin-left:107.55pt;margin-top:27.35pt;width:13.8pt;height:0;flip:x;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">
                            <v:stroke endarrow="block"/>
                          </v:shape>
                        </w:pict>
                      </mc:Fallback>
                    </mc:AlternateContent>
                  </w:r>
                  <w:r w:rsidR="00777309" w:rsidRPr="009F3E05">
                    <w:rPr>
                      <w:rFonts w:ascii="ＭＳ 明朝" w:hAnsi="ＭＳ 明朝" w:cs="ＭＳゴシック" w:hint="eastAsia"/>
                      <w:kern w:val="0"/>
                      <w:szCs w:val="21"/>
                    </w:rPr>
                    <w:t>○授業・学校行事の参観，校長との意見交換</w:t>
                  </w:r>
                </w:p>
              </w:tc>
            </w:tr>
          </w:tbl>
          <w:p w:rsidR="000223E5" w:rsidRDefault="000223E5" w:rsidP="00BD1406">
            <w:pPr>
              <w:autoSpaceDE w:val="0"/>
              <w:autoSpaceDN w:val="0"/>
              <w:adjustRightInd w:val="0"/>
              <w:ind w:leftChars="-13" w:left="-26"/>
              <w:jc w:val="left"/>
              <w:rPr>
                <w:rFonts w:ascii="ＭＳ 明朝" w:hAnsi="ＭＳ 明朝" w:cs="ＭＳゴシック"/>
                <w:kern w:val="0"/>
                <w:sz w:val="24"/>
                <w:szCs w:val="24"/>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03"/>
            </w:tblGrid>
            <w:tr w:rsidR="000223E5" w:rsidTr="00CA60D1">
              <w:trPr>
                <w:trHeight w:val="1435"/>
              </w:trPr>
              <w:tc>
                <w:tcPr>
                  <w:tcW w:w="2303" w:type="dxa"/>
                </w:tcPr>
                <w:p w:rsidR="000223E5" w:rsidRPr="00DB767B" w:rsidRDefault="005B3FF1" w:rsidP="00DB767B">
                  <w:pPr>
                    <w:autoSpaceDE w:val="0"/>
                    <w:autoSpaceDN w:val="0"/>
                    <w:adjustRightInd w:val="0"/>
                    <w:ind w:left="198" w:hangingChars="100" w:hanging="198"/>
                    <w:jc w:val="left"/>
                    <w:rPr>
                      <w:rFonts w:ascii="ＭＳ 明朝" w:hAnsi="ＭＳ 明朝" w:cs="ＭＳゴシック"/>
                      <w:kern w:val="0"/>
                      <w:szCs w:val="21"/>
                    </w:rPr>
                  </w:pPr>
                  <w:r>
                    <w:rPr>
                      <w:rFonts w:ascii="ＭＳ 明朝" w:hAnsi="ＭＳ 明朝" w:cs="ＭＳゴシック"/>
                      <w:noProof/>
                      <w:kern w:val="0"/>
                      <w:szCs w:val="21"/>
                    </w:rPr>
                    <mc:AlternateContent>
                      <mc:Choice Requires="wps">
                        <w:drawing>
                          <wp:anchor distT="0" distB="0" distL="114300" distR="114300" simplePos="0" relativeHeight="251596800" behindDoc="0" locked="0" layoutInCell="1" allowOverlap="1">
                            <wp:simplePos x="0" y="0"/>
                            <wp:positionH relativeFrom="column">
                              <wp:posOffset>1363980</wp:posOffset>
                            </wp:positionH>
                            <wp:positionV relativeFrom="paragraph">
                              <wp:posOffset>815975</wp:posOffset>
                            </wp:positionV>
                            <wp:extent cx="175260" cy="0"/>
                            <wp:effectExtent l="12700" t="55880" r="21590" b="58420"/>
                            <wp:wrapNone/>
                            <wp:docPr id="1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938238" id="AutoShape 9" o:spid="_x0000_s1026" type="#_x0000_t32" style="position:absolute;left:0;text-align:left;margin-left:107.4pt;margin-top:64.25pt;width:13.8pt;height:0;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">
                            <v:stroke endarrow="block"/>
                          </v:shape>
                        </w:pict>
                      </mc:Fallback>
                    </mc:AlternateContent>
                  </w:r>
                  <w:r>
                    <w:rPr>
                      <w:rFonts w:ascii="ＭＳ 明朝" w:hAnsi="ＭＳ 明朝" w:cs="ＭＳゴシック"/>
                      <w:noProof/>
                      <w:kern w:val="0"/>
                      <w:szCs w:val="21"/>
                    </w:rPr>
                    <mc:AlternateContent>
                      <mc:Choice Requires="wps">
                        <w:drawing>
                          <wp:anchor distT="0" distB="0" distL="114300" distR="114300" simplePos="0" relativeHeight="251595776" behindDoc="0" locked="0" layoutInCell="1" allowOverlap="1">
                            <wp:simplePos x="0" y="0"/>
                            <wp:positionH relativeFrom="column">
                              <wp:posOffset>1363980</wp:posOffset>
                            </wp:positionH>
                            <wp:positionV relativeFrom="paragraph">
                              <wp:posOffset>582295</wp:posOffset>
                            </wp:positionV>
                            <wp:extent cx="175260" cy="0"/>
                            <wp:effectExtent l="22225" t="60325" r="12065" b="53975"/>
                            <wp:wrapNone/>
                            <wp:docPr id="1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DF5147" id="AutoShape 7" o:spid="_x0000_s1026" type="#_x0000_t32" style="position:absolute;left:0;text-align:left;margin-left:107.4pt;margin-top:45.85pt;width:13.8pt;height:0;flip:x;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" strokeweight="1pt">
                            <v:stroke endarrow="block"/>
                          </v:shape>
                        </w:pict>
                      </mc:Fallback>
                    </mc:AlternateContent>
                  </w:r>
                  <w:r w:rsidR="008102F5" w:rsidRPr="00DB767B">
                    <w:rPr>
                      <w:rFonts w:ascii="ＭＳ 明朝" w:hAnsi="ＭＳ 明朝" w:cs="ＭＳゴシック" w:hint="eastAsia"/>
                      <w:kern w:val="0"/>
                      <w:szCs w:val="21"/>
                    </w:rPr>
                    <w:t>○中間評価の結果について評価</w:t>
                  </w:r>
                </w:p>
              </w:tc>
            </w:tr>
          </w:tbl>
          <w:p w:rsidR="000115F8" w:rsidRDefault="000115F8" w:rsidP="00BD1406">
            <w:pPr>
              <w:autoSpaceDE w:val="0"/>
              <w:autoSpaceDN w:val="0"/>
              <w:adjustRightInd w:val="0"/>
              <w:ind w:leftChars="-13" w:left="-26"/>
              <w:jc w:val="left"/>
              <w:rPr>
                <w:rFonts w:ascii="ＭＳ 明朝" w:hAnsi="ＭＳ 明朝" w:cs="ＭＳゴシック"/>
                <w:kern w:val="0"/>
                <w:sz w:val="24"/>
                <w:szCs w:val="24"/>
              </w:rPr>
            </w:pPr>
          </w:p>
          <w:p w:rsidR="00033357" w:rsidRDefault="00033357" w:rsidP="00BD1406">
            <w:pPr>
              <w:autoSpaceDE w:val="0"/>
              <w:autoSpaceDN w:val="0"/>
              <w:adjustRightInd w:val="0"/>
              <w:ind w:leftChars="-13" w:left="-26"/>
              <w:jc w:val="left"/>
              <w:rPr>
                <w:rFonts w:ascii="ＭＳ 明朝" w:hAnsi="ＭＳ 明朝" w:cs="ＭＳゴシック"/>
                <w:kern w:val="0"/>
                <w:sz w:val="24"/>
                <w:szCs w:val="24"/>
              </w:rPr>
            </w:pPr>
          </w:p>
          <w:p w:rsidR="00033357" w:rsidRDefault="00033357" w:rsidP="00BD1406">
            <w:pPr>
              <w:autoSpaceDE w:val="0"/>
              <w:autoSpaceDN w:val="0"/>
              <w:adjustRightInd w:val="0"/>
              <w:ind w:leftChars="-13" w:left="-26"/>
              <w:jc w:val="left"/>
              <w:rPr>
                <w:rFonts w:ascii="ＭＳ 明朝" w:hAnsi="ＭＳ 明朝" w:cs="ＭＳゴシック"/>
                <w:kern w:val="0"/>
                <w:sz w:val="24"/>
                <w:szCs w:val="24"/>
              </w:rPr>
            </w:pPr>
          </w:p>
          <w:p w:rsidR="00033357" w:rsidRDefault="00033357" w:rsidP="00BD1406">
            <w:pPr>
              <w:autoSpaceDE w:val="0"/>
              <w:autoSpaceDN w:val="0"/>
              <w:adjustRightInd w:val="0"/>
              <w:ind w:leftChars="-13" w:left="-26"/>
              <w:jc w:val="left"/>
              <w:rPr>
                <w:rFonts w:ascii="ＭＳ 明朝" w:hAnsi="ＭＳ 明朝" w:cs="ＭＳゴシック"/>
                <w:kern w:val="0"/>
                <w:sz w:val="24"/>
                <w:szCs w:val="24"/>
              </w:rPr>
            </w:pPr>
          </w:p>
          <w:p w:rsidR="00033357" w:rsidRDefault="00033357" w:rsidP="00BD1406">
            <w:pPr>
              <w:autoSpaceDE w:val="0"/>
              <w:autoSpaceDN w:val="0"/>
              <w:adjustRightInd w:val="0"/>
              <w:ind w:leftChars="-13" w:left="-26"/>
              <w:jc w:val="left"/>
              <w:rPr>
                <w:rFonts w:ascii="ＭＳ 明朝" w:hAnsi="ＭＳ 明朝" w:cs="ＭＳゴシック"/>
                <w:kern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06"/>
            </w:tblGrid>
            <w:tr w:rsidR="001F4DEF" w:rsidTr="00CA60D1">
              <w:trPr>
                <w:trHeight w:val="1792"/>
              </w:trPr>
              <w:tc>
                <w:tcPr>
                  <w:tcW w:w="2306" w:type="dxa"/>
                </w:tcPr>
                <w:p w:rsidR="001F4DEF" w:rsidRPr="009F3E05" w:rsidRDefault="005B3FF1" w:rsidP="009F3E05">
                  <w:pPr>
                    <w:autoSpaceDE w:val="0"/>
                    <w:autoSpaceDN w:val="0"/>
                    <w:adjustRightInd w:val="0"/>
                    <w:ind w:leftChars="-9" w:left="180" w:hangingChars="100" w:hanging="198"/>
                    <w:jc w:val="left"/>
                    <w:rPr>
                      <w:rFonts w:ascii="ＭＳ 明朝" w:hAnsi="ＭＳ 明朝" w:cs="ＭＳゴシック"/>
                      <w:kern w:val="0"/>
                      <w:szCs w:val="21"/>
                    </w:rPr>
                  </w:pPr>
                  <w:r>
                    <w:rPr>
                      <w:rFonts w:ascii="ＭＳ 明朝" w:hAnsi="ＭＳ 明朝" w:cs="ＭＳゴシック"/>
                      <w:noProof/>
                      <w:kern w:val="0"/>
                      <w:szCs w:val="21"/>
                    </w:rPr>
                    <mc:AlternateContent>
                      <mc:Choice Requires="wps">
                        <w:drawing>
                          <wp:anchor distT="0" distB="0" distL="114300" distR="114300" simplePos="0" relativeHeight="251601920" behindDoc="0" locked="0" layoutInCell="1" allowOverlap="1">
                            <wp:simplePos x="0" y="0"/>
                            <wp:positionH relativeFrom="column">
                              <wp:posOffset>1405255</wp:posOffset>
                            </wp:positionH>
                            <wp:positionV relativeFrom="paragraph">
                              <wp:posOffset>724535</wp:posOffset>
                            </wp:positionV>
                            <wp:extent cx="175260" cy="0"/>
                            <wp:effectExtent l="13970" t="59690" r="20320" b="54610"/>
                            <wp:wrapNone/>
                            <wp:docPr id="1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DFA8A6" id="AutoShape 18" o:spid="_x0000_s1026" type="#_x0000_t32" style="position:absolute;left:0;text-align:left;margin-left:110.65pt;margin-top:57.05pt;width:13.8pt;height:0;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">
                            <v:stroke endarrow="block"/>
                          </v:shape>
                        </w:pict>
                      </mc:Fallback>
                    </mc:AlternateContent>
                  </w:r>
                  <w:r>
                    <w:rPr>
                      <w:rFonts w:ascii="ＭＳ 明朝" w:hAnsi="ＭＳ 明朝" w:cs="ＭＳゴシック"/>
                      <w:noProof/>
                      <w:kern w:val="0"/>
                      <w:szCs w:val="21"/>
                    </w:rPr>
                    <mc:AlternateContent>
                      <mc:Choice Requires="wps">
                        <w:drawing>
                          <wp:anchor distT="0" distB="0" distL="114300" distR="114300" simplePos="0" relativeHeight="251600896" behindDoc="0" locked="0" layoutInCell="1" allowOverlap="1">
                            <wp:simplePos x="0" y="0"/>
                            <wp:positionH relativeFrom="column">
                              <wp:posOffset>1405255</wp:posOffset>
                            </wp:positionH>
                            <wp:positionV relativeFrom="paragraph">
                              <wp:posOffset>111760</wp:posOffset>
                            </wp:positionV>
                            <wp:extent cx="175260" cy="0"/>
                            <wp:effectExtent l="23495" t="56515" r="10795" b="57785"/>
                            <wp:wrapNone/>
                            <wp:docPr id="10"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1A108" id="AutoShape 17" o:spid="_x0000_s1026" type="#_x0000_t32" style="position:absolute;left:0;text-align:left;margin-left:110.65pt;margin-top:8.8pt;width:13.8pt;height:0;flip:x;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">
                            <v:stroke endarrow="block"/>
                          </v:shape>
                        </w:pict>
                      </mc:Fallback>
                    </mc:AlternateContent>
                  </w:r>
                  <w:r w:rsidR="00033357" w:rsidRPr="009F3E05">
                    <w:rPr>
                      <w:rFonts w:ascii="ＭＳ 明朝" w:hAnsi="ＭＳ 明朝" w:cs="ＭＳゴシック" w:hint="eastAsia"/>
                      <w:kern w:val="0"/>
                      <w:szCs w:val="21"/>
                    </w:rPr>
                    <w:t>○自己評価の結果と改善方策について評価</w:t>
                  </w:r>
                </w:p>
              </w:tc>
            </w:tr>
          </w:tbl>
          <w:p w:rsidR="001F4DEF" w:rsidRDefault="001F4DEF" w:rsidP="00BD1406">
            <w:pPr>
              <w:autoSpaceDE w:val="0"/>
              <w:autoSpaceDN w:val="0"/>
              <w:adjustRightInd w:val="0"/>
              <w:ind w:leftChars="-13" w:left="-26"/>
              <w:jc w:val="left"/>
              <w:rPr>
                <w:rFonts w:ascii="ＭＳ 明朝" w:hAnsi="ＭＳ 明朝" w:cs="ＭＳゴシック"/>
                <w:kern w:val="0"/>
                <w:sz w:val="24"/>
                <w:szCs w:val="24"/>
              </w:rPr>
            </w:pPr>
          </w:p>
        </w:tc>
        <w:tc>
          <w:tcPr>
            <w:tcW w:w="3661" w:type="dxa"/>
          </w:tcPr>
          <w:p w:rsidR="000115F8" w:rsidRDefault="000115F8">
            <w:pPr>
              <w:widowControl/>
              <w:jc w:val="left"/>
              <w:rPr>
                <w:rFonts w:ascii="ＭＳ 明朝" w:hAnsi="ＭＳ 明朝" w:cs="ＭＳゴシック"/>
                <w:kern w:val="0"/>
                <w:sz w:val="24"/>
                <w:szCs w:val="24"/>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385"/>
            </w:tblGrid>
            <w:tr w:rsidR="000115F8" w:rsidTr="0038485E">
              <w:trPr>
                <w:trHeight w:val="2011"/>
              </w:trPr>
              <w:tc>
                <w:tcPr>
                  <w:tcW w:w="3402" w:type="dxa"/>
                </w:tcPr>
                <w:p w:rsidR="000115F8" w:rsidRPr="00777309" w:rsidRDefault="001677D7" w:rsidP="001677D7">
                  <w:pPr>
                    <w:autoSpaceDE w:val="0"/>
                    <w:autoSpaceDN w:val="0"/>
                    <w:adjustRightInd w:val="0"/>
                    <w:ind w:leftChars="-13" w:left="-26"/>
                    <w:jc w:val="center"/>
                    <w:rPr>
                      <w:rFonts w:ascii="ＭＳ ゴシック" w:eastAsia="ＭＳ ゴシック" w:hAnsi="ＭＳ ゴシック" w:cs="ＭＳゴシック"/>
                      <w:kern w:val="0"/>
                      <w:sz w:val="24"/>
                      <w:szCs w:val="24"/>
                    </w:rPr>
                  </w:pPr>
                  <w:r w:rsidRPr="00777309">
                    <w:rPr>
                      <w:rFonts w:ascii="ＭＳ ゴシック" w:eastAsia="ＭＳ ゴシック" w:hAnsi="ＭＳ ゴシック" w:cs="ＭＳゴシック" w:hint="eastAsia"/>
                      <w:kern w:val="0"/>
                      <w:sz w:val="24"/>
                      <w:szCs w:val="24"/>
                    </w:rPr>
                    <w:t>【ＰＬＡＮ】</w:t>
                  </w:r>
                </w:p>
                <w:p w:rsidR="000115F8" w:rsidRPr="009F3E05" w:rsidRDefault="005B3FF1" w:rsidP="000115F8">
                  <w:pPr>
                    <w:autoSpaceDE w:val="0"/>
                    <w:autoSpaceDN w:val="0"/>
                    <w:adjustRightInd w:val="0"/>
                    <w:ind w:leftChars="-13" w:left="-26"/>
                    <w:jc w:val="left"/>
                    <w:rPr>
                      <w:rFonts w:ascii="ＭＳ ゴシック" w:eastAsia="ＭＳ ゴシック" w:hAnsi="ＭＳ ゴシック" w:cs="ＭＳゴシック"/>
                      <w:kern w:val="0"/>
                      <w:szCs w:val="21"/>
                    </w:rPr>
                  </w:pPr>
                  <w:r>
                    <w:rPr>
                      <w:rFonts w:ascii="ＭＳ ゴシック" w:eastAsia="ＭＳ ゴシック" w:hAnsi="ＭＳ ゴシック" w:cs="ＭＳゴシック"/>
                      <w:noProof/>
                      <w:kern w:val="0"/>
                      <w:szCs w:val="21"/>
                    </w:rPr>
                    <mc:AlternateContent>
                      <mc:Choice Requires="wps">
                        <w:drawing>
                          <wp:anchor distT="0" distB="0" distL="114300" distR="114300" simplePos="0" relativeHeight="251593728" behindDoc="0" locked="0" layoutInCell="1" allowOverlap="1">
                            <wp:simplePos x="0" y="0"/>
                            <wp:positionH relativeFrom="column">
                              <wp:posOffset>2068195</wp:posOffset>
                            </wp:positionH>
                            <wp:positionV relativeFrom="paragraph">
                              <wp:posOffset>97790</wp:posOffset>
                            </wp:positionV>
                            <wp:extent cx="282575" cy="10160"/>
                            <wp:effectExtent l="6985" t="43180" r="24765" b="6096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57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341CFF" id="AutoShape 4" o:spid="_x0000_s1026" type="#_x0000_t32" style="position:absolute;left:0;text-align:left;margin-left:162.85pt;margin-top:7.7pt;width:22.25pt;height:.8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">
                            <v:stroke endarrow="block"/>
                          </v:shape>
                        </w:pict>
                      </mc:Fallback>
                    </mc:AlternateContent>
                  </w:r>
                  <w:r w:rsidR="001677D7" w:rsidRPr="009F3E05">
                    <w:rPr>
                      <w:rFonts w:ascii="ＭＳ ゴシック" w:eastAsia="ＭＳ ゴシック" w:hAnsi="ＭＳ ゴシック" w:cs="ＭＳゴシック" w:hint="eastAsia"/>
                      <w:kern w:val="0"/>
                      <w:szCs w:val="21"/>
                    </w:rPr>
                    <w:t>○今年度の計画作成</w:t>
                  </w:r>
                </w:p>
                <w:p w:rsidR="0038485E" w:rsidRPr="009F3E05" w:rsidRDefault="0038485E" w:rsidP="000115F8">
                  <w:pPr>
                    <w:autoSpaceDE w:val="0"/>
                    <w:autoSpaceDN w:val="0"/>
                    <w:adjustRightInd w:val="0"/>
                    <w:ind w:leftChars="-13" w:left="-26"/>
                    <w:jc w:val="left"/>
                    <w:rPr>
                      <w:rFonts w:ascii="ＭＳ 明朝" w:hAnsi="ＭＳ 明朝" w:cs="ＭＳゴシック"/>
                      <w:kern w:val="0"/>
                      <w:sz w:val="18"/>
                      <w:szCs w:val="18"/>
                    </w:rPr>
                  </w:pPr>
                  <w:r w:rsidRPr="009F3E05">
                    <w:rPr>
                      <w:rFonts w:ascii="ＭＳ 明朝" w:hAnsi="ＭＳ 明朝" w:cs="ＭＳゴシック" w:hint="eastAsia"/>
                      <w:kern w:val="0"/>
                      <w:sz w:val="18"/>
                      <w:szCs w:val="18"/>
                    </w:rPr>
                    <w:t>・</w:t>
                  </w:r>
                  <w:r w:rsidR="000D4D36" w:rsidRPr="009F3E05">
                    <w:rPr>
                      <w:rFonts w:ascii="ＭＳ 明朝" w:hAnsi="ＭＳ 明朝" w:cs="ＭＳゴシック" w:hint="eastAsia"/>
                      <w:kern w:val="0"/>
                      <w:sz w:val="18"/>
                      <w:szCs w:val="18"/>
                    </w:rPr>
                    <w:t>いじめ対策</w:t>
                  </w:r>
                  <w:r w:rsidRPr="009F3E05">
                    <w:rPr>
                      <w:rFonts w:ascii="ＭＳ 明朝" w:hAnsi="ＭＳ 明朝" w:cs="ＭＳゴシック" w:hint="eastAsia"/>
                      <w:kern w:val="0"/>
                      <w:sz w:val="18"/>
                      <w:szCs w:val="18"/>
                    </w:rPr>
                    <w:t>年間計画の作成</w:t>
                  </w:r>
                </w:p>
                <w:p w:rsidR="000115F8" w:rsidRPr="009F3E05" w:rsidRDefault="001677D7" w:rsidP="000115F8">
                  <w:pPr>
                    <w:autoSpaceDE w:val="0"/>
                    <w:autoSpaceDN w:val="0"/>
                    <w:adjustRightInd w:val="0"/>
                    <w:ind w:leftChars="-13" w:left="-26"/>
                    <w:jc w:val="left"/>
                    <w:rPr>
                      <w:rFonts w:ascii="ＭＳ 明朝" w:hAnsi="ＭＳ 明朝" w:cs="ＭＳゴシック"/>
                      <w:kern w:val="0"/>
                      <w:sz w:val="18"/>
                      <w:szCs w:val="18"/>
                    </w:rPr>
                  </w:pPr>
                  <w:r w:rsidRPr="009F3E05">
                    <w:rPr>
                      <w:rFonts w:ascii="ＭＳ 明朝" w:hAnsi="ＭＳ 明朝" w:cs="ＭＳゴシック" w:hint="eastAsia"/>
                      <w:kern w:val="0"/>
                      <w:sz w:val="18"/>
                      <w:szCs w:val="18"/>
                    </w:rPr>
                    <w:t>・重点目標</w:t>
                  </w:r>
                  <w:r w:rsidR="0038485E" w:rsidRPr="009F3E05">
                    <w:rPr>
                      <w:rFonts w:ascii="ＭＳ 明朝" w:hAnsi="ＭＳ 明朝" w:cs="ＭＳゴシック" w:hint="eastAsia"/>
                      <w:kern w:val="0"/>
                      <w:sz w:val="18"/>
                      <w:szCs w:val="18"/>
                    </w:rPr>
                    <w:t>の設定</w:t>
                  </w:r>
                </w:p>
                <w:p w:rsidR="000115F8" w:rsidRPr="0038485E" w:rsidRDefault="0038485E" w:rsidP="009F3E05">
                  <w:pPr>
                    <w:autoSpaceDE w:val="0"/>
                    <w:autoSpaceDN w:val="0"/>
                    <w:adjustRightInd w:val="0"/>
                    <w:ind w:leftChars="-13" w:left="142" w:hangingChars="100" w:hanging="168"/>
                    <w:jc w:val="left"/>
                    <w:rPr>
                      <w:rFonts w:ascii="ＭＳ 明朝" w:hAnsi="ＭＳ 明朝" w:cs="ＭＳゴシック"/>
                      <w:kern w:val="0"/>
                      <w:sz w:val="24"/>
                      <w:szCs w:val="24"/>
                    </w:rPr>
                  </w:pPr>
                  <w:r w:rsidRPr="009F3E05">
                    <w:rPr>
                      <w:rFonts w:ascii="ＭＳ 明朝" w:hAnsi="ＭＳ 明朝" w:cs="ＭＳゴシック" w:hint="eastAsia"/>
                      <w:kern w:val="0"/>
                      <w:sz w:val="18"/>
                      <w:szCs w:val="18"/>
                    </w:rPr>
                    <w:t>・目標達成に必要な評価項目・指標等の設定</w:t>
                  </w:r>
                </w:p>
              </w:tc>
            </w:tr>
          </w:tbl>
          <w:p w:rsidR="000115F8" w:rsidRDefault="005B3FF1">
            <w:pPr>
              <w:widowControl/>
              <w:jc w:val="left"/>
              <w:rPr>
                <w:rFonts w:ascii="ＭＳ 明朝" w:hAnsi="ＭＳ 明朝"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592704" behindDoc="0" locked="0" layoutInCell="1" allowOverlap="1">
                      <wp:simplePos x="0" y="0"/>
                      <wp:positionH relativeFrom="column">
                        <wp:posOffset>858520</wp:posOffset>
                      </wp:positionH>
                      <wp:positionV relativeFrom="paragraph">
                        <wp:posOffset>0</wp:posOffset>
                      </wp:positionV>
                      <wp:extent cx="340360" cy="233680"/>
                      <wp:effectExtent l="8890" t="8890" r="3175" b="5080"/>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233680"/>
                              </a:xfrm>
                              <a:prstGeom prst="downArrow">
                                <a:avLst>
                                  <a:gd name="adj1" fmla="val 50000"/>
                                  <a:gd name="adj2" fmla="val 25000"/>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CDF3" id="AutoShape 3" o:spid="_x0000_s1026" type="#_x0000_t67" style="position:absolute;left:0;text-align:left;margin-left:67.6pt;margin-top:0;width:26.8pt;height:18.4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" fillcolor="#a5a5a5" stroked="f">
                      <v:textbox style="layout-flow:vertical-ideographic" inset="5.85pt,.7pt,5.85pt,.7pt"/>
                    </v:shape>
                  </w:pict>
                </mc:Fallback>
              </mc:AlternateContent>
            </w: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370"/>
            </w:tblGrid>
            <w:tr w:rsidR="001E6E03" w:rsidTr="00777309">
              <w:trPr>
                <w:trHeight w:val="1367"/>
              </w:trPr>
              <w:tc>
                <w:tcPr>
                  <w:tcW w:w="3370" w:type="dxa"/>
                </w:tcPr>
                <w:p w:rsidR="001E6E03" w:rsidRPr="00777309" w:rsidRDefault="001E6E03" w:rsidP="001E6E03">
                  <w:pPr>
                    <w:ind w:left="-24"/>
                    <w:jc w:val="center"/>
                    <w:rPr>
                      <w:rFonts w:ascii="ＭＳ ゴシック" w:eastAsia="ＭＳ ゴシック" w:hAnsi="ＭＳ ゴシック" w:cs="ＭＳゴシック"/>
                      <w:kern w:val="0"/>
                      <w:sz w:val="24"/>
                      <w:szCs w:val="24"/>
                    </w:rPr>
                  </w:pPr>
                  <w:r w:rsidRPr="00777309">
                    <w:rPr>
                      <w:rFonts w:ascii="ＭＳ ゴシック" w:eastAsia="ＭＳ ゴシック" w:hAnsi="ＭＳ ゴシック" w:cs="ＭＳゴシック" w:hint="eastAsia"/>
                      <w:kern w:val="0"/>
                      <w:sz w:val="24"/>
                      <w:szCs w:val="24"/>
                    </w:rPr>
                    <w:t>【ＤＯ】</w:t>
                  </w:r>
                </w:p>
                <w:p w:rsidR="001E6E03" w:rsidRPr="009F3E05" w:rsidRDefault="005B3FF1" w:rsidP="00777309">
                  <w:pPr>
                    <w:ind w:left="-24"/>
                    <w:jc w:val="left"/>
                    <w:rPr>
                      <w:rFonts w:ascii="ＭＳ ゴシック" w:eastAsia="ＭＳ ゴシック" w:hAnsi="ＭＳ ゴシック" w:cs="ＭＳゴシック"/>
                      <w:kern w:val="0"/>
                      <w:szCs w:val="21"/>
                    </w:rPr>
                  </w:pPr>
                  <w:r>
                    <w:rPr>
                      <w:rFonts w:ascii="ＭＳ ゴシック" w:eastAsia="ＭＳ ゴシック" w:hAnsi="ＭＳ ゴシック" w:cs="ＭＳゴシック"/>
                      <w:noProof/>
                      <w:kern w:val="0"/>
                      <w:szCs w:val="21"/>
                    </w:rPr>
                    <mc:AlternateContent>
                      <mc:Choice Requires="wps">
                        <w:drawing>
                          <wp:anchor distT="0" distB="0" distL="114300" distR="114300" simplePos="0" relativeHeight="251604992" behindDoc="0" locked="0" layoutInCell="1" allowOverlap="1">
                            <wp:simplePos x="0" y="0"/>
                            <wp:positionH relativeFrom="column">
                              <wp:posOffset>2073910</wp:posOffset>
                            </wp:positionH>
                            <wp:positionV relativeFrom="paragraph">
                              <wp:posOffset>100965</wp:posOffset>
                            </wp:positionV>
                            <wp:extent cx="282575" cy="0"/>
                            <wp:effectExtent l="6985" t="59055" r="15240" b="55245"/>
                            <wp:wrapNone/>
                            <wp:docPr id="7"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5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71A756" id="AutoShape 43" o:spid="_x0000_s1026" type="#_x0000_t32" style="position:absolute;left:0;text-align:left;margin-left:163.3pt;margin-top:7.95pt;width:22.25pt;height:0;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TmNQIAAF0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">
                            <v:stroke endarrow="block"/>
                          </v:shape>
                        </w:pict>
                      </mc:Fallback>
                    </mc:AlternateContent>
                  </w:r>
                  <w:r w:rsidR="001E6E03" w:rsidRPr="009F3E05">
                    <w:rPr>
                      <w:rFonts w:ascii="ＭＳ ゴシック" w:eastAsia="ＭＳ ゴシック" w:hAnsi="ＭＳ ゴシック" w:cs="ＭＳゴシック" w:hint="eastAsia"/>
                      <w:kern w:val="0"/>
                      <w:szCs w:val="21"/>
                    </w:rPr>
                    <w:t>○取組の実施</w:t>
                  </w:r>
                </w:p>
                <w:p w:rsidR="00414729" w:rsidRPr="009F3E05" w:rsidRDefault="00414729" w:rsidP="00414729">
                  <w:pPr>
                    <w:ind w:left="-24"/>
                    <w:jc w:val="left"/>
                    <w:rPr>
                      <w:rFonts w:ascii="ＭＳ 明朝" w:hAnsi="ＭＳ 明朝" w:cs="ＭＳゴシック"/>
                      <w:kern w:val="0"/>
                      <w:sz w:val="18"/>
                      <w:szCs w:val="18"/>
                    </w:rPr>
                  </w:pPr>
                  <w:r w:rsidRPr="009F3E05">
                    <w:rPr>
                      <w:rFonts w:ascii="ＭＳ 明朝" w:hAnsi="ＭＳ 明朝" w:cs="ＭＳゴシック" w:hint="eastAsia"/>
                      <w:kern w:val="0"/>
                      <w:sz w:val="18"/>
                      <w:szCs w:val="18"/>
                    </w:rPr>
                    <w:t>・授業，学校行事</w:t>
                  </w:r>
                  <w:r w:rsidR="009164CC" w:rsidRPr="009F3E05">
                    <w:rPr>
                      <w:rFonts w:ascii="ＭＳ 明朝" w:hAnsi="ＭＳ 明朝" w:cs="ＭＳゴシック" w:hint="eastAsia"/>
                      <w:kern w:val="0"/>
                      <w:sz w:val="18"/>
                      <w:szCs w:val="18"/>
                    </w:rPr>
                    <w:t>等</w:t>
                  </w:r>
                </w:p>
                <w:p w:rsidR="000D4D36" w:rsidRPr="009164CC" w:rsidRDefault="000D4D36" w:rsidP="00414729">
                  <w:pPr>
                    <w:ind w:left="-24"/>
                    <w:jc w:val="left"/>
                    <w:rPr>
                      <w:rFonts w:ascii="ＭＳ 明朝" w:hAnsi="ＭＳ 明朝" w:cs="ＭＳゴシック"/>
                      <w:kern w:val="0"/>
                      <w:sz w:val="24"/>
                      <w:szCs w:val="24"/>
                    </w:rPr>
                  </w:pPr>
                  <w:r w:rsidRPr="009F3E05">
                    <w:rPr>
                      <w:rFonts w:ascii="ＭＳ 明朝" w:hAnsi="ＭＳ 明朝" w:cs="ＭＳゴシック" w:hint="eastAsia"/>
                      <w:kern w:val="0"/>
                      <w:sz w:val="18"/>
                      <w:szCs w:val="18"/>
                    </w:rPr>
                    <w:t>・</w:t>
                  </w:r>
                  <w:r w:rsidR="0070528B" w:rsidRPr="009F3E05">
                    <w:rPr>
                      <w:rFonts w:ascii="ＭＳ 明朝" w:hAnsi="ＭＳ 明朝" w:cs="ＭＳゴシック" w:hint="eastAsia"/>
                      <w:kern w:val="0"/>
                      <w:sz w:val="18"/>
                      <w:szCs w:val="18"/>
                    </w:rPr>
                    <w:t>校内</w:t>
                  </w:r>
                  <w:r w:rsidRPr="009F3E05">
                    <w:rPr>
                      <w:rFonts w:ascii="ＭＳ 明朝" w:hAnsi="ＭＳ 明朝" w:cs="ＭＳゴシック" w:hint="eastAsia"/>
                      <w:kern w:val="0"/>
                      <w:sz w:val="18"/>
                      <w:szCs w:val="18"/>
                    </w:rPr>
                    <w:t>研修会</w:t>
                  </w:r>
                  <w:r w:rsidR="0070528B" w:rsidRPr="009F3E05">
                    <w:rPr>
                      <w:rFonts w:ascii="ＭＳ 明朝" w:hAnsi="ＭＳ 明朝" w:cs="ＭＳゴシック" w:hint="eastAsia"/>
                      <w:kern w:val="0"/>
                      <w:sz w:val="18"/>
                      <w:szCs w:val="18"/>
                    </w:rPr>
                    <w:t>，アンケート</w:t>
                  </w:r>
                  <w:r w:rsidR="009F3E05">
                    <w:rPr>
                      <w:rFonts w:ascii="ＭＳ 明朝" w:hAnsi="ＭＳ 明朝" w:cs="ＭＳゴシック" w:hint="eastAsia"/>
                      <w:kern w:val="0"/>
                      <w:sz w:val="18"/>
                      <w:szCs w:val="18"/>
                    </w:rPr>
                    <w:t>の実施等</w:t>
                  </w:r>
                </w:p>
              </w:tc>
            </w:tr>
          </w:tbl>
          <w:p w:rsidR="000115F8" w:rsidRDefault="005B3FF1">
            <w:pPr>
              <w:widowControl/>
              <w:jc w:val="left"/>
              <w:rPr>
                <w:rFonts w:ascii="ＭＳ 明朝" w:hAnsi="ＭＳ 明朝"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594752" behindDoc="0" locked="0" layoutInCell="1" allowOverlap="1">
                      <wp:simplePos x="0" y="0"/>
                      <wp:positionH relativeFrom="column">
                        <wp:posOffset>858520</wp:posOffset>
                      </wp:positionH>
                      <wp:positionV relativeFrom="paragraph">
                        <wp:posOffset>6350</wp:posOffset>
                      </wp:positionV>
                      <wp:extent cx="340360" cy="233680"/>
                      <wp:effectExtent l="8890" t="8890" r="3175" b="508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233680"/>
                              </a:xfrm>
                              <a:prstGeom prst="downArrow">
                                <a:avLst>
                                  <a:gd name="adj1" fmla="val 50000"/>
                                  <a:gd name="adj2" fmla="val 25000"/>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85CB2" id="AutoShape 6" o:spid="_x0000_s1026" type="#_x0000_t67" style="position:absolute;left:0;text-align:left;margin-left:67.6pt;margin-top:.5pt;width:26.8pt;height:18.4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" fillcolor="#a5a5a5" stroked="f">
                      <v:textbox style="layout-flow:vertical-ideographic" inset="5.85pt,.7pt,5.85pt,.7pt"/>
                    </v:shape>
                  </w:pict>
                </mc:Fallback>
              </mc:AlternateConten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373"/>
            </w:tblGrid>
            <w:tr w:rsidR="00745CD3" w:rsidTr="00F714B3">
              <w:trPr>
                <w:trHeight w:val="1434"/>
              </w:trPr>
              <w:tc>
                <w:tcPr>
                  <w:tcW w:w="3373" w:type="dxa"/>
                </w:tcPr>
                <w:p w:rsidR="00745CD3" w:rsidRDefault="000223E5" w:rsidP="000223E5">
                  <w:pPr>
                    <w:ind w:left="7"/>
                    <w:jc w:val="center"/>
                    <w:rPr>
                      <w:rFonts w:ascii="ＭＳ ゴシック" w:eastAsia="ＭＳ ゴシック" w:hAnsi="ＭＳ ゴシック" w:cs="ＭＳゴシック"/>
                      <w:kern w:val="0"/>
                      <w:sz w:val="24"/>
                      <w:szCs w:val="24"/>
                    </w:rPr>
                  </w:pPr>
                  <w:r w:rsidRPr="000223E5">
                    <w:rPr>
                      <w:rFonts w:ascii="ＭＳ ゴシック" w:eastAsia="ＭＳ ゴシック" w:hAnsi="ＭＳ ゴシック" w:cs="ＭＳゴシック" w:hint="eastAsia"/>
                      <w:kern w:val="0"/>
                      <w:sz w:val="24"/>
                      <w:szCs w:val="24"/>
                    </w:rPr>
                    <w:t>【ＣＨＥＣＫ</w:t>
                  </w:r>
                  <w:r w:rsidR="001F4DEF">
                    <w:rPr>
                      <w:rFonts w:ascii="ＭＳ ゴシック" w:eastAsia="ＭＳ ゴシック" w:hAnsi="ＭＳ ゴシック" w:cs="ＭＳゴシック" w:hint="eastAsia"/>
                      <w:kern w:val="0"/>
                      <w:sz w:val="24"/>
                      <w:szCs w:val="24"/>
                    </w:rPr>
                    <w:t>（１）</w:t>
                  </w:r>
                  <w:r w:rsidRPr="000223E5">
                    <w:rPr>
                      <w:rFonts w:ascii="ＭＳ ゴシック" w:eastAsia="ＭＳ ゴシック" w:hAnsi="ＭＳ ゴシック" w:cs="ＭＳゴシック" w:hint="eastAsia"/>
                      <w:kern w:val="0"/>
                      <w:sz w:val="24"/>
                      <w:szCs w:val="24"/>
                    </w:rPr>
                    <w:t>】</w:t>
                  </w:r>
                </w:p>
                <w:p w:rsidR="000223E5" w:rsidRPr="009F3E05" w:rsidRDefault="000223E5" w:rsidP="000223E5">
                  <w:pPr>
                    <w:ind w:left="7"/>
                    <w:jc w:val="left"/>
                    <w:rPr>
                      <w:rFonts w:ascii="ＭＳ ゴシック" w:eastAsia="ＭＳ ゴシック" w:hAnsi="ＭＳ ゴシック" w:cs="ＭＳゴシック"/>
                      <w:kern w:val="0"/>
                      <w:szCs w:val="21"/>
                    </w:rPr>
                  </w:pPr>
                  <w:r w:rsidRPr="009F3E05">
                    <w:rPr>
                      <w:rFonts w:ascii="ＭＳ ゴシック" w:eastAsia="ＭＳ ゴシック" w:hAnsi="ＭＳ ゴシック" w:cs="ＭＳゴシック" w:hint="eastAsia"/>
                      <w:kern w:val="0"/>
                      <w:szCs w:val="21"/>
                    </w:rPr>
                    <w:t>○実施状況の評価</w:t>
                  </w:r>
                  <w:r w:rsidR="00F714B3" w:rsidRPr="009F3E05">
                    <w:rPr>
                      <w:rFonts w:ascii="ＭＳ ゴシック" w:eastAsia="ＭＳ ゴシック" w:hAnsi="ＭＳ ゴシック" w:cs="ＭＳゴシック" w:hint="eastAsia"/>
                      <w:kern w:val="0"/>
                      <w:szCs w:val="21"/>
                    </w:rPr>
                    <w:t>（中間）</w:t>
                  </w:r>
                </w:p>
                <w:p w:rsidR="000223E5" w:rsidRPr="009F3E05" w:rsidRDefault="000223E5" w:rsidP="008102F5">
                  <w:pPr>
                    <w:ind w:left="7"/>
                    <w:jc w:val="left"/>
                    <w:rPr>
                      <w:rFonts w:ascii="ＭＳ 明朝" w:hAnsi="ＭＳ 明朝" w:cs="ＭＳゴシック"/>
                      <w:kern w:val="0"/>
                      <w:sz w:val="18"/>
                      <w:szCs w:val="18"/>
                    </w:rPr>
                  </w:pPr>
                  <w:r w:rsidRPr="009F3E05">
                    <w:rPr>
                      <w:rFonts w:ascii="ＭＳ 明朝" w:hAnsi="ＭＳ 明朝" w:cs="ＭＳゴシック" w:hint="eastAsia"/>
                      <w:kern w:val="0"/>
                      <w:sz w:val="18"/>
                      <w:szCs w:val="18"/>
                    </w:rPr>
                    <w:t>・中間評価</w:t>
                  </w:r>
                </w:p>
                <w:p w:rsidR="00F714B3" w:rsidRPr="000223E5" w:rsidRDefault="005B3FF1" w:rsidP="008102F5">
                  <w:pPr>
                    <w:ind w:left="7"/>
                    <w:jc w:val="left"/>
                    <w:rPr>
                      <w:rFonts w:ascii="ＭＳ ゴシック" w:eastAsia="ＭＳ ゴシック" w:hAnsi="ＭＳ ゴシック" w:cs="ＭＳゴシック"/>
                      <w:kern w:val="0"/>
                      <w:sz w:val="24"/>
                      <w:szCs w:val="24"/>
                    </w:rPr>
                  </w:pPr>
                  <w:r>
                    <w:rPr>
                      <w:rFonts w:ascii="ＭＳ 明朝" w:hAnsi="ＭＳ 明朝" w:cs="ＭＳゴシック"/>
                      <w:noProof/>
                      <w:kern w:val="0"/>
                      <w:sz w:val="18"/>
                      <w:szCs w:val="18"/>
                    </w:rPr>
                    <mc:AlternateContent>
                      <mc:Choice Requires="wps">
                        <w:drawing>
                          <wp:anchor distT="0" distB="0" distL="114300" distR="114300" simplePos="0" relativeHeight="251599872" behindDoc="0" locked="0" layoutInCell="1" allowOverlap="1">
                            <wp:simplePos x="0" y="0"/>
                            <wp:positionH relativeFrom="column">
                              <wp:posOffset>774700</wp:posOffset>
                            </wp:positionH>
                            <wp:positionV relativeFrom="paragraph">
                              <wp:posOffset>224790</wp:posOffset>
                            </wp:positionV>
                            <wp:extent cx="340360" cy="233680"/>
                            <wp:effectExtent l="8890" t="5080" r="3175" b="8890"/>
                            <wp:wrapNone/>
                            <wp:docPr id="5"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233680"/>
                                    </a:xfrm>
                                    <a:prstGeom prst="downArrow">
                                      <a:avLst>
                                        <a:gd name="adj1" fmla="val 50000"/>
                                        <a:gd name="adj2" fmla="val 25000"/>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D5926" id="AutoShape 16" o:spid="_x0000_s1026" type="#_x0000_t67" style="position:absolute;left:0;text-align:left;margin-left:61pt;margin-top:17.7pt;width:26.8pt;height:18.4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" fillcolor="#a5a5a5" stroked="f">
                            <v:textbox style="layout-flow:vertical-ideographic" inset="5.85pt,.7pt,5.85pt,.7pt"/>
                          </v:shape>
                        </w:pict>
                      </mc:Fallback>
                    </mc:AlternateContent>
                  </w:r>
                  <w:r w:rsidR="00F714B3" w:rsidRPr="009F3E05">
                    <w:rPr>
                      <w:rFonts w:ascii="ＭＳ 明朝" w:hAnsi="ＭＳ 明朝" w:cs="ＭＳゴシック" w:hint="eastAsia"/>
                      <w:kern w:val="0"/>
                      <w:sz w:val="18"/>
                      <w:szCs w:val="18"/>
                    </w:rPr>
                    <w:t>・必要に応じて見直し</w:t>
                  </w:r>
                </w:p>
              </w:tc>
            </w:tr>
          </w:tbl>
          <w:p w:rsidR="00F714B3" w:rsidRDefault="00F714B3" w:rsidP="000115F8">
            <w:pPr>
              <w:autoSpaceDE w:val="0"/>
              <w:autoSpaceDN w:val="0"/>
              <w:adjustRightInd w:val="0"/>
              <w:jc w:val="left"/>
              <w:rPr>
                <w:rFonts w:ascii="ＭＳ 明朝" w:hAnsi="ＭＳ 明朝" w:cs="ＭＳゴシック"/>
                <w:kern w:val="0"/>
                <w:sz w:val="24"/>
                <w:szCs w:val="24"/>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355"/>
            </w:tblGrid>
            <w:tr w:rsidR="00F714B3" w:rsidTr="00F714B3">
              <w:trPr>
                <w:trHeight w:val="1817"/>
              </w:trPr>
              <w:tc>
                <w:tcPr>
                  <w:tcW w:w="3355" w:type="dxa"/>
                </w:tcPr>
                <w:p w:rsidR="00F714B3" w:rsidRDefault="00F714B3" w:rsidP="00F714B3">
                  <w:pPr>
                    <w:ind w:left="7"/>
                    <w:jc w:val="center"/>
                    <w:rPr>
                      <w:rFonts w:ascii="ＭＳ ゴシック" w:eastAsia="ＭＳ ゴシック" w:hAnsi="ＭＳ ゴシック" w:cs="ＭＳゴシック"/>
                      <w:kern w:val="0"/>
                      <w:sz w:val="24"/>
                      <w:szCs w:val="24"/>
                    </w:rPr>
                  </w:pPr>
                  <w:r w:rsidRPr="000223E5">
                    <w:rPr>
                      <w:rFonts w:ascii="ＭＳ ゴシック" w:eastAsia="ＭＳ ゴシック" w:hAnsi="ＭＳ ゴシック" w:cs="ＭＳゴシック" w:hint="eastAsia"/>
                      <w:kern w:val="0"/>
                      <w:sz w:val="24"/>
                      <w:szCs w:val="24"/>
                    </w:rPr>
                    <w:t>【ＣＨＥＣＫ</w:t>
                  </w:r>
                  <w:r w:rsidR="001F4DEF">
                    <w:rPr>
                      <w:rFonts w:ascii="ＭＳ ゴシック" w:eastAsia="ＭＳ ゴシック" w:hAnsi="ＭＳ ゴシック" w:cs="ＭＳゴシック" w:hint="eastAsia"/>
                      <w:kern w:val="0"/>
                      <w:sz w:val="24"/>
                      <w:szCs w:val="24"/>
                    </w:rPr>
                    <w:t>（２）</w:t>
                  </w:r>
                  <w:r w:rsidRPr="000223E5">
                    <w:rPr>
                      <w:rFonts w:ascii="ＭＳ ゴシック" w:eastAsia="ＭＳ ゴシック" w:hAnsi="ＭＳ ゴシック" w:cs="ＭＳゴシック" w:hint="eastAsia"/>
                      <w:kern w:val="0"/>
                      <w:sz w:val="24"/>
                      <w:szCs w:val="24"/>
                    </w:rPr>
                    <w:t>】</w:t>
                  </w:r>
                </w:p>
                <w:p w:rsidR="00F714B3" w:rsidRPr="00DD6E0C" w:rsidRDefault="005B3FF1" w:rsidP="009F3E05">
                  <w:pPr>
                    <w:autoSpaceDE w:val="0"/>
                    <w:autoSpaceDN w:val="0"/>
                    <w:adjustRightInd w:val="0"/>
                    <w:ind w:left="198" w:hangingChars="100" w:hanging="198"/>
                    <w:jc w:val="left"/>
                    <w:rPr>
                      <w:rFonts w:ascii="ＭＳ ゴシック" w:eastAsia="ＭＳ ゴシック" w:hAnsi="ＭＳ ゴシック" w:cs="ＭＳゴシック"/>
                      <w:kern w:val="0"/>
                      <w:sz w:val="24"/>
                      <w:szCs w:val="24"/>
                    </w:rPr>
                  </w:pPr>
                  <w:r>
                    <w:rPr>
                      <w:rFonts w:ascii="ＭＳ ゴシック" w:eastAsia="ＭＳ ゴシック" w:hAnsi="ＭＳ ゴシック" w:cs="ＭＳゴシック"/>
                      <w:noProof/>
                      <w:kern w:val="0"/>
                      <w:szCs w:val="21"/>
                    </w:rPr>
                    <mc:AlternateContent>
                      <mc:Choice Requires="wps">
                        <w:drawing>
                          <wp:anchor distT="0" distB="0" distL="114300" distR="114300" simplePos="0" relativeHeight="251598848" behindDoc="0" locked="0" layoutInCell="1" allowOverlap="1">
                            <wp:simplePos x="0" y="0"/>
                            <wp:positionH relativeFrom="column">
                              <wp:posOffset>2084070</wp:posOffset>
                            </wp:positionH>
                            <wp:positionV relativeFrom="paragraph">
                              <wp:posOffset>122555</wp:posOffset>
                            </wp:positionV>
                            <wp:extent cx="282575" cy="635"/>
                            <wp:effectExtent l="16510" t="58420" r="5715" b="55245"/>
                            <wp:wrapNone/>
                            <wp:docPr id="4"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25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AB9245" id="AutoShape 15" o:spid="_x0000_s1026" type="#_x0000_t32" style="position:absolute;left:0;text-align:left;margin-left:164.1pt;margin-top:9.65pt;width:22.25pt;height:.05pt;flip:x;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">
                            <v:stroke endarrow="block"/>
                          </v:shape>
                        </w:pict>
                      </mc:Fallback>
                    </mc:AlternateContent>
                  </w:r>
                  <w:r w:rsidR="00F714B3" w:rsidRPr="009F3E05">
                    <w:rPr>
                      <w:rFonts w:ascii="ＭＳ ゴシック" w:eastAsia="ＭＳ ゴシック" w:hAnsi="ＭＳ ゴシック" w:cs="ＭＳゴシック" w:hint="eastAsia"/>
                      <w:kern w:val="0"/>
                      <w:szCs w:val="21"/>
                    </w:rPr>
                    <w:t>○実施状況の評価</w:t>
                  </w:r>
                  <w:r w:rsidR="001F4DEF" w:rsidRPr="009F3E05">
                    <w:rPr>
                      <w:rFonts w:ascii="ＭＳ ゴシック" w:eastAsia="ＭＳ ゴシック" w:hAnsi="ＭＳ ゴシック" w:cs="ＭＳゴシック" w:hint="eastAsia"/>
                      <w:kern w:val="0"/>
                      <w:szCs w:val="21"/>
                    </w:rPr>
                    <w:t>と評価結果を踏まえた改善方策の取りまとめ</w:t>
                  </w:r>
                </w:p>
                <w:p w:rsidR="00F714B3" w:rsidRPr="009F3E05" w:rsidRDefault="00F714B3" w:rsidP="00F714B3">
                  <w:pPr>
                    <w:autoSpaceDE w:val="0"/>
                    <w:autoSpaceDN w:val="0"/>
                    <w:adjustRightInd w:val="0"/>
                    <w:jc w:val="left"/>
                    <w:rPr>
                      <w:rFonts w:ascii="ＭＳ 明朝" w:hAnsi="ＭＳ 明朝" w:cs="ＭＳゴシック"/>
                      <w:kern w:val="0"/>
                      <w:sz w:val="18"/>
                      <w:szCs w:val="18"/>
                    </w:rPr>
                  </w:pPr>
                  <w:r w:rsidRPr="009F3E05">
                    <w:rPr>
                      <w:rFonts w:ascii="ＭＳ 明朝" w:hAnsi="ＭＳ 明朝" w:cs="ＭＳゴシック" w:hint="eastAsia"/>
                      <w:kern w:val="0"/>
                      <w:sz w:val="18"/>
                      <w:szCs w:val="18"/>
                    </w:rPr>
                    <w:t>・自己評価</w:t>
                  </w:r>
                </w:p>
              </w:tc>
            </w:tr>
          </w:tbl>
          <w:p w:rsidR="000115F8" w:rsidRDefault="005B3FF1" w:rsidP="000115F8">
            <w:pPr>
              <w:autoSpaceDE w:val="0"/>
              <w:autoSpaceDN w:val="0"/>
              <w:adjustRightInd w:val="0"/>
              <w:jc w:val="left"/>
              <w:rPr>
                <w:rFonts w:ascii="ＭＳ 明朝" w:hAnsi="ＭＳ 明朝" w:cs="ＭＳゴシック"/>
                <w:kern w:val="0"/>
                <w:sz w:val="24"/>
                <w:szCs w:val="24"/>
              </w:rPr>
            </w:pPr>
            <w:r>
              <w:rPr>
                <w:rFonts w:ascii="ＭＳ 明朝" w:hAnsi="ＭＳ 明朝" w:cs="ＭＳゴシック"/>
                <w:noProof/>
                <w:kern w:val="0"/>
                <w:sz w:val="24"/>
                <w:szCs w:val="24"/>
              </w:rPr>
              <mc:AlternateContent>
                <mc:Choice Requires="wps">
                  <w:drawing>
                    <wp:anchor distT="0" distB="0" distL="114300" distR="114300" simplePos="0" relativeHeight="251606016" behindDoc="0" locked="0" layoutInCell="1" allowOverlap="1">
                      <wp:simplePos x="0" y="0"/>
                      <wp:positionH relativeFrom="column">
                        <wp:posOffset>858520</wp:posOffset>
                      </wp:positionH>
                      <wp:positionV relativeFrom="paragraph">
                        <wp:posOffset>-2540</wp:posOffset>
                      </wp:positionV>
                      <wp:extent cx="340360" cy="233680"/>
                      <wp:effectExtent l="8890" t="7620" r="3175" b="6350"/>
                      <wp:wrapNone/>
                      <wp:docPr id="3"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233680"/>
                              </a:xfrm>
                              <a:prstGeom prst="downArrow">
                                <a:avLst>
                                  <a:gd name="adj1" fmla="val 50000"/>
                                  <a:gd name="adj2" fmla="val 25000"/>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448B5C" id="AutoShape 44" o:spid="_x0000_s1026" type="#_x0000_t67" style="position:absolute;left:0;text-align:left;margin-left:67.6pt;margin-top:-.2pt;width:26.8pt;height:18.4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" fillcolor="#a5a5a5" stroked="f">
                      <v:textbox style="layout-flow:vertical-ideographic" inset="5.85pt,.7pt,5.85pt,.7pt"/>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370"/>
            </w:tblGrid>
            <w:tr w:rsidR="00FD2E13">
              <w:trPr>
                <w:trHeight w:val="2068"/>
              </w:trPr>
              <w:tc>
                <w:tcPr>
                  <w:tcW w:w="3370" w:type="dxa"/>
                </w:tcPr>
                <w:p w:rsidR="00FD2E13" w:rsidRDefault="00CE39CE" w:rsidP="00CE39CE">
                  <w:pPr>
                    <w:autoSpaceDE w:val="0"/>
                    <w:autoSpaceDN w:val="0"/>
                    <w:adjustRightInd w:val="0"/>
                    <w:jc w:val="center"/>
                    <w:rPr>
                      <w:rFonts w:ascii="ＭＳ ゴシック" w:eastAsia="ＭＳ ゴシック" w:hAnsi="ＭＳ ゴシック" w:cs="ＭＳゴシック"/>
                      <w:kern w:val="0"/>
                      <w:sz w:val="24"/>
                      <w:szCs w:val="24"/>
                    </w:rPr>
                  </w:pPr>
                  <w:r w:rsidRPr="00CE39CE">
                    <w:rPr>
                      <w:rFonts w:ascii="ＭＳ ゴシック" w:eastAsia="ＭＳ ゴシック" w:hAnsi="ＭＳ ゴシック" w:cs="ＭＳゴシック" w:hint="eastAsia"/>
                      <w:kern w:val="0"/>
                      <w:sz w:val="24"/>
                      <w:szCs w:val="24"/>
                    </w:rPr>
                    <w:t>【ＡＣＴＩＯＮ】</w:t>
                  </w:r>
                </w:p>
                <w:p w:rsidR="00CE39CE" w:rsidRPr="009F3E05" w:rsidRDefault="005B3FF1" w:rsidP="009F3E05">
                  <w:pPr>
                    <w:autoSpaceDE w:val="0"/>
                    <w:autoSpaceDN w:val="0"/>
                    <w:adjustRightInd w:val="0"/>
                    <w:ind w:left="198" w:hangingChars="100" w:hanging="198"/>
                    <w:jc w:val="left"/>
                    <w:rPr>
                      <w:rFonts w:ascii="ＭＳ ゴシック" w:eastAsia="ＭＳ ゴシック" w:hAnsi="ＭＳ ゴシック" w:cs="ＭＳゴシック"/>
                      <w:kern w:val="0"/>
                      <w:szCs w:val="21"/>
                    </w:rPr>
                  </w:pPr>
                  <w:r>
                    <w:rPr>
                      <w:rFonts w:ascii="ＭＳ ゴシック" w:eastAsia="ＭＳ ゴシック" w:hAnsi="ＭＳ ゴシック" w:cs="ＭＳゴシック"/>
                      <w:noProof/>
                      <w:kern w:val="0"/>
                      <w:szCs w:val="21"/>
                    </w:rPr>
                    <mc:AlternateContent>
                      <mc:Choice Requires="wps">
                        <w:drawing>
                          <wp:anchor distT="0" distB="0" distL="114300" distR="114300" simplePos="0" relativeHeight="251602944" behindDoc="0" locked="0" layoutInCell="1" allowOverlap="1">
                            <wp:simplePos x="0" y="0"/>
                            <wp:positionH relativeFrom="column">
                              <wp:posOffset>2085975</wp:posOffset>
                            </wp:positionH>
                            <wp:positionV relativeFrom="paragraph">
                              <wp:posOffset>131445</wp:posOffset>
                            </wp:positionV>
                            <wp:extent cx="282575" cy="635"/>
                            <wp:effectExtent l="6985" t="62230" r="24765" b="60960"/>
                            <wp:wrapNone/>
                            <wp:docPr id="2"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575" cy="6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7F4B38" id="AutoShape 19" o:spid="_x0000_s1026" type="#_x0000_t32" style="position:absolute;left:0;text-align:left;margin-left:164.25pt;margin-top:10.35pt;width:22.25pt;height:.0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" strokeweight="1pt">
                            <v:stroke endarrow="block"/>
                          </v:shape>
                        </w:pict>
                      </mc:Fallback>
                    </mc:AlternateContent>
                  </w:r>
                  <w:r w:rsidR="00CE39CE" w:rsidRPr="009F3E05">
                    <w:rPr>
                      <w:rFonts w:ascii="ＭＳ ゴシック" w:eastAsia="ＭＳ ゴシック" w:hAnsi="ＭＳ ゴシック" w:cs="ＭＳゴシック" w:hint="eastAsia"/>
                      <w:kern w:val="0"/>
                      <w:szCs w:val="21"/>
                    </w:rPr>
                    <w:t>○学校関係者評価の結果を踏まえた改善方策の見直し</w:t>
                  </w:r>
                </w:p>
                <w:p w:rsidR="00CE39CE" w:rsidRPr="009F3E05" w:rsidRDefault="00CE39CE" w:rsidP="009F3E05">
                  <w:pPr>
                    <w:autoSpaceDE w:val="0"/>
                    <w:autoSpaceDN w:val="0"/>
                    <w:adjustRightInd w:val="0"/>
                    <w:ind w:left="168" w:hangingChars="100" w:hanging="168"/>
                    <w:jc w:val="left"/>
                    <w:rPr>
                      <w:rFonts w:ascii="ＭＳ 明朝" w:hAnsi="ＭＳ 明朝" w:cs="ＭＳゴシック"/>
                      <w:kern w:val="0"/>
                      <w:sz w:val="18"/>
                      <w:szCs w:val="18"/>
                    </w:rPr>
                  </w:pPr>
                  <w:r w:rsidRPr="009F3E05">
                    <w:rPr>
                      <w:rFonts w:ascii="ＭＳ 明朝" w:hAnsi="ＭＳ 明朝" w:cs="ＭＳゴシック" w:hint="eastAsia"/>
                      <w:kern w:val="0"/>
                      <w:sz w:val="18"/>
                      <w:szCs w:val="18"/>
                    </w:rPr>
                    <w:t>・自己評価の結果等の公表</w:t>
                  </w:r>
                </w:p>
                <w:p w:rsidR="00CE39CE" w:rsidRPr="00CE39CE" w:rsidRDefault="00CE39CE" w:rsidP="009F3E05">
                  <w:pPr>
                    <w:autoSpaceDE w:val="0"/>
                    <w:autoSpaceDN w:val="0"/>
                    <w:adjustRightInd w:val="0"/>
                    <w:ind w:left="168" w:hangingChars="100" w:hanging="168"/>
                    <w:jc w:val="left"/>
                    <w:rPr>
                      <w:rFonts w:ascii="ＭＳ ゴシック" w:eastAsia="ＭＳ ゴシック" w:hAnsi="ＭＳ ゴシック" w:cs="ＭＳゴシック"/>
                      <w:kern w:val="0"/>
                      <w:sz w:val="24"/>
                      <w:szCs w:val="24"/>
                    </w:rPr>
                  </w:pPr>
                  <w:r w:rsidRPr="009F3E05">
                    <w:rPr>
                      <w:rFonts w:ascii="ＭＳ 明朝" w:hAnsi="ＭＳ 明朝" w:cs="ＭＳゴシック" w:hint="eastAsia"/>
                      <w:kern w:val="0"/>
                      <w:sz w:val="18"/>
                      <w:szCs w:val="18"/>
                    </w:rPr>
                    <w:t>・次年度の計画等に反映</w:t>
                  </w:r>
                </w:p>
              </w:tc>
            </w:tr>
          </w:tbl>
          <w:p w:rsidR="00FD2E13" w:rsidRDefault="00FD2E13" w:rsidP="000115F8">
            <w:pPr>
              <w:autoSpaceDE w:val="0"/>
              <w:autoSpaceDN w:val="0"/>
              <w:adjustRightInd w:val="0"/>
              <w:jc w:val="left"/>
              <w:rPr>
                <w:rFonts w:ascii="ＭＳ 明朝" w:hAnsi="ＭＳ 明朝" w:cs="ＭＳゴシック"/>
                <w:kern w:val="0"/>
                <w:sz w:val="24"/>
                <w:szCs w:val="24"/>
              </w:rPr>
            </w:pPr>
          </w:p>
        </w:tc>
        <w:tc>
          <w:tcPr>
            <w:tcW w:w="2264" w:type="dxa"/>
          </w:tcPr>
          <w:p w:rsidR="000115F8" w:rsidRDefault="000115F8">
            <w:pPr>
              <w:widowControl/>
              <w:jc w:val="left"/>
              <w:rPr>
                <w:rFonts w:ascii="ＭＳ 明朝" w:hAnsi="ＭＳ 明朝" w:cs="ＭＳゴシック"/>
                <w:kern w:val="0"/>
                <w:sz w:val="24"/>
                <w:szCs w:val="24"/>
              </w:rPr>
            </w:pPr>
          </w:p>
          <w:p w:rsidR="000115F8" w:rsidRDefault="000115F8">
            <w:pPr>
              <w:widowControl/>
              <w:jc w:val="left"/>
              <w:rPr>
                <w:rFonts w:ascii="ＭＳ 明朝" w:hAnsi="ＭＳ 明朝" w:cs="ＭＳゴシック"/>
                <w:kern w:val="0"/>
                <w:sz w:val="24"/>
                <w:szCs w:val="24"/>
              </w:rPr>
            </w:pPr>
          </w:p>
          <w:p w:rsidR="000115F8" w:rsidRPr="009F3E05" w:rsidRDefault="001E6E03" w:rsidP="009F3E05">
            <w:pPr>
              <w:widowControl/>
              <w:ind w:firstLineChars="100" w:firstLine="198"/>
              <w:jc w:val="left"/>
              <w:rPr>
                <w:rFonts w:ascii="ＭＳ 明朝" w:hAnsi="ＭＳ 明朝" w:cs="ＭＳゴシック"/>
                <w:kern w:val="0"/>
                <w:szCs w:val="21"/>
              </w:rPr>
            </w:pPr>
            <w:r w:rsidRPr="009F3E05">
              <w:rPr>
                <w:rFonts w:ascii="ＭＳ 明朝" w:hAnsi="ＭＳ 明朝" w:cs="ＭＳゴシック" w:hint="eastAsia"/>
                <w:kern w:val="0"/>
                <w:szCs w:val="21"/>
              </w:rPr>
              <w:t>計画等の周知</w:t>
            </w:r>
          </w:p>
          <w:p w:rsidR="000115F8" w:rsidRDefault="000115F8">
            <w:pPr>
              <w:widowControl/>
              <w:jc w:val="left"/>
              <w:rPr>
                <w:rFonts w:ascii="ＭＳ 明朝" w:hAnsi="ＭＳ 明朝" w:cs="ＭＳゴシック"/>
                <w:kern w:val="0"/>
                <w:sz w:val="24"/>
                <w:szCs w:val="24"/>
              </w:rPr>
            </w:pPr>
          </w:p>
          <w:p w:rsidR="000115F8" w:rsidRDefault="000115F8">
            <w:pPr>
              <w:widowControl/>
              <w:jc w:val="left"/>
              <w:rPr>
                <w:rFonts w:ascii="ＭＳ 明朝" w:hAnsi="ＭＳ 明朝" w:cs="ＭＳゴシック"/>
                <w:kern w:val="0"/>
                <w:sz w:val="24"/>
                <w:szCs w:val="24"/>
              </w:rPr>
            </w:pPr>
          </w:p>
          <w:p w:rsidR="000115F8" w:rsidRDefault="000115F8">
            <w:pPr>
              <w:widowControl/>
              <w:jc w:val="left"/>
              <w:rPr>
                <w:rFonts w:ascii="ＭＳ 明朝" w:hAnsi="ＭＳ 明朝" w:cs="ＭＳゴシック"/>
                <w:kern w:val="0"/>
                <w:sz w:val="24"/>
                <w:szCs w:val="24"/>
              </w:rPr>
            </w:pPr>
          </w:p>
          <w:p w:rsidR="000115F8" w:rsidRDefault="000115F8">
            <w:pPr>
              <w:widowControl/>
              <w:jc w:val="left"/>
              <w:rPr>
                <w:rFonts w:ascii="ＭＳ 明朝" w:hAnsi="ＭＳ 明朝" w:cs="ＭＳゴシック"/>
                <w:kern w:val="0"/>
                <w:sz w:val="24"/>
                <w:szCs w:val="24"/>
              </w:rPr>
            </w:pPr>
          </w:p>
          <w:p w:rsidR="000115F8" w:rsidRDefault="000115F8">
            <w:pPr>
              <w:widowControl/>
              <w:jc w:val="left"/>
              <w:rPr>
                <w:rFonts w:ascii="ＭＳ 明朝" w:hAnsi="ＭＳ 明朝" w:cs="ＭＳゴシック"/>
                <w:kern w:val="0"/>
                <w:sz w:val="24"/>
                <w:szCs w:val="24"/>
              </w:rPr>
            </w:pPr>
          </w:p>
          <w:p w:rsidR="000115F8" w:rsidRDefault="000115F8">
            <w:pPr>
              <w:widowControl/>
              <w:jc w:val="left"/>
              <w:rPr>
                <w:rFonts w:ascii="ＭＳ 明朝" w:hAnsi="ＭＳ 明朝" w:cs="ＭＳゴシック"/>
                <w:kern w:val="0"/>
                <w:sz w:val="24"/>
                <w:szCs w:val="24"/>
              </w:rPr>
            </w:pPr>
          </w:p>
          <w:p w:rsidR="000115F8" w:rsidRPr="009F3E05" w:rsidRDefault="00414729" w:rsidP="00414729">
            <w:pPr>
              <w:widowControl/>
              <w:ind w:left="228" w:hangingChars="100" w:hanging="228"/>
              <w:jc w:val="left"/>
              <w:rPr>
                <w:rFonts w:ascii="ＭＳ 明朝" w:hAnsi="ＭＳ 明朝" w:cs="ＭＳゴシック"/>
                <w:kern w:val="0"/>
                <w:szCs w:val="21"/>
              </w:rPr>
            </w:pPr>
            <w:r>
              <w:rPr>
                <w:rFonts w:ascii="ＭＳ 明朝" w:hAnsi="ＭＳ 明朝" w:cs="ＭＳゴシック" w:hint="eastAsia"/>
                <w:kern w:val="0"/>
                <w:sz w:val="24"/>
                <w:szCs w:val="24"/>
              </w:rPr>
              <w:t xml:space="preserve">　</w:t>
            </w:r>
            <w:r w:rsidRPr="009F3E05">
              <w:rPr>
                <w:rFonts w:ascii="ＭＳ 明朝" w:hAnsi="ＭＳ 明朝" w:cs="ＭＳゴシック" w:hint="eastAsia"/>
                <w:kern w:val="0"/>
                <w:szCs w:val="21"/>
              </w:rPr>
              <w:t>授業，学校行事の公開</w:t>
            </w:r>
          </w:p>
          <w:p w:rsidR="000115F8" w:rsidRDefault="000115F8">
            <w:pPr>
              <w:widowControl/>
              <w:jc w:val="left"/>
              <w:rPr>
                <w:rFonts w:ascii="ＭＳ 明朝" w:hAnsi="ＭＳ 明朝" w:cs="ＭＳゴシック"/>
                <w:kern w:val="0"/>
                <w:sz w:val="24"/>
                <w:szCs w:val="24"/>
              </w:rPr>
            </w:pPr>
          </w:p>
          <w:p w:rsidR="000115F8" w:rsidRPr="00414729" w:rsidRDefault="000115F8" w:rsidP="000115F8">
            <w:pPr>
              <w:autoSpaceDE w:val="0"/>
              <w:autoSpaceDN w:val="0"/>
              <w:adjustRightInd w:val="0"/>
              <w:jc w:val="left"/>
              <w:rPr>
                <w:rFonts w:ascii="ＭＳ 明朝" w:hAnsi="ＭＳ 明朝" w:cs="ＭＳゴシック"/>
                <w:kern w:val="0"/>
                <w:sz w:val="24"/>
                <w:szCs w:val="24"/>
              </w:rPr>
            </w:pPr>
          </w:p>
          <w:p w:rsidR="001F4DEF" w:rsidRDefault="001F4DEF" w:rsidP="000115F8">
            <w:pPr>
              <w:autoSpaceDE w:val="0"/>
              <w:autoSpaceDN w:val="0"/>
              <w:adjustRightInd w:val="0"/>
              <w:jc w:val="left"/>
              <w:rPr>
                <w:rFonts w:ascii="ＭＳ 明朝" w:hAnsi="ＭＳ 明朝" w:cs="ＭＳゴシック"/>
                <w:kern w:val="0"/>
                <w:sz w:val="24"/>
                <w:szCs w:val="24"/>
              </w:rPr>
            </w:pPr>
          </w:p>
          <w:p w:rsidR="001F4DEF" w:rsidRDefault="001F4DEF" w:rsidP="000115F8">
            <w:pPr>
              <w:autoSpaceDE w:val="0"/>
              <w:autoSpaceDN w:val="0"/>
              <w:adjustRightInd w:val="0"/>
              <w:jc w:val="left"/>
              <w:rPr>
                <w:rFonts w:ascii="ＭＳ 明朝" w:hAnsi="ＭＳ 明朝" w:cs="ＭＳゴシック"/>
                <w:kern w:val="0"/>
                <w:sz w:val="24"/>
                <w:szCs w:val="24"/>
              </w:rPr>
            </w:pPr>
          </w:p>
          <w:p w:rsidR="001F4DEF" w:rsidRDefault="001F4DEF" w:rsidP="000115F8">
            <w:pPr>
              <w:autoSpaceDE w:val="0"/>
              <w:autoSpaceDN w:val="0"/>
              <w:adjustRightInd w:val="0"/>
              <w:jc w:val="left"/>
              <w:rPr>
                <w:rFonts w:ascii="ＭＳ 明朝" w:hAnsi="ＭＳ 明朝" w:cs="ＭＳゴシック"/>
                <w:kern w:val="0"/>
                <w:sz w:val="24"/>
                <w:szCs w:val="24"/>
              </w:rPr>
            </w:pPr>
          </w:p>
          <w:p w:rsidR="001F4DEF" w:rsidRDefault="001F4DEF" w:rsidP="000115F8">
            <w:pPr>
              <w:autoSpaceDE w:val="0"/>
              <w:autoSpaceDN w:val="0"/>
              <w:adjustRightInd w:val="0"/>
              <w:jc w:val="left"/>
              <w:rPr>
                <w:rFonts w:ascii="ＭＳ 明朝" w:hAnsi="ＭＳ 明朝" w:cs="ＭＳゴシック"/>
                <w:kern w:val="0"/>
                <w:sz w:val="24"/>
                <w:szCs w:val="24"/>
              </w:rPr>
            </w:pPr>
          </w:p>
          <w:p w:rsidR="001F4DEF" w:rsidRDefault="001F4DEF" w:rsidP="000115F8">
            <w:pPr>
              <w:autoSpaceDE w:val="0"/>
              <w:autoSpaceDN w:val="0"/>
              <w:adjustRightInd w:val="0"/>
              <w:jc w:val="left"/>
              <w:rPr>
                <w:rFonts w:ascii="ＭＳ 明朝" w:hAnsi="ＭＳ 明朝" w:cs="ＭＳゴシック"/>
                <w:kern w:val="0"/>
                <w:sz w:val="24"/>
                <w:szCs w:val="24"/>
              </w:rPr>
            </w:pPr>
          </w:p>
          <w:p w:rsidR="001F4DEF" w:rsidRDefault="001F4DEF" w:rsidP="000115F8">
            <w:pPr>
              <w:autoSpaceDE w:val="0"/>
              <w:autoSpaceDN w:val="0"/>
              <w:adjustRightInd w:val="0"/>
              <w:jc w:val="left"/>
              <w:rPr>
                <w:rFonts w:ascii="ＭＳ 明朝" w:hAnsi="ＭＳ 明朝" w:cs="ＭＳゴシック"/>
                <w:kern w:val="0"/>
                <w:sz w:val="24"/>
                <w:szCs w:val="24"/>
              </w:rPr>
            </w:pPr>
          </w:p>
          <w:p w:rsidR="001F4DEF" w:rsidRPr="009F3E05" w:rsidRDefault="00A84AC1" w:rsidP="001F4DEF">
            <w:pPr>
              <w:autoSpaceDE w:val="0"/>
              <w:autoSpaceDN w:val="0"/>
              <w:adjustRightInd w:val="0"/>
              <w:ind w:left="237"/>
              <w:jc w:val="left"/>
              <w:rPr>
                <w:rFonts w:ascii="ＭＳ 明朝" w:hAnsi="ＭＳ 明朝" w:cs="ＭＳゴシック"/>
                <w:kern w:val="0"/>
                <w:szCs w:val="21"/>
              </w:rPr>
            </w:pPr>
            <w:r>
              <w:rPr>
                <w:rFonts w:ascii="ＭＳ 明朝" w:hAnsi="ＭＳ 明朝" w:cs="ＭＳゴシック" w:hint="eastAsia"/>
                <w:kern w:val="0"/>
                <w:szCs w:val="21"/>
              </w:rPr>
              <w:t>児童</w:t>
            </w:r>
            <w:r w:rsidR="001F4DEF" w:rsidRPr="009F3E05">
              <w:rPr>
                <w:rFonts w:ascii="ＭＳ 明朝" w:hAnsi="ＭＳ 明朝" w:cs="ＭＳゴシック" w:hint="eastAsia"/>
                <w:kern w:val="0"/>
                <w:szCs w:val="21"/>
              </w:rPr>
              <w:t>，保護者等を対象にしたアンケート実施</w:t>
            </w:r>
          </w:p>
          <w:p w:rsidR="001F4DEF" w:rsidRDefault="001F4DEF" w:rsidP="000115F8">
            <w:pPr>
              <w:autoSpaceDE w:val="0"/>
              <w:autoSpaceDN w:val="0"/>
              <w:adjustRightInd w:val="0"/>
              <w:jc w:val="left"/>
              <w:rPr>
                <w:rFonts w:ascii="ＭＳ 明朝" w:hAnsi="ＭＳ 明朝" w:cs="ＭＳゴシック"/>
                <w:kern w:val="0"/>
                <w:sz w:val="24"/>
                <w:szCs w:val="24"/>
              </w:rPr>
            </w:pPr>
          </w:p>
          <w:p w:rsidR="001F4DEF" w:rsidRDefault="001F4DEF" w:rsidP="000115F8">
            <w:pPr>
              <w:autoSpaceDE w:val="0"/>
              <w:autoSpaceDN w:val="0"/>
              <w:adjustRightInd w:val="0"/>
              <w:jc w:val="left"/>
              <w:rPr>
                <w:rFonts w:ascii="ＭＳ 明朝" w:hAnsi="ＭＳ 明朝" w:cs="ＭＳゴシック"/>
                <w:kern w:val="0"/>
                <w:sz w:val="24"/>
                <w:szCs w:val="24"/>
              </w:rPr>
            </w:pPr>
          </w:p>
          <w:p w:rsidR="001F4DEF" w:rsidRDefault="001F4DEF" w:rsidP="000115F8">
            <w:pPr>
              <w:autoSpaceDE w:val="0"/>
              <w:autoSpaceDN w:val="0"/>
              <w:adjustRightInd w:val="0"/>
              <w:jc w:val="left"/>
              <w:rPr>
                <w:rFonts w:ascii="ＭＳ 明朝" w:hAnsi="ＭＳ 明朝" w:cs="ＭＳゴシック"/>
                <w:kern w:val="0"/>
                <w:sz w:val="24"/>
                <w:szCs w:val="24"/>
              </w:rPr>
            </w:pPr>
          </w:p>
          <w:p w:rsidR="001F4DEF" w:rsidRPr="009F3E05" w:rsidRDefault="00CE39CE" w:rsidP="009F3E05">
            <w:pPr>
              <w:autoSpaceDE w:val="0"/>
              <w:autoSpaceDN w:val="0"/>
              <w:adjustRightInd w:val="0"/>
              <w:ind w:left="228" w:hangingChars="100" w:hanging="228"/>
              <w:jc w:val="left"/>
              <w:rPr>
                <w:rFonts w:ascii="ＭＳ 明朝" w:hAnsi="ＭＳ 明朝" w:cs="ＭＳゴシック"/>
                <w:kern w:val="0"/>
                <w:szCs w:val="21"/>
              </w:rPr>
            </w:pPr>
            <w:r>
              <w:rPr>
                <w:rFonts w:ascii="ＭＳ 明朝" w:hAnsi="ＭＳ 明朝" w:cs="ＭＳゴシック" w:hint="eastAsia"/>
                <w:kern w:val="0"/>
                <w:sz w:val="24"/>
                <w:szCs w:val="24"/>
              </w:rPr>
              <w:t xml:space="preserve">　</w:t>
            </w:r>
            <w:r w:rsidRPr="009F3E05">
              <w:rPr>
                <w:rFonts w:ascii="ＭＳ 明朝" w:hAnsi="ＭＳ 明朝" w:cs="ＭＳゴシック" w:hint="eastAsia"/>
                <w:kern w:val="0"/>
                <w:szCs w:val="21"/>
              </w:rPr>
              <w:t>自己評価・学校関係者評価の結果と改善方向について，保護者・地域住民等に公表</w:t>
            </w:r>
            <w:r w:rsidR="009B077B" w:rsidRPr="009F3E05">
              <w:rPr>
                <w:rFonts w:ascii="ＭＳ 明朝" w:hAnsi="ＭＳ 明朝" w:cs="ＭＳゴシック" w:hint="eastAsia"/>
                <w:kern w:val="0"/>
                <w:szCs w:val="21"/>
              </w:rPr>
              <w:t>する。</w:t>
            </w:r>
          </w:p>
        </w:tc>
      </w:tr>
    </w:tbl>
    <w:p w:rsidR="0070528B" w:rsidRDefault="0070528B" w:rsidP="006A3E66">
      <w:pPr>
        <w:autoSpaceDE w:val="0"/>
        <w:autoSpaceDN w:val="0"/>
        <w:adjustRightInd w:val="0"/>
        <w:ind w:leftChars="200" w:left="396"/>
        <w:jc w:val="left"/>
        <w:rPr>
          <w:rFonts w:ascii="ＭＳ 明朝" w:hAnsi="ＭＳ 明朝" w:cs="ＭＳゴシック"/>
          <w:kern w:val="0"/>
          <w:sz w:val="24"/>
          <w:szCs w:val="24"/>
        </w:rPr>
      </w:pPr>
    </w:p>
    <w:p w:rsidR="0070528B" w:rsidRDefault="0070528B" w:rsidP="00CA60D1">
      <w:pPr>
        <w:autoSpaceDE w:val="0"/>
        <w:autoSpaceDN w:val="0"/>
        <w:adjustRightInd w:val="0"/>
        <w:jc w:val="left"/>
        <w:rPr>
          <w:rFonts w:ascii="ＭＳ ゴシック" w:eastAsia="ＭＳ ゴシック" w:hAnsi="ＭＳ ゴシック" w:cs="ＭＳゴシック"/>
          <w:kern w:val="0"/>
          <w:sz w:val="24"/>
          <w:szCs w:val="24"/>
        </w:rPr>
      </w:pPr>
    </w:p>
    <w:p w:rsidR="008A658E" w:rsidRDefault="00852853" w:rsidP="008A658E">
      <w:pPr>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〈資料</w:t>
      </w:r>
      <w:r w:rsidR="00A9527B" w:rsidRPr="00A9527B">
        <w:rPr>
          <w:rFonts w:ascii="ＭＳ ゴシック" w:eastAsia="ＭＳ ゴシック" w:hAnsi="ＭＳ ゴシック" w:hint="eastAsia"/>
          <w:sz w:val="24"/>
          <w:szCs w:val="24"/>
        </w:rPr>
        <w:t>７〉重大事態に係るいじめの背景調査「聞き取りシート」</w:t>
      </w:r>
    </w:p>
    <w:p w:rsidR="009B75E1" w:rsidRDefault="009B75E1" w:rsidP="008A658E">
      <w:pPr>
        <w:rPr>
          <w:rFonts w:ascii="ＭＳ ゴシック" w:eastAsia="ＭＳ ゴシック" w:hAnsi="ＭＳ ゴシック"/>
          <w:sz w:val="24"/>
          <w:szCs w:val="24"/>
        </w:rPr>
      </w:pPr>
    </w:p>
    <w:p w:rsidR="009B75E1" w:rsidRPr="004875AA" w:rsidRDefault="001824F9" w:rsidP="00000B4E">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「聞き取りシート」【いじめを受けた</w:t>
      </w:r>
      <w:r w:rsidR="00A84AC1">
        <w:rPr>
          <w:rFonts w:ascii="ＭＳ ゴシック" w:eastAsia="ＭＳ ゴシック" w:hAnsi="ＭＳ ゴシック" w:hint="eastAsia"/>
          <w:sz w:val="24"/>
          <w:szCs w:val="24"/>
        </w:rPr>
        <w:t>児童</w:t>
      </w:r>
      <w:r w:rsidR="009B75E1" w:rsidRPr="004875AA">
        <w:rPr>
          <w:rFonts w:ascii="ＭＳ ゴシック" w:eastAsia="ＭＳ ゴシック" w:hAnsi="ＭＳ ゴシック" w:hint="eastAsia"/>
          <w:sz w:val="24"/>
          <w:szCs w:val="24"/>
        </w:rPr>
        <w:t>用】</w:t>
      </w:r>
    </w:p>
    <w:p w:rsidR="009B75E1" w:rsidRDefault="00F6319C" w:rsidP="00E5655A">
      <w:pPr>
        <w:wordWrap w:val="0"/>
        <w:ind w:right="414"/>
        <w:jc w:val="right"/>
      </w:pPr>
      <w:r>
        <w:rPr>
          <w:rFonts w:hint="eastAsia"/>
        </w:rPr>
        <w:t>令和</w:t>
      </w:r>
      <w:r w:rsidR="009B75E1">
        <w:rPr>
          <w:rFonts w:hint="eastAsia"/>
        </w:rPr>
        <w:t xml:space="preserve">　　年　　月　　日</w:t>
      </w:r>
    </w:p>
    <w:p w:rsidR="00E5655A" w:rsidRDefault="00E5655A" w:rsidP="00E5655A">
      <w:pPr>
        <w:wordWrap w:val="0"/>
        <w:jc w:val="right"/>
      </w:pPr>
      <w:r>
        <w:rPr>
          <w:rFonts w:hint="eastAsia"/>
        </w:rPr>
        <w:t xml:space="preserve">  </w:t>
      </w:r>
      <w:r w:rsidR="009B75E1">
        <w:rPr>
          <w:rFonts w:hint="eastAsia"/>
        </w:rPr>
        <w:t>時刻：　　　　時　　分</w:t>
      </w:r>
      <w:r>
        <w:rPr>
          <w:rFonts w:hint="eastAsia"/>
        </w:rPr>
        <w:t>から</w:t>
      </w:r>
    </w:p>
    <w:p w:rsidR="00E5655A" w:rsidRDefault="00E5655A" w:rsidP="00E5655A">
      <w:pPr>
        <w:ind w:right="-1"/>
      </w:pPr>
      <w:r>
        <w:rPr>
          <w:rFonts w:hint="eastAsia"/>
        </w:rPr>
        <w:t xml:space="preserve">　　　　　　　　　　　　　　　　　　　　　　　　　　　　　　　　　　　時　　分まで</w:t>
      </w:r>
    </w:p>
    <w:p w:rsidR="00E5655A" w:rsidRPr="00E5655A" w:rsidRDefault="00E5655A" w:rsidP="00E5655A">
      <w:pPr>
        <w:ind w:right="207" w:firstLineChars="2800" w:firstLine="5537"/>
        <w:jc w:val="left"/>
      </w:pPr>
      <w:r>
        <w:rPr>
          <w:rFonts w:hint="eastAsia"/>
        </w:rPr>
        <w:t>記録者：</w:t>
      </w:r>
    </w:p>
    <w:p w:rsidR="009B75E1" w:rsidRDefault="009B75E1" w:rsidP="00E5655A">
      <w:pPr>
        <w:ind w:right="1449"/>
        <w:jc w:val="left"/>
      </w:pPr>
      <w:r>
        <w:rPr>
          <w:rFonts w:hint="eastAsia"/>
        </w:rPr>
        <w:t xml:space="preserve">　</w:t>
      </w:r>
      <w:r w:rsidRPr="004875AA">
        <w:rPr>
          <w:rFonts w:hint="eastAsia"/>
          <w:u w:val="single"/>
        </w:rPr>
        <w:t xml:space="preserve">　　年　　組　　氏名　　　　　　　　　　　　</w:t>
      </w:r>
      <w:r>
        <w:rPr>
          <w:rFonts w:hint="eastAsia"/>
        </w:rPr>
        <w:t xml:space="preserve">　　　　　　</w:t>
      </w:r>
    </w:p>
    <w:p w:rsidR="009B75E1" w:rsidRPr="004875AA" w:rsidRDefault="00E5655A" w:rsidP="009B75E1">
      <w:pPr>
        <w:tabs>
          <w:tab w:val="left" w:pos="6210"/>
        </w:tabs>
        <w:jc w:val="left"/>
      </w:pPr>
      <w:r>
        <w:rPr>
          <w:rFonts w:hint="eastAsia"/>
        </w:rPr>
        <w:t xml:space="preserve">　</w:t>
      </w:r>
    </w:p>
    <w:p w:rsidR="009B75E1" w:rsidRDefault="009B75E1" w:rsidP="009B75E1">
      <w:r>
        <w:rPr>
          <w:rFonts w:hint="eastAsia"/>
        </w:rPr>
        <w:t>＜された場面＞</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9"/>
        <w:gridCol w:w="1383"/>
        <w:gridCol w:w="3306"/>
        <w:gridCol w:w="1606"/>
      </w:tblGrid>
      <w:tr w:rsidR="009B75E1" w:rsidRPr="005B567C" w:rsidTr="009B75E1">
        <w:tc>
          <w:tcPr>
            <w:tcW w:w="2235" w:type="dxa"/>
            <w:vAlign w:val="center"/>
          </w:tcPr>
          <w:p w:rsidR="00E5655A" w:rsidRDefault="00502BCE" w:rsidP="00E5655A">
            <w:pPr>
              <w:ind w:firstLineChars="400" w:firstLine="791"/>
              <w:jc w:val="left"/>
            </w:pPr>
            <w:r>
              <w:rPr>
                <w:rFonts w:hint="eastAsia"/>
              </w:rPr>
              <w:t>日時</w:t>
            </w:r>
          </w:p>
          <w:p w:rsidR="00E5655A" w:rsidRPr="005B567C" w:rsidRDefault="00E5655A" w:rsidP="00E5655A">
            <w:pPr>
              <w:ind w:firstLineChars="100" w:firstLine="198"/>
              <w:jc w:val="left"/>
            </w:pPr>
            <w:r>
              <w:rPr>
                <w:rFonts w:hint="eastAsia"/>
              </w:rPr>
              <w:t>（いつ頃から）</w:t>
            </w:r>
          </w:p>
        </w:tc>
        <w:tc>
          <w:tcPr>
            <w:tcW w:w="1417" w:type="dxa"/>
            <w:vAlign w:val="center"/>
          </w:tcPr>
          <w:p w:rsidR="009B75E1" w:rsidRPr="005B567C" w:rsidRDefault="00502BCE" w:rsidP="009B75E1">
            <w:pPr>
              <w:jc w:val="center"/>
            </w:pPr>
            <w:r>
              <w:rPr>
                <w:rFonts w:hint="eastAsia"/>
              </w:rPr>
              <w:t>場所</w:t>
            </w:r>
          </w:p>
        </w:tc>
        <w:tc>
          <w:tcPr>
            <w:tcW w:w="3402" w:type="dxa"/>
          </w:tcPr>
          <w:p w:rsidR="009B75E1" w:rsidRDefault="00502BCE" w:rsidP="009B75E1">
            <w:pPr>
              <w:jc w:val="left"/>
            </w:pPr>
            <w:r>
              <w:rPr>
                <w:rFonts w:hint="eastAsia"/>
              </w:rPr>
              <w:t>誰</w:t>
            </w:r>
            <w:r w:rsidR="009B75E1">
              <w:rPr>
                <w:rFonts w:hint="eastAsia"/>
              </w:rPr>
              <w:t>に</w:t>
            </w:r>
            <w:r w:rsidR="009B75E1" w:rsidRPr="005B567C">
              <w:rPr>
                <w:rFonts w:hint="eastAsia"/>
              </w:rPr>
              <w:t>どんなこと</w:t>
            </w:r>
            <w:r w:rsidR="009B75E1">
              <w:rPr>
                <w:rFonts w:hint="eastAsia"/>
              </w:rPr>
              <w:t>をされたか</w:t>
            </w:r>
            <w:r>
              <w:rPr>
                <w:rFonts w:hint="eastAsia"/>
              </w:rPr>
              <w:t>・誰</w:t>
            </w:r>
            <w:r w:rsidR="009B75E1">
              <w:rPr>
                <w:rFonts w:hint="eastAsia"/>
              </w:rPr>
              <w:t>に</w:t>
            </w:r>
            <w:r w:rsidR="009B75E1" w:rsidRPr="005B567C">
              <w:rPr>
                <w:rFonts w:hint="eastAsia"/>
              </w:rPr>
              <w:t>どんなことを言</w:t>
            </w:r>
            <w:r w:rsidR="009B75E1">
              <w:rPr>
                <w:rFonts w:hint="eastAsia"/>
              </w:rPr>
              <w:t>われ</w:t>
            </w:r>
            <w:r w:rsidR="009B75E1" w:rsidRPr="005B567C">
              <w:rPr>
                <w:rFonts w:hint="eastAsia"/>
              </w:rPr>
              <w:t>たか</w:t>
            </w:r>
          </w:p>
          <w:p w:rsidR="009B75E1" w:rsidRPr="005B567C" w:rsidRDefault="009B75E1" w:rsidP="009B75E1">
            <w:pPr>
              <w:jc w:val="left"/>
            </w:pPr>
            <w:r>
              <w:rPr>
                <w:rFonts w:hint="eastAsia"/>
              </w:rPr>
              <w:t>※その時の気持ちはどうだったか</w:t>
            </w:r>
          </w:p>
        </w:tc>
        <w:tc>
          <w:tcPr>
            <w:tcW w:w="1648" w:type="dxa"/>
            <w:vAlign w:val="center"/>
          </w:tcPr>
          <w:p w:rsidR="009B75E1" w:rsidRPr="005B567C" w:rsidRDefault="009B75E1" w:rsidP="009B75E1">
            <w:pPr>
              <w:jc w:val="center"/>
            </w:pPr>
            <w:r w:rsidRPr="005B567C">
              <w:rPr>
                <w:rFonts w:hint="eastAsia"/>
              </w:rPr>
              <w:t>近くにいた人</w:t>
            </w:r>
          </w:p>
        </w:tc>
      </w:tr>
      <w:tr w:rsidR="009B75E1" w:rsidRPr="005B567C" w:rsidTr="00E5655A">
        <w:trPr>
          <w:trHeight w:val="3476"/>
        </w:trPr>
        <w:tc>
          <w:tcPr>
            <w:tcW w:w="2235" w:type="dxa"/>
          </w:tcPr>
          <w:p w:rsidR="009B75E1" w:rsidRPr="005B567C" w:rsidRDefault="009B75E1" w:rsidP="009B75E1">
            <w:pPr>
              <w:jc w:val="center"/>
            </w:pPr>
            <w:r w:rsidRPr="005B567C">
              <w:rPr>
                <w:rFonts w:hint="eastAsia"/>
              </w:rPr>
              <w:t>月　　日　　時</w:t>
            </w:r>
          </w:p>
        </w:tc>
        <w:tc>
          <w:tcPr>
            <w:tcW w:w="1417" w:type="dxa"/>
          </w:tcPr>
          <w:p w:rsidR="009B75E1" w:rsidRPr="005B567C" w:rsidRDefault="009B75E1" w:rsidP="009B75E1"/>
        </w:tc>
        <w:tc>
          <w:tcPr>
            <w:tcW w:w="3402" w:type="dxa"/>
          </w:tcPr>
          <w:p w:rsidR="009B75E1" w:rsidRDefault="009B75E1" w:rsidP="009B75E1"/>
          <w:p w:rsidR="009B75E1" w:rsidRPr="005B567C" w:rsidRDefault="009B75E1" w:rsidP="009B75E1"/>
        </w:tc>
        <w:tc>
          <w:tcPr>
            <w:tcW w:w="1648" w:type="dxa"/>
          </w:tcPr>
          <w:p w:rsidR="009B75E1" w:rsidRPr="005B567C" w:rsidRDefault="009B75E1" w:rsidP="009B75E1"/>
        </w:tc>
      </w:tr>
    </w:tbl>
    <w:p w:rsidR="009B75E1" w:rsidRDefault="009B75E1" w:rsidP="009B75E1"/>
    <w:tbl>
      <w:tblPr>
        <w:tblW w:w="0" w:type="auto"/>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537"/>
      </w:tblGrid>
      <w:tr w:rsidR="009B75E1" w:rsidRPr="005B567C" w:rsidTr="00E5655A">
        <w:trPr>
          <w:trHeight w:val="2409"/>
        </w:trPr>
        <w:tc>
          <w:tcPr>
            <w:tcW w:w="8700" w:type="dxa"/>
          </w:tcPr>
          <w:p w:rsidR="009B75E1" w:rsidRPr="005B567C" w:rsidRDefault="009B75E1" w:rsidP="009B75E1">
            <w:r>
              <w:rPr>
                <w:rFonts w:hint="eastAsia"/>
              </w:rPr>
              <w:t>＜説明図（誰に</w:t>
            </w:r>
            <w:r w:rsidRPr="005B567C">
              <w:rPr>
                <w:rFonts w:hint="eastAsia"/>
              </w:rPr>
              <w:t>どの位置でどんなことを</w:t>
            </w:r>
            <w:r>
              <w:rPr>
                <w:rFonts w:hint="eastAsia"/>
              </w:rPr>
              <w:t>され</w:t>
            </w:r>
            <w:r w:rsidRPr="005B567C">
              <w:rPr>
                <w:rFonts w:hint="eastAsia"/>
              </w:rPr>
              <w:t>たかなど）＞</w:t>
            </w:r>
          </w:p>
        </w:tc>
      </w:tr>
    </w:tbl>
    <w:p w:rsidR="009B75E1" w:rsidRDefault="009B75E1" w:rsidP="009B75E1"/>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503"/>
      </w:tblGrid>
      <w:tr w:rsidR="009B75E1" w:rsidTr="009B75E1">
        <w:trPr>
          <w:trHeight w:val="1264"/>
        </w:trPr>
        <w:tc>
          <w:tcPr>
            <w:tcW w:w="8615" w:type="dxa"/>
          </w:tcPr>
          <w:p w:rsidR="009B75E1" w:rsidRDefault="009B75E1" w:rsidP="009B75E1">
            <w:pPr>
              <w:ind w:left="108"/>
            </w:pPr>
            <w:r>
              <w:rPr>
                <w:rFonts w:hint="eastAsia"/>
              </w:rPr>
              <w:t>＜メモ＞</w:t>
            </w:r>
          </w:p>
          <w:p w:rsidR="009B75E1" w:rsidRDefault="009B75E1" w:rsidP="009B75E1">
            <w:pPr>
              <w:ind w:left="108"/>
            </w:pPr>
          </w:p>
          <w:p w:rsidR="009B75E1" w:rsidRDefault="009B75E1" w:rsidP="009B75E1">
            <w:pPr>
              <w:ind w:left="108"/>
            </w:pPr>
          </w:p>
        </w:tc>
      </w:tr>
    </w:tbl>
    <w:p w:rsidR="00BD6B17" w:rsidRDefault="00BD6B17" w:rsidP="00A9527B">
      <w:pPr>
        <w:ind w:right="828"/>
        <w:jc w:val="center"/>
        <w:rPr>
          <w:rFonts w:ascii="ＭＳ ゴシック" w:eastAsia="ＭＳ ゴシック" w:hAnsi="ＭＳ ゴシック"/>
          <w:sz w:val="24"/>
          <w:szCs w:val="24"/>
        </w:rPr>
      </w:pPr>
    </w:p>
    <w:p w:rsidR="00A9527B" w:rsidRPr="00A9527B" w:rsidRDefault="00502BCE" w:rsidP="00A9527B">
      <w:pPr>
        <w:ind w:right="828"/>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lastRenderedPageBreak/>
        <w:t>「</w:t>
      </w:r>
      <w:r w:rsidR="001824F9">
        <w:rPr>
          <w:rFonts w:ascii="ＭＳ ゴシック" w:eastAsia="ＭＳ ゴシック" w:hAnsi="ＭＳ ゴシック" w:hint="eastAsia"/>
          <w:sz w:val="24"/>
          <w:szCs w:val="24"/>
        </w:rPr>
        <w:t>聞き取りシート」【いじめた</w:t>
      </w:r>
      <w:r w:rsidR="00A84AC1">
        <w:rPr>
          <w:rFonts w:ascii="ＭＳ ゴシック" w:eastAsia="ＭＳ ゴシック" w:hAnsi="ＭＳ ゴシック" w:hint="eastAsia"/>
          <w:sz w:val="24"/>
          <w:szCs w:val="24"/>
        </w:rPr>
        <w:t>児童</w:t>
      </w:r>
      <w:r>
        <w:rPr>
          <w:rFonts w:ascii="ＭＳ ゴシック" w:eastAsia="ＭＳ ゴシック" w:hAnsi="ＭＳ ゴシック" w:hint="eastAsia"/>
          <w:sz w:val="24"/>
          <w:szCs w:val="24"/>
        </w:rPr>
        <w:t>・傍観</w:t>
      </w:r>
      <w:r w:rsidR="001824F9">
        <w:rPr>
          <w:rFonts w:ascii="ＭＳ ゴシック" w:eastAsia="ＭＳ ゴシック" w:hAnsi="ＭＳ ゴシック" w:hint="eastAsia"/>
          <w:sz w:val="24"/>
          <w:szCs w:val="24"/>
        </w:rPr>
        <w:t>していた</w:t>
      </w:r>
      <w:r w:rsidR="00A84AC1">
        <w:rPr>
          <w:rFonts w:ascii="ＭＳ ゴシック" w:eastAsia="ＭＳ ゴシック" w:hAnsi="ＭＳ ゴシック" w:hint="eastAsia"/>
          <w:sz w:val="24"/>
          <w:szCs w:val="24"/>
        </w:rPr>
        <w:t>児童</w:t>
      </w:r>
      <w:r w:rsidR="00A9527B" w:rsidRPr="00A9527B">
        <w:rPr>
          <w:rFonts w:ascii="ＭＳ ゴシック" w:eastAsia="ＭＳ ゴシック" w:hAnsi="ＭＳ ゴシック" w:hint="eastAsia"/>
          <w:sz w:val="24"/>
          <w:szCs w:val="24"/>
        </w:rPr>
        <w:t>用】</w:t>
      </w:r>
    </w:p>
    <w:p w:rsidR="008A658E" w:rsidRDefault="00F6319C" w:rsidP="00FA0D86">
      <w:pPr>
        <w:ind w:firstLineChars="2800" w:firstLine="5537"/>
        <w:jc w:val="left"/>
      </w:pPr>
      <w:r>
        <w:rPr>
          <w:rFonts w:hint="eastAsia"/>
        </w:rPr>
        <w:t>令和</w:t>
      </w:r>
      <w:bookmarkStart w:id="0" w:name="_GoBack"/>
      <w:bookmarkEnd w:id="0"/>
      <w:r w:rsidR="008A658E">
        <w:rPr>
          <w:rFonts w:hint="eastAsia"/>
        </w:rPr>
        <w:t xml:space="preserve">　　年　　月　　日</w:t>
      </w:r>
    </w:p>
    <w:p w:rsidR="008A658E" w:rsidRDefault="008A658E" w:rsidP="00FA0D86">
      <w:pPr>
        <w:ind w:firstLineChars="2800" w:firstLine="5537"/>
        <w:jc w:val="left"/>
      </w:pPr>
      <w:r>
        <w:rPr>
          <w:rFonts w:hint="eastAsia"/>
        </w:rPr>
        <w:t>時刻：　　　　時　　分</w:t>
      </w:r>
      <w:r w:rsidR="00FA0D86">
        <w:rPr>
          <w:rFonts w:hint="eastAsia"/>
        </w:rPr>
        <w:t>から</w:t>
      </w:r>
    </w:p>
    <w:p w:rsidR="00FA0D86" w:rsidRPr="00FA0D86" w:rsidRDefault="00FA0D86" w:rsidP="00FA0D86">
      <w:pPr>
        <w:ind w:firstLineChars="3500" w:firstLine="6922"/>
        <w:jc w:val="left"/>
      </w:pPr>
      <w:r>
        <w:rPr>
          <w:rFonts w:hint="eastAsia"/>
        </w:rPr>
        <w:t>時　　分まで</w:t>
      </w:r>
    </w:p>
    <w:p w:rsidR="00FA0D86" w:rsidRDefault="00FA0D86" w:rsidP="00FA0D86">
      <w:pPr>
        <w:ind w:firstLineChars="2800" w:firstLine="5537"/>
        <w:jc w:val="left"/>
      </w:pPr>
      <w:r>
        <w:rPr>
          <w:rFonts w:hint="eastAsia"/>
        </w:rPr>
        <w:t>記録者：</w:t>
      </w:r>
    </w:p>
    <w:p w:rsidR="00FA0D86" w:rsidRDefault="00FA0D86" w:rsidP="008A658E">
      <w:pPr>
        <w:jc w:val="right"/>
      </w:pPr>
    </w:p>
    <w:p w:rsidR="008A658E" w:rsidRPr="0081721C" w:rsidRDefault="008A658E" w:rsidP="008A658E">
      <w:pPr>
        <w:jc w:val="left"/>
      </w:pPr>
      <w:r w:rsidRPr="006F49FC">
        <w:rPr>
          <w:rFonts w:hint="eastAsia"/>
          <w:u w:val="single"/>
        </w:rPr>
        <w:t xml:space="preserve">　　　年　　組　　氏名　　　　　　　　</w:t>
      </w:r>
      <w:r>
        <w:rPr>
          <w:rFonts w:hint="eastAsia"/>
        </w:rPr>
        <w:t xml:space="preserve">　　　　　　　　　　</w:t>
      </w:r>
      <w:r>
        <w:rPr>
          <w:rFonts w:hint="eastAsia"/>
        </w:rPr>
        <w:t xml:space="preserve">  </w:t>
      </w:r>
    </w:p>
    <w:p w:rsidR="008A658E" w:rsidRDefault="008A658E" w:rsidP="004875AA">
      <w:pPr>
        <w:rPr>
          <w:rFonts w:ascii="ＭＳ ゴシック" w:eastAsia="ＭＳ ゴシック" w:hAnsi="ＭＳ ゴシック"/>
        </w:rPr>
      </w:pPr>
    </w:p>
    <w:tbl>
      <w:tblPr>
        <w:tblW w:w="0" w:type="auto"/>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537"/>
      </w:tblGrid>
      <w:tr w:rsidR="008A658E" w:rsidTr="001824F9">
        <w:trPr>
          <w:trHeight w:val="1223"/>
        </w:trPr>
        <w:tc>
          <w:tcPr>
            <w:tcW w:w="8699" w:type="dxa"/>
          </w:tcPr>
          <w:p w:rsidR="008A658E" w:rsidRDefault="001824F9" w:rsidP="008A658E">
            <w:pPr>
              <w:jc w:val="left"/>
              <w:rPr>
                <w:rFonts w:ascii="ＭＳ ゴシック" w:eastAsia="ＭＳ ゴシック" w:hAnsi="ＭＳ ゴシック"/>
              </w:rPr>
            </w:pPr>
            <w:r>
              <w:rPr>
                <w:rFonts w:ascii="ＭＳ ゴシック" w:eastAsia="ＭＳ ゴシック" w:hAnsi="ＭＳ ゴシック" w:hint="eastAsia"/>
              </w:rPr>
              <w:t>＜いじめ</w:t>
            </w:r>
            <w:r w:rsidR="008A658E">
              <w:rPr>
                <w:rFonts w:ascii="ＭＳ ゴシック" w:eastAsia="ＭＳ ゴシック" w:hAnsi="ＭＳ ゴシック" w:hint="eastAsia"/>
              </w:rPr>
              <w:t>に至ったきっかけ＞</w:t>
            </w:r>
          </w:p>
          <w:p w:rsidR="008A658E" w:rsidRPr="001824F9" w:rsidRDefault="008A658E" w:rsidP="008A658E">
            <w:pPr>
              <w:jc w:val="left"/>
              <w:rPr>
                <w:rFonts w:ascii="ＭＳ ゴシック" w:eastAsia="ＭＳ ゴシック" w:hAnsi="ＭＳ ゴシック"/>
              </w:rPr>
            </w:pPr>
          </w:p>
          <w:p w:rsidR="008A658E" w:rsidRDefault="008A658E" w:rsidP="008A658E">
            <w:pPr>
              <w:jc w:val="left"/>
              <w:rPr>
                <w:rFonts w:ascii="ＭＳ ゴシック" w:eastAsia="ＭＳ ゴシック" w:hAnsi="ＭＳ ゴシック"/>
              </w:rPr>
            </w:pPr>
          </w:p>
        </w:tc>
      </w:tr>
    </w:tbl>
    <w:p w:rsidR="008A658E" w:rsidRDefault="008A658E" w:rsidP="008A658E">
      <w:r>
        <w:rPr>
          <w:rFonts w:hint="eastAsia"/>
        </w:rPr>
        <w:t>＜行った，または，見た場面＞</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1386"/>
        <w:gridCol w:w="3318"/>
        <w:gridCol w:w="1610"/>
      </w:tblGrid>
      <w:tr w:rsidR="008A658E" w:rsidRPr="005B567C" w:rsidTr="008A658E">
        <w:tc>
          <w:tcPr>
            <w:tcW w:w="2235" w:type="dxa"/>
            <w:vAlign w:val="center"/>
          </w:tcPr>
          <w:p w:rsidR="008A658E" w:rsidRPr="005B567C" w:rsidRDefault="008A658E" w:rsidP="008A658E">
            <w:pPr>
              <w:jc w:val="center"/>
            </w:pPr>
            <w:r w:rsidRPr="005B567C">
              <w:rPr>
                <w:rFonts w:hint="eastAsia"/>
              </w:rPr>
              <w:t>日時</w:t>
            </w:r>
          </w:p>
        </w:tc>
        <w:tc>
          <w:tcPr>
            <w:tcW w:w="1417" w:type="dxa"/>
            <w:vAlign w:val="center"/>
          </w:tcPr>
          <w:p w:rsidR="008A658E" w:rsidRPr="005B567C" w:rsidRDefault="008A658E" w:rsidP="008A658E">
            <w:pPr>
              <w:jc w:val="center"/>
            </w:pPr>
            <w:r w:rsidRPr="005B567C">
              <w:rPr>
                <w:rFonts w:hint="eastAsia"/>
              </w:rPr>
              <w:t>場所</w:t>
            </w:r>
          </w:p>
        </w:tc>
        <w:tc>
          <w:tcPr>
            <w:tcW w:w="3402" w:type="dxa"/>
          </w:tcPr>
          <w:p w:rsidR="008A658E" w:rsidRPr="003F1470" w:rsidRDefault="00502BCE" w:rsidP="008A658E">
            <w:pPr>
              <w:jc w:val="left"/>
              <w:rPr>
                <w:sz w:val="18"/>
                <w:szCs w:val="18"/>
              </w:rPr>
            </w:pPr>
            <w:r>
              <w:rPr>
                <w:rFonts w:hint="eastAsia"/>
                <w:sz w:val="18"/>
                <w:szCs w:val="18"/>
              </w:rPr>
              <w:t>誰が誰にどんなことをしたか（したのを見たか）・誰</w:t>
            </w:r>
            <w:r w:rsidR="008A658E" w:rsidRPr="003F1470">
              <w:rPr>
                <w:rFonts w:hint="eastAsia"/>
                <w:sz w:val="18"/>
                <w:szCs w:val="18"/>
              </w:rPr>
              <w:t>がどんなことを言ったか（言ったのを聞いたか）</w:t>
            </w:r>
          </w:p>
        </w:tc>
        <w:tc>
          <w:tcPr>
            <w:tcW w:w="1648" w:type="dxa"/>
            <w:vAlign w:val="center"/>
          </w:tcPr>
          <w:p w:rsidR="008A658E" w:rsidRPr="005B567C" w:rsidRDefault="008A658E" w:rsidP="008A658E">
            <w:pPr>
              <w:jc w:val="center"/>
            </w:pPr>
            <w:r w:rsidRPr="005B567C">
              <w:rPr>
                <w:rFonts w:hint="eastAsia"/>
              </w:rPr>
              <w:t>近くにいた人</w:t>
            </w:r>
          </w:p>
        </w:tc>
      </w:tr>
      <w:tr w:rsidR="008A658E" w:rsidRPr="005B567C" w:rsidTr="00FA0D86">
        <w:trPr>
          <w:trHeight w:val="3176"/>
        </w:trPr>
        <w:tc>
          <w:tcPr>
            <w:tcW w:w="2235" w:type="dxa"/>
          </w:tcPr>
          <w:p w:rsidR="008A658E" w:rsidRPr="005B567C" w:rsidRDefault="008A658E" w:rsidP="008A658E">
            <w:pPr>
              <w:jc w:val="center"/>
            </w:pPr>
            <w:r w:rsidRPr="005B567C">
              <w:rPr>
                <w:rFonts w:hint="eastAsia"/>
              </w:rPr>
              <w:t>月　　日　　時</w:t>
            </w:r>
          </w:p>
        </w:tc>
        <w:tc>
          <w:tcPr>
            <w:tcW w:w="1417" w:type="dxa"/>
          </w:tcPr>
          <w:p w:rsidR="008A658E" w:rsidRPr="005B567C" w:rsidRDefault="008A658E" w:rsidP="008A658E"/>
        </w:tc>
        <w:tc>
          <w:tcPr>
            <w:tcW w:w="3402" w:type="dxa"/>
          </w:tcPr>
          <w:p w:rsidR="008A658E" w:rsidRPr="005B567C" w:rsidRDefault="008A658E" w:rsidP="008A658E"/>
        </w:tc>
        <w:tc>
          <w:tcPr>
            <w:tcW w:w="1648" w:type="dxa"/>
          </w:tcPr>
          <w:p w:rsidR="008A658E" w:rsidRPr="005B567C" w:rsidRDefault="008A658E" w:rsidP="008A658E"/>
        </w:tc>
      </w:tr>
    </w:tbl>
    <w:p w:rsidR="008A658E" w:rsidRDefault="008A658E" w:rsidP="008A658E"/>
    <w:tbl>
      <w:tblPr>
        <w:tblW w:w="0" w:type="auto"/>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537"/>
      </w:tblGrid>
      <w:tr w:rsidR="008A658E" w:rsidRPr="005B567C" w:rsidTr="0026554B">
        <w:trPr>
          <w:trHeight w:val="2149"/>
        </w:trPr>
        <w:tc>
          <w:tcPr>
            <w:tcW w:w="8700" w:type="dxa"/>
          </w:tcPr>
          <w:p w:rsidR="008A658E" w:rsidRPr="005B567C" w:rsidRDefault="008A658E" w:rsidP="008A658E">
            <w:r w:rsidRPr="005B567C">
              <w:rPr>
                <w:rFonts w:hint="eastAsia"/>
              </w:rPr>
              <w:t>＜説明図（誰がどの位置でどんなことをしたかなど）＞</w:t>
            </w:r>
          </w:p>
        </w:tc>
      </w:tr>
    </w:tbl>
    <w:p w:rsidR="008A658E" w:rsidRPr="0026554B" w:rsidRDefault="008A658E" w:rsidP="008A658E"/>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503"/>
      </w:tblGrid>
      <w:tr w:rsidR="008A658E" w:rsidTr="0026554B">
        <w:trPr>
          <w:trHeight w:val="882"/>
        </w:trPr>
        <w:tc>
          <w:tcPr>
            <w:tcW w:w="8615" w:type="dxa"/>
          </w:tcPr>
          <w:p w:rsidR="008A658E" w:rsidRDefault="008A658E" w:rsidP="008A658E">
            <w:pPr>
              <w:ind w:left="108"/>
            </w:pPr>
            <w:r>
              <w:rPr>
                <w:rFonts w:hint="eastAsia"/>
              </w:rPr>
              <w:t>＜メモ＞</w:t>
            </w:r>
          </w:p>
          <w:p w:rsidR="008A658E" w:rsidRDefault="008A658E" w:rsidP="008A658E">
            <w:pPr>
              <w:ind w:left="108"/>
            </w:pPr>
          </w:p>
        </w:tc>
      </w:tr>
    </w:tbl>
    <w:p w:rsidR="004B5ECF" w:rsidRPr="004B5ECF" w:rsidRDefault="004B5ECF" w:rsidP="0026554B">
      <w:pPr>
        <w:rPr>
          <w:rFonts w:ascii="ＭＳ ゴシック" w:eastAsia="ＭＳ ゴシック" w:hAnsi="ＭＳ ゴシック"/>
          <w:sz w:val="24"/>
          <w:szCs w:val="24"/>
        </w:rPr>
      </w:pPr>
    </w:p>
    <w:sectPr w:rsidR="004B5ECF" w:rsidRPr="004B5ECF" w:rsidSect="00E519B8">
      <w:footerReference w:type="default" r:id="rId10"/>
      <w:type w:val="continuous"/>
      <w:pgSz w:w="11906" w:h="16838" w:code="9"/>
      <w:pgMar w:top="1814" w:right="1701" w:bottom="1701" w:left="1701" w:header="851" w:footer="567" w:gutter="0"/>
      <w:pgNumType w:fmt="numberInDash" w:start="1"/>
      <w:cols w:space="425"/>
      <w:docGrid w:type="linesAndChars" w:linePitch="375" w:charSpace="-250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AC4" w:rsidRDefault="00EA7AC4" w:rsidP="009C2705">
      <w:r>
        <w:separator/>
      </w:r>
    </w:p>
  </w:endnote>
  <w:endnote w:type="continuationSeparator" w:id="0">
    <w:p w:rsidR="00EA7AC4" w:rsidRDefault="00EA7AC4" w:rsidP="009C2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ゴシック">
    <w:altName w:val="ＤＦ行書体"/>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明朝">
    <w:altName w:val="HGPｺﾞｼｯｸE"/>
    <w:panose1 w:val="00000000000000000000"/>
    <w:charset w:val="80"/>
    <w:family w:val="auto"/>
    <w:notTrueType/>
    <w:pitch w:val="default"/>
    <w:sig w:usb0="00000001" w:usb1="08070000"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AC4" w:rsidRDefault="00EA7AC4">
    <w:pPr>
      <w:pStyle w:val="a9"/>
      <w:jc w:val="center"/>
    </w:pPr>
  </w:p>
  <w:p w:rsidR="00EA7AC4" w:rsidRDefault="00EA7AC4">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AC4" w:rsidRDefault="00EA7AC4">
    <w:pPr>
      <w:pStyle w:val="a9"/>
      <w:jc w:val="center"/>
    </w:pPr>
    <w:r>
      <w:fldChar w:fldCharType="begin"/>
    </w:r>
    <w:r>
      <w:instrText xml:space="preserve"> PAGE   \* MERGEFORMAT </w:instrText>
    </w:r>
    <w:r>
      <w:fldChar w:fldCharType="separate"/>
    </w:r>
    <w:r w:rsidRPr="006B6DA5">
      <w:rPr>
        <w:noProof/>
        <w:lang w:val="ja-JP"/>
      </w:rPr>
      <w:t>-</w:t>
    </w:r>
    <w:r>
      <w:rPr>
        <w:noProof/>
      </w:rPr>
      <w:t xml:space="preserve"> 31 -</w:t>
    </w:r>
    <w:r>
      <w:rPr>
        <w:noProof/>
      </w:rPr>
      <w:fldChar w:fldCharType="end"/>
    </w:r>
  </w:p>
  <w:p w:rsidR="00EA7AC4" w:rsidRDefault="00EA7AC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AC4" w:rsidRDefault="00EA7AC4" w:rsidP="009C2705">
      <w:r>
        <w:separator/>
      </w:r>
    </w:p>
  </w:footnote>
  <w:footnote w:type="continuationSeparator" w:id="0">
    <w:p w:rsidR="00EA7AC4" w:rsidRDefault="00EA7AC4" w:rsidP="009C2705">
      <w:r>
        <w:continuationSeparator/>
      </w:r>
    </w:p>
  </w:footnote>
  <w:footnote w:id="1">
    <w:p w:rsidR="00EA7AC4" w:rsidRPr="00971EF2" w:rsidRDefault="00EA7AC4" w:rsidP="00EC542E">
      <w:pPr>
        <w:pStyle w:val="ab"/>
        <w:rPr>
          <w:sz w:val="18"/>
          <w:szCs w:val="18"/>
        </w:rPr>
      </w:pPr>
      <w:r w:rsidRPr="00971EF2">
        <w:rPr>
          <w:rStyle w:val="ad"/>
          <w:sz w:val="18"/>
          <w:szCs w:val="18"/>
        </w:rPr>
        <w:footnoteRef/>
      </w:r>
      <w:r w:rsidRPr="00971EF2">
        <w:rPr>
          <w:sz w:val="18"/>
          <w:szCs w:val="18"/>
        </w:rPr>
        <w:t xml:space="preserve"> </w:t>
      </w:r>
      <w:r w:rsidRPr="00971EF2">
        <w:rPr>
          <w:rFonts w:hint="eastAsia"/>
          <w:sz w:val="18"/>
          <w:szCs w:val="18"/>
        </w:rPr>
        <w:t xml:space="preserve">　児童の出席停止（学校教育法第３５条）</w:t>
      </w:r>
    </w:p>
    <w:p w:rsidR="00EA7AC4" w:rsidRPr="00971EF2" w:rsidRDefault="00EA7AC4" w:rsidP="00EC542E">
      <w:pPr>
        <w:pStyle w:val="ab"/>
        <w:ind w:firstLineChars="100" w:firstLine="168"/>
        <w:rPr>
          <w:sz w:val="18"/>
          <w:szCs w:val="18"/>
        </w:rPr>
      </w:pPr>
      <w:r w:rsidRPr="00971EF2">
        <w:rPr>
          <w:rFonts w:hint="eastAsia"/>
          <w:sz w:val="18"/>
          <w:szCs w:val="18"/>
        </w:rPr>
        <w:t>市町村の教育委員会は，次に掲げる行為の一又は二以上を繰り返し行う等性行不良であって他の児童の教育に妨げがあると認められる児童があるときは，その保護者に対して，児童の出席停止を命ずることができる。</w:t>
      </w:r>
    </w:p>
    <w:p w:rsidR="00EA7AC4" w:rsidRPr="00971EF2" w:rsidRDefault="00EA7AC4" w:rsidP="00EC542E">
      <w:pPr>
        <w:pStyle w:val="ab"/>
        <w:rPr>
          <w:sz w:val="18"/>
          <w:szCs w:val="18"/>
        </w:rPr>
      </w:pPr>
      <w:r w:rsidRPr="00971EF2">
        <w:rPr>
          <w:rFonts w:hint="eastAsia"/>
          <w:sz w:val="18"/>
          <w:szCs w:val="18"/>
        </w:rPr>
        <w:t xml:space="preserve">　一　他の児童に障害，心身の苦痛又は財産上の損失を与える行為</w:t>
      </w:r>
    </w:p>
    <w:p w:rsidR="00EA7AC4" w:rsidRPr="00971EF2" w:rsidRDefault="00EA7AC4" w:rsidP="00EC542E">
      <w:pPr>
        <w:pStyle w:val="ab"/>
        <w:rPr>
          <w:sz w:val="18"/>
          <w:szCs w:val="18"/>
        </w:rPr>
      </w:pPr>
      <w:r w:rsidRPr="00971EF2">
        <w:rPr>
          <w:rFonts w:hint="eastAsia"/>
          <w:sz w:val="18"/>
          <w:szCs w:val="18"/>
        </w:rPr>
        <w:t xml:space="preserve">　二　職員に障害又は心身の苦痛を与える行為</w:t>
      </w:r>
    </w:p>
    <w:p w:rsidR="00EA7AC4" w:rsidRPr="00971EF2" w:rsidRDefault="00EA7AC4" w:rsidP="00EC542E">
      <w:pPr>
        <w:pStyle w:val="ab"/>
        <w:rPr>
          <w:sz w:val="18"/>
          <w:szCs w:val="18"/>
        </w:rPr>
      </w:pPr>
      <w:r>
        <w:rPr>
          <w:rFonts w:hint="eastAsia"/>
          <w:sz w:val="18"/>
          <w:szCs w:val="18"/>
        </w:rPr>
        <w:t xml:space="preserve">　三　施設又は設備</w:t>
      </w:r>
      <w:r w:rsidRPr="00971EF2">
        <w:rPr>
          <w:rFonts w:hint="eastAsia"/>
          <w:sz w:val="18"/>
          <w:szCs w:val="18"/>
        </w:rPr>
        <w:t>を損壊する行為</w:t>
      </w:r>
    </w:p>
    <w:p w:rsidR="00EA7AC4" w:rsidRDefault="00EA7AC4" w:rsidP="00EC542E">
      <w:pPr>
        <w:pStyle w:val="ab"/>
        <w:rPr>
          <w:sz w:val="18"/>
          <w:szCs w:val="18"/>
        </w:rPr>
      </w:pPr>
      <w:r w:rsidRPr="00971EF2">
        <w:rPr>
          <w:rFonts w:hint="eastAsia"/>
          <w:sz w:val="18"/>
          <w:szCs w:val="18"/>
        </w:rPr>
        <w:t xml:space="preserve">　四　授業その他の教育活動の実施を妨げる行為</w:t>
      </w:r>
    </w:p>
    <w:p w:rsidR="00EA7AC4" w:rsidRDefault="00EA7AC4" w:rsidP="00EC542E">
      <w:pPr>
        <w:pStyle w:val="ab"/>
        <w:ind w:left="168" w:hangingChars="100" w:hanging="168"/>
        <w:rPr>
          <w:sz w:val="18"/>
          <w:szCs w:val="18"/>
        </w:rPr>
      </w:pPr>
      <w:r>
        <w:rPr>
          <w:rFonts w:hint="eastAsia"/>
          <w:sz w:val="18"/>
          <w:szCs w:val="18"/>
        </w:rPr>
        <w:t>２　市町村の教育委員会は，前項の規定により出席停止を命ずる場合には，あらかじめ保護者の意見を聴取　するとともに，理由及び期間を記載した文書を交付しなければならない。</w:t>
      </w:r>
    </w:p>
    <w:p w:rsidR="00EA7AC4" w:rsidRDefault="00EA7AC4" w:rsidP="00EC542E">
      <w:pPr>
        <w:pStyle w:val="ab"/>
        <w:ind w:left="168" w:hangingChars="100" w:hanging="168"/>
        <w:rPr>
          <w:sz w:val="18"/>
          <w:szCs w:val="18"/>
        </w:rPr>
      </w:pPr>
      <w:r>
        <w:rPr>
          <w:rFonts w:hint="eastAsia"/>
          <w:sz w:val="18"/>
          <w:szCs w:val="18"/>
        </w:rPr>
        <w:t>３　前項に規定するもののほか，出席停止の命令の手続に関し必要な事項は，教育委員会規則で定めるものとする。</w:t>
      </w:r>
    </w:p>
    <w:p w:rsidR="00EA7AC4" w:rsidRPr="001257ED" w:rsidRDefault="00EA7AC4" w:rsidP="00EC542E">
      <w:pPr>
        <w:pStyle w:val="ab"/>
        <w:ind w:left="168" w:hangingChars="100" w:hanging="168"/>
        <w:rPr>
          <w:sz w:val="18"/>
          <w:szCs w:val="18"/>
        </w:rPr>
      </w:pPr>
      <w:r>
        <w:rPr>
          <w:rFonts w:hint="eastAsia"/>
          <w:sz w:val="18"/>
          <w:szCs w:val="18"/>
        </w:rPr>
        <w:t>４　市町村の教育委員会は，出席停止の命令に係る児童の出席停止の期間における学習に対する支援その他の教育上必要な措置を講ずるものとする。</w:t>
      </w:r>
    </w:p>
    <w:p w:rsidR="00EA7AC4" w:rsidRPr="00971EF2" w:rsidRDefault="00EA7AC4" w:rsidP="00EC542E">
      <w:pPr>
        <w:pStyle w:val="ab"/>
        <w:rPr>
          <w:sz w:val="18"/>
          <w:szCs w:val="18"/>
        </w:rPr>
      </w:pPr>
    </w:p>
  </w:footnote>
  <w:footnote w:id="2">
    <w:p w:rsidR="00EA7AC4" w:rsidRPr="0061076B" w:rsidRDefault="00EA7AC4" w:rsidP="00EC542E">
      <w:pPr>
        <w:pStyle w:val="ab"/>
        <w:ind w:left="168" w:hangingChars="100" w:hanging="168"/>
        <w:rPr>
          <w:sz w:val="18"/>
          <w:szCs w:val="18"/>
        </w:rPr>
      </w:pPr>
      <w:r w:rsidRPr="0061076B">
        <w:rPr>
          <w:rStyle w:val="ad"/>
          <w:sz w:val="18"/>
          <w:szCs w:val="18"/>
        </w:rPr>
        <w:footnoteRef/>
      </w:r>
      <w:r w:rsidRPr="0061076B">
        <w:rPr>
          <w:sz w:val="18"/>
          <w:szCs w:val="18"/>
        </w:rPr>
        <w:t xml:space="preserve"> </w:t>
      </w:r>
      <w:r w:rsidRPr="0061076B">
        <w:rPr>
          <w:rFonts w:hint="eastAsia"/>
          <w:sz w:val="18"/>
          <w:szCs w:val="18"/>
        </w:rPr>
        <w:t xml:space="preserve">　懲戒</w:t>
      </w:r>
      <w:r>
        <w:rPr>
          <w:rFonts w:hint="eastAsia"/>
          <w:sz w:val="18"/>
          <w:szCs w:val="18"/>
        </w:rPr>
        <w:t>とは，</w:t>
      </w:r>
      <w:r w:rsidRPr="0061076B">
        <w:rPr>
          <w:rFonts w:hint="eastAsia"/>
          <w:sz w:val="18"/>
          <w:szCs w:val="18"/>
        </w:rPr>
        <w:t>学校教育法施行規則</w:t>
      </w:r>
      <w:r>
        <w:rPr>
          <w:rFonts w:hint="eastAsia"/>
          <w:sz w:val="18"/>
          <w:szCs w:val="18"/>
        </w:rPr>
        <w:t>第２６条に定める退学（公立義務諸学校に在籍する学齢児童生徒を除く。），停学（義務教育諸学校に在籍する学齢児童生徒を除く。），</w:t>
      </w:r>
      <w:r w:rsidRPr="0061076B">
        <w:rPr>
          <w:rFonts w:hint="eastAsia"/>
          <w:sz w:val="18"/>
          <w:szCs w:val="18"/>
        </w:rPr>
        <w:t>訓告のほか，</w:t>
      </w:r>
      <w:r>
        <w:rPr>
          <w:rFonts w:hint="eastAsia"/>
          <w:sz w:val="18"/>
          <w:szCs w:val="18"/>
        </w:rPr>
        <w:t>児童生徒</w:t>
      </w:r>
      <w:r w:rsidRPr="0061076B">
        <w:rPr>
          <w:rFonts w:hint="eastAsia"/>
          <w:sz w:val="18"/>
          <w:szCs w:val="18"/>
        </w:rPr>
        <w:t>に肉体的苦痛を与えるものでない限り，</w:t>
      </w:r>
      <w:r>
        <w:rPr>
          <w:rFonts w:hint="eastAsia"/>
          <w:sz w:val="18"/>
          <w:szCs w:val="18"/>
        </w:rPr>
        <w:t>通常，懲戒権の範囲内と判断されると考えられる行為として，</w:t>
      </w:r>
      <w:r w:rsidRPr="0061076B">
        <w:rPr>
          <w:rFonts w:hint="eastAsia"/>
          <w:sz w:val="18"/>
          <w:szCs w:val="18"/>
        </w:rPr>
        <w:t>注意，叱責，居残り，別室指導，起立，宿題，清掃，学校当番の割当て，文書指導などがある。</w:t>
      </w:r>
    </w:p>
  </w:footnote>
  <w:footnote w:id="3">
    <w:p w:rsidR="00EA7AC4" w:rsidRPr="002B42EE" w:rsidRDefault="00EA7AC4" w:rsidP="00726229">
      <w:pPr>
        <w:pStyle w:val="ab"/>
        <w:rPr>
          <w:sz w:val="18"/>
          <w:szCs w:val="18"/>
        </w:rPr>
      </w:pPr>
      <w:r>
        <w:rPr>
          <w:rStyle w:val="ad"/>
        </w:rPr>
        <w:footnoteRef/>
      </w:r>
      <w:r>
        <w:t xml:space="preserve"> </w:t>
      </w:r>
      <w:r w:rsidRPr="002B42EE">
        <w:rPr>
          <w:rFonts w:hint="eastAsia"/>
          <w:sz w:val="18"/>
          <w:szCs w:val="18"/>
        </w:rPr>
        <w:t>ネット</w:t>
      </w:r>
      <w:r>
        <w:rPr>
          <w:rFonts w:hint="eastAsia"/>
          <w:sz w:val="18"/>
          <w:szCs w:val="18"/>
        </w:rPr>
        <w:t>パトロール（</w:t>
      </w:r>
      <w:r>
        <w:rPr>
          <w:rFonts w:hint="eastAsia"/>
          <w:sz w:val="18"/>
          <w:szCs w:val="18"/>
        </w:rPr>
        <w:t xml:space="preserve">H21,5,1 </w:t>
      </w:r>
      <w:r>
        <w:rPr>
          <w:rFonts w:hint="eastAsia"/>
          <w:sz w:val="18"/>
          <w:szCs w:val="18"/>
        </w:rPr>
        <w:t>高校教育課事業）　ネット被害未然防止対策事業の一環として，仙台市を除く全ての小・中・高等学校，特別支援学校を対象として，いじめや不登校などのトラブルを活発にするとされるネット上の学校裏サイトを業者委託により監視し，問題のある書き込み等に対する対応を実施。</w:t>
      </w:r>
    </w:p>
  </w:footnote>
  <w:footnote w:id="4">
    <w:p w:rsidR="00EA7AC4" w:rsidRDefault="00EA7AC4" w:rsidP="00726229">
      <w:pPr>
        <w:pStyle w:val="ab"/>
      </w:pPr>
      <w:r>
        <w:rPr>
          <w:rStyle w:val="ad"/>
        </w:rPr>
        <w:footnoteRef/>
      </w:r>
      <w:r>
        <w:t xml:space="preserve"> </w:t>
      </w:r>
      <w:r w:rsidRPr="008E55F3">
        <w:rPr>
          <w:rFonts w:hint="eastAsia"/>
          <w:sz w:val="18"/>
          <w:szCs w:val="18"/>
        </w:rPr>
        <w:t>情報</w:t>
      </w:r>
      <w:r>
        <w:rPr>
          <w:rFonts w:hint="eastAsia"/>
          <w:sz w:val="18"/>
          <w:szCs w:val="18"/>
        </w:rPr>
        <w:t>モラル教育　県教育総合センターでは，「みやぎの情報モラル総合サイト」を開設（</w:t>
      </w:r>
      <w:r>
        <w:rPr>
          <w:rFonts w:hint="eastAsia"/>
          <w:sz w:val="18"/>
          <w:szCs w:val="18"/>
        </w:rPr>
        <w:t>H21</w:t>
      </w:r>
      <w:r>
        <w:rPr>
          <w:rFonts w:hint="eastAsia"/>
          <w:sz w:val="18"/>
          <w:szCs w:val="18"/>
        </w:rPr>
        <w:t>～）し，校内研修や各教科等の授業で活用できる資料等を公開。</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1989"/>
    <w:multiLevelType w:val="hybridMultilevel"/>
    <w:tmpl w:val="AED24E44"/>
    <w:lvl w:ilvl="0" w:tplc="0409000B">
      <w:start w:val="1"/>
      <w:numFmt w:val="bullet"/>
      <w:lvlText w:val=""/>
      <w:lvlJc w:val="left"/>
      <w:pPr>
        <w:ind w:left="1279" w:hanging="420"/>
      </w:pPr>
      <w:rPr>
        <w:rFonts w:ascii="Wingdings" w:hAnsi="Wingdings" w:hint="default"/>
      </w:rPr>
    </w:lvl>
    <w:lvl w:ilvl="1" w:tplc="0409000B" w:tentative="1">
      <w:start w:val="1"/>
      <w:numFmt w:val="bullet"/>
      <w:lvlText w:val=""/>
      <w:lvlJc w:val="left"/>
      <w:pPr>
        <w:ind w:left="1699" w:hanging="420"/>
      </w:pPr>
      <w:rPr>
        <w:rFonts w:ascii="Wingdings" w:hAnsi="Wingdings" w:hint="default"/>
      </w:rPr>
    </w:lvl>
    <w:lvl w:ilvl="2" w:tplc="0409000D" w:tentative="1">
      <w:start w:val="1"/>
      <w:numFmt w:val="bullet"/>
      <w:lvlText w:val=""/>
      <w:lvlJc w:val="left"/>
      <w:pPr>
        <w:ind w:left="2119" w:hanging="420"/>
      </w:pPr>
      <w:rPr>
        <w:rFonts w:ascii="Wingdings" w:hAnsi="Wingdings" w:hint="default"/>
      </w:rPr>
    </w:lvl>
    <w:lvl w:ilvl="3" w:tplc="04090001" w:tentative="1">
      <w:start w:val="1"/>
      <w:numFmt w:val="bullet"/>
      <w:lvlText w:val=""/>
      <w:lvlJc w:val="left"/>
      <w:pPr>
        <w:ind w:left="2539" w:hanging="420"/>
      </w:pPr>
      <w:rPr>
        <w:rFonts w:ascii="Wingdings" w:hAnsi="Wingdings" w:hint="default"/>
      </w:rPr>
    </w:lvl>
    <w:lvl w:ilvl="4" w:tplc="0409000B" w:tentative="1">
      <w:start w:val="1"/>
      <w:numFmt w:val="bullet"/>
      <w:lvlText w:val=""/>
      <w:lvlJc w:val="left"/>
      <w:pPr>
        <w:ind w:left="2959" w:hanging="420"/>
      </w:pPr>
      <w:rPr>
        <w:rFonts w:ascii="Wingdings" w:hAnsi="Wingdings" w:hint="default"/>
      </w:rPr>
    </w:lvl>
    <w:lvl w:ilvl="5" w:tplc="0409000D" w:tentative="1">
      <w:start w:val="1"/>
      <w:numFmt w:val="bullet"/>
      <w:lvlText w:val=""/>
      <w:lvlJc w:val="left"/>
      <w:pPr>
        <w:ind w:left="3379" w:hanging="420"/>
      </w:pPr>
      <w:rPr>
        <w:rFonts w:ascii="Wingdings" w:hAnsi="Wingdings" w:hint="default"/>
      </w:rPr>
    </w:lvl>
    <w:lvl w:ilvl="6" w:tplc="04090001" w:tentative="1">
      <w:start w:val="1"/>
      <w:numFmt w:val="bullet"/>
      <w:lvlText w:val=""/>
      <w:lvlJc w:val="left"/>
      <w:pPr>
        <w:ind w:left="3799" w:hanging="420"/>
      </w:pPr>
      <w:rPr>
        <w:rFonts w:ascii="Wingdings" w:hAnsi="Wingdings" w:hint="default"/>
      </w:rPr>
    </w:lvl>
    <w:lvl w:ilvl="7" w:tplc="0409000B" w:tentative="1">
      <w:start w:val="1"/>
      <w:numFmt w:val="bullet"/>
      <w:lvlText w:val=""/>
      <w:lvlJc w:val="left"/>
      <w:pPr>
        <w:ind w:left="4219" w:hanging="420"/>
      </w:pPr>
      <w:rPr>
        <w:rFonts w:ascii="Wingdings" w:hAnsi="Wingdings" w:hint="default"/>
      </w:rPr>
    </w:lvl>
    <w:lvl w:ilvl="8" w:tplc="0409000D" w:tentative="1">
      <w:start w:val="1"/>
      <w:numFmt w:val="bullet"/>
      <w:lvlText w:val=""/>
      <w:lvlJc w:val="left"/>
      <w:pPr>
        <w:ind w:left="4639" w:hanging="420"/>
      </w:pPr>
      <w:rPr>
        <w:rFonts w:ascii="Wingdings" w:hAnsi="Wingdings" w:hint="default"/>
      </w:rPr>
    </w:lvl>
  </w:abstractNum>
  <w:abstractNum w:abstractNumId="1" w15:restartNumberingAfterBreak="0">
    <w:nsid w:val="1E683609"/>
    <w:multiLevelType w:val="hybridMultilevel"/>
    <w:tmpl w:val="D904E9A0"/>
    <w:lvl w:ilvl="0" w:tplc="27AAECD0">
      <w:start w:val="1"/>
      <w:numFmt w:val="bullet"/>
      <w:lvlText w:val="○"/>
      <w:lvlJc w:val="left"/>
      <w:pPr>
        <w:ind w:left="585" w:hanging="360"/>
      </w:pPr>
      <w:rPr>
        <w:rFonts w:ascii="ＭＳ 明朝" w:eastAsia="ＭＳ 明朝" w:hAnsi="ＭＳ 明朝" w:cs="ＭＳゴシック" w:hint="eastAsia"/>
      </w:rPr>
    </w:lvl>
    <w:lvl w:ilvl="1" w:tplc="0409000B" w:tentative="1">
      <w:start w:val="1"/>
      <w:numFmt w:val="bullet"/>
      <w:lvlText w:val=""/>
      <w:lvlJc w:val="left"/>
      <w:pPr>
        <w:ind w:left="1065" w:hanging="420"/>
      </w:pPr>
      <w:rPr>
        <w:rFonts w:ascii="Wingdings" w:hAnsi="Wingdings" w:hint="default"/>
      </w:rPr>
    </w:lvl>
    <w:lvl w:ilvl="2" w:tplc="0409000D" w:tentative="1">
      <w:start w:val="1"/>
      <w:numFmt w:val="bullet"/>
      <w:lvlText w:val=""/>
      <w:lvlJc w:val="left"/>
      <w:pPr>
        <w:ind w:left="1485" w:hanging="420"/>
      </w:pPr>
      <w:rPr>
        <w:rFonts w:ascii="Wingdings" w:hAnsi="Wingdings" w:hint="default"/>
      </w:rPr>
    </w:lvl>
    <w:lvl w:ilvl="3" w:tplc="04090001" w:tentative="1">
      <w:start w:val="1"/>
      <w:numFmt w:val="bullet"/>
      <w:lvlText w:val=""/>
      <w:lvlJc w:val="left"/>
      <w:pPr>
        <w:ind w:left="1905" w:hanging="420"/>
      </w:pPr>
      <w:rPr>
        <w:rFonts w:ascii="Wingdings" w:hAnsi="Wingdings" w:hint="default"/>
      </w:rPr>
    </w:lvl>
    <w:lvl w:ilvl="4" w:tplc="0409000B" w:tentative="1">
      <w:start w:val="1"/>
      <w:numFmt w:val="bullet"/>
      <w:lvlText w:val=""/>
      <w:lvlJc w:val="left"/>
      <w:pPr>
        <w:ind w:left="2325" w:hanging="420"/>
      </w:pPr>
      <w:rPr>
        <w:rFonts w:ascii="Wingdings" w:hAnsi="Wingdings" w:hint="default"/>
      </w:rPr>
    </w:lvl>
    <w:lvl w:ilvl="5" w:tplc="0409000D" w:tentative="1">
      <w:start w:val="1"/>
      <w:numFmt w:val="bullet"/>
      <w:lvlText w:val=""/>
      <w:lvlJc w:val="left"/>
      <w:pPr>
        <w:ind w:left="2745" w:hanging="420"/>
      </w:pPr>
      <w:rPr>
        <w:rFonts w:ascii="Wingdings" w:hAnsi="Wingdings" w:hint="default"/>
      </w:rPr>
    </w:lvl>
    <w:lvl w:ilvl="6" w:tplc="04090001" w:tentative="1">
      <w:start w:val="1"/>
      <w:numFmt w:val="bullet"/>
      <w:lvlText w:val=""/>
      <w:lvlJc w:val="left"/>
      <w:pPr>
        <w:ind w:left="3165" w:hanging="420"/>
      </w:pPr>
      <w:rPr>
        <w:rFonts w:ascii="Wingdings" w:hAnsi="Wingdings" w:hint="default"/>
      </w:rPr>
    </w:lvl>
    <w:lvl w:ilvl="7" w:tplc="0409000B" w:tentative="1">
      <w:start w:val="1"/>
      <w:numFmt w:val="bullet"/>
      <w:lvlText w:val=""/>
      <w:lvlJc w:val="left"/>
      <w:pPr>
        <w:ind w:left="3585" w:hanging="420"/>
      </w:pPr>
      <w:rPr>
        <w:rFonts w:ascii="Wingdings" w:hAnsi="Wingdings" w:hint="default"/>
      </w:rPr>
    </w:lvl>
    <w:lvl w:ilvl="8" w:tplc="0409000D" w:tentative="1">
      <w:start w:val="1"/>
      <w:numFmt w:val="bullet"/>
      <w:lvlText w:val=""/>
      <w:lvlJc w:val="left"/>
      <w:pPr>
        <w:ind w:left="4005" w:hanging="420"/>
      </w:pPr>
      <w:rPr>
        <w:rFonts w:ascii="Wingdings" w:hAnsi="Wingdings" w:hint="default"/>
      </w:rPr>
    </w:lvl>
  </w:abstractNum>
  <w:abstractNum w:abstractNumId="2" w15:restartNumberingAfterBreak="0">
    <w:nsid w:val="304B5EE4"/>
    <w:multiLevelType w:val="hybridMultilevel"/>
    <w:tmpl w:val="4C54C554"/>
    <w:lvl w:ilvl="0" w:tplc="0409000B">
      <w:start w:val="1"/>
      <w:numFmt w:val="bullet"/>
      <w:lvlText w:val=""/>
      <w:lvlJc w:val="left"/>
      <w:pPr>
        <w:ind w:left="1279" w:hanging="420"/>
      </w:pPr>
      <w:rPr>
        <w:rFonts w:ascii="Wingdings" w:hAnsi="Wingdings" w:hint="default"/>
      </w:rPr>
    </w:lvl>
    <w:lvl w:ilvl="1" w:tplc="0409000B" w:tentative="1">
      <w:start w:val="1"/>
      <w:numFmt w:val="bullet"/>
      <w:lvlText w:val=""/>
      <w:lvlJc w:val="left"/>
      <w:pPr>
        <w:ind w:left="1699" w:hanging="420"/>
      </w:pPr>
      <w:rPr>
        <w:rFonts w:ascii="Wingdings" w:hAnsi="Wingdings" w:hint="default"/>
      </w:rPr>
    </w:lvl>
    <w:lvl w:ilvl="2" w:tplc="0409000D" w:tentative="1">
      <w:start w:val="1"/>
      <w:numFmt w:val="bullet"/>
      <w:lvlText w:val=""/>
      <w:lvlJc w:val="left"/>
      <w:pPr>
        <w:ind w:left="2119" w:hanging="420"/>
      </w:pPr>
      <w:rPr>
        <w:rFonts w:ascii="Wingdings" w:hAnsi="Wingdings" w:hint="default"/>
      </w:rPr>
    </w:lvl>
    <w:lvl w:ilvl="3" w:tplc="04090001" w:tentative="1">
      <w:start w:val="1"/>
      <w:numFmt w:val="bullet"/>
      <w:lvlText w:val=""/>
      <w:lvlJc w:val="left"/>
      <w:pPr>
        <w:ind w:left="2539" w:hanging="420"/>
      </w:pPr>
      <w:rPr>
        <w:rFonts w:ascii="Wingdings" w:hAnsi="Wingdings" w:hint="default"/>
      </w:rPr>
    </w:lvl>
    <w:lvl w:ilvl="4" w:tplc="0409000B" w:tentative="1">
      <w:start w:val="1"/>
      <w:numFmt w:val="bullet"/>
      <w:lvlText w:val=""/>
      <w:lvlJc w:val="left"/>
      <w:pPr>
        <w:ind w:left="2959" w:hanging="420"/>
      </w:pPr>
      <w:rPr>
        <w:rFonts w:ascii="Wingdings" w:hAnsi="Wingdings" w:hint="default"/>
      </w:rPr>
    </w:lvl>
    <w:lvl w:ilvl="5" w:tplc="0409000D" w:tentative="1">
      <w:start w:val="1"/>
      <w:numFmt w:val="bullet"/>
      <w:lvlText w:val=""/>
      <w:lvlJc w:val="left"/>
      <w:pPr>
        <w:ind w:left="3379" w:hanging="420"/>
      </w:pPr>
      <w:rPr>
        <w:rFonts w:ascii="Wingdings" w:hAnsi="Wingdings" w:hint="default"/>
      </w:rPr>
    </w:lvl>
    <w:lvl w:ilvl="6" w:tplc="04090001" w:tentative="1">
      <w:start w:val="1"/>
      <w:numFmt w:val="bullet"/>
      <w:lvlText w:val=""/>
      <w:lvlJc w:val="left"/>
      <w:pPr>
        <w:ind w:left="3799" w:hanging="420"/>
      </w:pPr>
      <w:rPr>
        <w:rFonts w:ascii="Wingdings" w:hAnsi="Wingdings" w:hint="default"/>
      </w:rPr>
    </w:lvl>
    <w:lvl w:ilvl="7" w:tplc="0409000B" w:tentative="1">
      <w:start w:val="1"/>
      <w:numFmt w:val="bullet"/>
      <w:lvlText w:val=""/>
      <w:lvlJc w:val="left"/>
      <w:pPr>
        <w:ind w:left="4219" w:hanging="420"/>
      </w:pPr>
      <w:rPr>
        <w:rFonts w:ascii="Wingdings" w:hAnsi="Wingdings" w:hint="default"/>
      </w:rPr>
    </w:lvl>
    <w:lvl w:ilvl="8" w:tplc="0409000D" w:tentative="1">
      <w:start w:val="1"/>
      <w:numFmt w:val="bullet"/>
      <w:lvlText w:val=""/>
      <w:lvlJc w:val="left"/>
      <w:pPr>
        <w:ind w:left="4639" w:hanging="420"/>
      </w:pPr>
      <w:rPr>
        <w:rFonts w:ascii="Wingdings" w:hAnsi="Wingdings" w:hint="default"/>
      </w:rPr>
    </w:lvl>
  </w:abstractNum>
  <w:abstractNum w:abstractNumId="3" w15:restartNumberingAfterBreak="0">
    <w:nsid w:val="3905471F"/>
    <w:multiLevelType w:val="hybridMultilevel"/>
    <w:tmpl w:val="4434CF12"/>
    <w:lvl w:ilvl="0" w:tplc="0409000B">
      <w:start w:val="1"/>
      <w:numFmt w:val="bullet"/>
      <w:lvlText w:val=""/>
      <w:lvlJc w:val="left"/>
      <w:pPr>
        <w:ind w:left="854" w:hanging="420"/>
      </w:pPr>
      <w:rPr>
        <w:rFonts w:ascii="Wingdings" w:hAnsi="Wingdings" w:hint="default"/>
      </w:rPr>
    </w:lvl>
    <w:lvl w:ilvl="1" w:tplc="0409000B" w:tentative="1">
      <w:start w:val="1"/>
      <w:numFmt w:val="bullet"/>
      <w:lvlText w:val=""/>
      <w:lvlJc w:val="left"/>
      <w:pPr>
        <w:ind w:left="1274" w:hanging="420"/>
      </w:pPr>
      <w:rPr>
        <w:rFonts w:ascii="Wingdings" w:hAnsi="Wingdings" w:hint="default"/>
      </w:rPr>
    </w:lvl>
    <w:lvl w:ilvl="2" w:tplc="0409000D" w:tentative="1">
      <w:start w:val="1"/>
      <w:numFmt w:val="bullet"/>
      <w:lvlText w:val=""/>
      <w:lvlJc w:val="left"/>
      <w:pPr>
        <w:ind w:left="1694" w:hanging="420"/>
      </w:pPr>
      <w:rPr>
        <w:rFonts w:ascii="Wingdings" w:hAnsi="Wingdings" w:hint="default"/>
      </w:rPr>
    </w:lvl>
    <w:lvl w:ilvl="3" w:tplc="04090001" w:tentative="1">
      <w:start w:val="1"/>
      <w:numFmt w:val="bullet"/>
      <w:lvlText w:val=""/>
      <w:lvlJc w:val="left"/>
      <w:pPr>
        <w:ind w:left="2114" w:hanging="420"/>
      </w:pPr>
      <w:rPr>
        <w:rFonts w:ascii="Wingdings" w:hAnsi="Wingdings" w:hint="default"/>
      </w:rPr>
    </w:lvl>
    <w:lvl w:ilvl="4" w:tplc="0409000B" w:tentative="1">
      <w:start w:val="1"/>
      <w:numFmt w:val="bullet"/>
      <w:lvlText w:val=""/>
      <w:lvlJc w:val="left"/>
      <w:pPr>
        <w:ind w:left="2534" w:hanging="420"/>
      </w:pPr>
      <w:rPr>
        <w:rFonts w:ascii="Wingdings" w:hAnsi="Wingdings" w:hint="default"/>
      </w:rPr>
    </w:lvl>
    <w:lvl w:ilvl="5" w:tplc="0409000D" w:tentative="1">
      <w:start w:val="1"/>
      <w:numFmt w:val="bullet"/>
      <w:lvlText w:val=""/>
      <w:lvlJc w:val="left"/>
      <w:pPr>
        <w:ind w:left="2954" w:hanging="420"/>
      </w:pPr>
      <w:rPr>
        <w:rFonts w:ascii="Wingdings" w:hAnsi="Wingdings" w:hint="default"/>
      </w:rPr>
    </w:lvl>
    <w:lvl w:ilvl="6" w:tplc="04090001" w:tentative="1">
      <w:start w:val="1"/>
      <w:numFmt w:val="bullet"/>
      <w:lvlText w:val=""/>
      <w:lvlJc w:val="left"/>
      <w:pPr>
        <w:ind w:left="3374" w:hanging="420"/>
      </w:pPr>
      <w:rPr>
        <w:rFonts w:ascii="Wingdings" w:hAnsi="Wingdings" w:hint="default"/>
      </w:rPr>
    </w:lvl>
    <w:lvl w:ilvl="7" w:tplc="0409000B" w:tentative="1">
      <w:start w:val="1"/>
      <w:numFmt w:val="bullet"/>
      <w:lvlText w:val=""/>
      <w:lvlJc w:val="left"/>
      <w:pPr>
        <w:ind w:left="3794" w:hanging="420"/>
      </w:pPr>
      <w:rPr>
        <w:rFonts w:ascii="Wingdings" w:hAnsi="Wingdings" w:hint="default"/>
      </w:rPr>
    </w:lvl>
    <w:lvl w:ilvl="8" w:tplc="0409000D" w:tentative="1">
      <w:start w:val="1"/>
      <w:numFmt w:val="bullet"/>
      <w:lvlText w:val=""/>
      <w:lvlJc w:val="left"/>
      <w:pPr>
        <w:ind w:left="4214" w:hanging="420"/>
      </w:pPr>
      <w:rPr>
        <w:rFonts w:ascii="Wingdings" w:hAnsi="Wingdings" w:hint="default"/>
      </w:rPr>
    </w:lvl>
  </w:abstractNum>
  <w:abstractNum w:abstractNumId="4" w15:restartNumberingAfterBreak="0">
    <w:nsid w:val="62024058"/>
    <w:multiLevelType w:val="hybridMultilevel"/>
    <w:tmpl w:val="872040A8"/>
    <w:lvl w:ilvl="0" w:tplc="0409000B">
      <w:start w:val="1"/>
      <w:numFmt w:val="bullet"/>
      <w:lvlText w:val=""/>
      <w:lvlJc w:val="left"/>
      <w:pPr>
        <w:ind w:left="1279" w:hanging="420"/>
      </w:pPr>
      <w:rPr>
        <w:rFonts w:ascii="Wingdings" w:hAnsi="Wingdings" w:hint="default"/>
      </w:rPr>
    </w:lvl>
    <w:lvl w:ilvl="1" w:tplc="0409000B" w:tentative="1">
      <w:start w:val="1"/>
      <w:numFmt w:val="bullet"/>
      <w:lvlText w:val=""/>
      <w:lvlJc w:val="left"/>
      <w:pPr>
        <w:ind w:left="1699" w:hanging="420"/>
      </w:pPr>
      <w:rPr>
        <w:rFonts w:ascii="Wingdings" w:hAnsi="Wingdings" w:hint="default"/>
      </w:rPr>
    </w:lvl>
    <w:lvl w:ilvl="2" w:tplc="0409000D" w:tentative="1">
      <w:start w:val="1"/>
      <w:numFmt w:val="bullet"/>
      <w:lvlText w:val=""/>
      <w:lvlJc w:val="left"/>
      <w:pPr>
        <w:ind w:left="2119" w:hanging="420"/>
      </w:pPr>
      <w:rPr>
        <w:rFonts w:ascii="Wingdings" w:hAnsi="Wingdings" w:hint="default"/>
      </w:rPr>
    </w:lvl>
    <w:lvl w:ilvl="3" w:tplc="04090001" w:tentative="1">
      <w:start w:val="1"/>
      <w:numFmt w:val="bullet"/>
      <w:lvlText w:val=""/>
      <w:lvlJc w:val="left"/>
      <w:pPr>
        <w:ind w:left="2539" w:hanging="420"/>
      </w:pPr>
      <w:rPr>
        <w:rFonts w:ascii="Wingdings" w:hAnsi="Wingdings" w:hint="default"/>
      </w:rPr>
    </w:lvl>
    <w:lvl w:ilvl="4" w:tplc="0409000B" w:tentative="1">
      <w:start w:val="1"/>
      <w:numFmt w:val="bullet"/>
      <w:lvlText w:val=""/>
      <w:lvlJc w:val="left"/>
      <w:pPr>
        <w:ind w:left="2959" w:hanging="420"/>
      </w:pPr>
      <w:rPr>
        <w:rFonts w:ascii="Wingdings" w:hAnsi="Wingdings" w:hint="default"/>
      </w:rPr>
    </w:lvl>
    <w:lvl w:ilvl="5" w:tplc="0409000D" w:tentative="1">
      <w:start w:val="1"/>
      <w:numFmt w:val="bullet"/>
      <w:lvlText w:val=""/>
      <w:lvlJc w:val="left"/>
      <w:pPr>
        <w:ind w:left="3379" w:hanging="420"/>
      </w:pPr>
      <w:rPr>
        <w:rFonts w:ascii="Wingdings" w:hAnsi="Wingdings" w:hint="default"/>
      </w:rPr>
    </w:lvl>
    <w:lvl w:ilvl="6" w:tplc="04090001" w:tentative="1">
      <w:start w:val="1"/>
      <w:numFmt w:val="bullet"/>
      <w:lvlText w:val=""/>
      <w:lvlJc w:val="left"/>
      <w:pPr>
        <w:ind w:left="3799" w:hanging="420"/>
      </w:pPr>
      <w:rPr>
        <w:rFonts w:ascii="Wingdings" w:hAnsi="Wingdings" w:hint="default"/>
      </w:rPr>
    </w:lvl>
    <w:lvl w:ilvl="7" w:tplc="0409000B" w:tentative="1">
      <w:start w:val="1"/>
      <w:numFmt w:val="bullet"/>
      <w:lvlText w:val=""/>
      <w:lvlJc w:val="left"/>
      <w:pPr>
        <w:ind w:left="4219" w:hanging="420"/>
      </w:pPr>
      <w:rPr>
        <w:rFonts w:ascii="Wingdings" w:hAnsi="Wingdings" w:hint="default"/>
      </w:rPr>
    </w:lvl>
    <w:lvl w:ilvl="8" w:tplc="0409000D" w:tentative="1">
      <w:start w:val="1"/>
      <w:numFmt w:val="bullet"/>
      <w:lvlText w:val=""/>
      <w:lvlJc w:val="left"/>
      <w:pPr>
        <w:ind w:left="4639" w:hanging="420"/>
      </w:pPr>
      <w:rPr>
        <w:rFonts w:ascii="Wingdings" w:hAnsi="Wingdings" w:hint="default"/>
      </w:rPr>
    </w:lvl>
  </w:abstractNum>
  <w:abstractNum w:abstractNumId="5" w15:restartNumberingAfterBreak="0">
    <w:nsid w:val="66784524"/>
    <w:multiLevelType w:val="hybridMultilevel"/>
    <w:tmpl w:val="B9D003BE"/>
    <w:lvl w:ilvl="0" w:tplc="A232D55C">
      <w:numFmt w:val="bullet"/>
      <w:lvlText w:val="○"/>
      <w:lvlJc w:val="left"/>
      <w:pPr>
        <w:ind w:left="622" w:firstLine="237"/>
      </w:pPr>
      <w:rPr>
        <w:rFonts w:ascii="ＭＳ 明朝" w:eastAsia="ＭＳ 明朝" w:hAnsi="ＭＳ 明朝" w:cs="ＭＳ 明朝" w:hint="eastAsia"/>
      </w:rPr>
    </w:lvl>
    <w:lvl w:ilvl="1" w:tplc="0409000B" w:tentative="1">
      <w:start w:val="1"/>
      <w:numFmt w:val="bullet"/>
      <w:lvlText w:val=""/>
      <w:lvlJc w:val="left"/>
      <w:pPr>
        <w:ind w:left="1699" w:hanging="420"/>
      </w:pPr>
      <w:rPr>
        <w:rFonts w:ascii="Wingdings" w:hAnsi="Wingdings" w:hint="default"/>
      </w:rPr>
    </w:lvl>
    <w:lvl w:ilvl="2" w:tplc="0409000D" w:tentative="1">
      <w:start w:val="1"/>
      <w:numFmt w:val="bullet"/>
      <w:lvlText w:val=""/>
      <w:lvlJc w:val="left"/>
      <w:pPr>
        <w:ind w:left="2119" w:hanging="420"/>
      </w:pPr>
      <w:rPr>
        <w:rFonts w:ascii="Wingdings" w:hAnsi="Wingdings" w:hint="default"/>
      </w:rPr>
    </w:lvl>
    <w:lvl w:ilvl="3" w:tplc="04090001" w:tentative="1">
      <w:start w:val="1"/>
      <w:numFmt w:val="bullet"/>
      <w:lvlText w:val=""/>
      <w:lvlJc w:val="left"/>
      <w:pPr>
        <w:ind w:left="2539" w:hanging="420"/>
      </w:pPr>
      <w:rPr>
        <w:rFonts w:ascii="Wingdings" w:hAnsi="Wingdings" w:hint="default"/>
      </w:rPr>
    </w:lvl>
    <w:lvl w:ilvl="4" w:tplc="0409000B" w:tentative="1">
      <w:start w:val="1"/>
      <w:numFmt w:val="bullet"/>
      <w:lvlText w:val=""/>
      <w:lvlJc w:val="left"/>
      <w:pPr>
        <w:ind w:left="2959" w:hanging="420"/>
      </w:pPr>
      <w:rPr>
        <w:rFonts w:ascii="Wingdings" w:hAnsi="Wingdings" w:hint="default"/>
      </w:rPr>
    </w:lvl>
    <w:lvl w:ilvl="5" w:tplc="0409000D" w:tentative="1">
      <w:start w:val="1"/>
      <w:numFmt w:val="bullet"/>
      <w:lvlText w:val=""/>
      <w:lvlJc w:val="left"/>
      <w:pPr>
        <w:ind w:left="3379" w:hanging="420"/>
      </w:pPr>
      <w:rPr>
        <w:rFonts w:ascii="Wingdings" w:hAnsi="Wingdings" w:hint="default"/>
      </w:rPr>
    </w:lvl>
    <w:lvl w:ilvl="6" w:tplc="04090001" w:tentative="1">
      <w:start w:val="1"/>
      <w:numFmt w:val="bullet"/>
      <w:lvlText w:val=""/>
      <w:lvlJc w:val="left"/>
      <w:pPr>
        <w:ind w:left="3799" w:hanging="420"/>
      </w:pPr>
      <w:rPr>
        <w:rFonts w:ascii="Wingdings" w:hAnsi="Wingdings" w:hint="default"/>
      </w:rPr>
    </w:lvl>
    <w:lvl w:ilvl="7" w:tplc="0409000B" w:tentative="1">
      <w:start w:val="1"/>
      <w:numFmt w:val="bullet"/>
      <w:lvlText w:val=""/>
      <w:lvlJc w:val="left"/>
      <w:pPr>
        <w:ind w:left="4219" w:hanging="420"/>
      </w:pPr>
      <w:rPr>
        <w:rFonts w:ascii="Wingdings" w:hAnsi="Wingdings" w:hint="default"/>
      </w:rPr>
    </w:lvl>
    <w:lvl w:ilvl="8" w:tplc="0409000D" w:tentative="1">
      <w:start w:val="1"/>
      <w:numFmt w:val="bullet"/>
      <w:lvlText w:val=""/>
      <w:lvlJc w:val="left"/>
      <w:pPr>
        <w:ind w:left="4639" w:hanging="420"/>
      </w:pPr>
      <w:rPr>
        <w:rFonts w:ascii="Wingdings" w:hAnsi="Wingdings" w:hint="default"/>
      </w:rPr>
    </w:lvl>
  </w:abstractNum>
  <w:abstractNum w:abstractNumId="6" w15:restartNumberingAfterBreak="0">
    <w:nsid w:val="6C3B542A"/>
    <w:multiLevelType w:val="hybridMultilevel"/>
    <w:tmpl w:val="B742E15E"/>
    <w:lvl w:ilvl="0" w:tplc="0409000B">
      <w:start w:val="1"/>
      <w:numFmt w:val="bullet"/>
      <w:lvlText w:val=""/>
      <w:lvlJc w:val="left"/>
      <w:pPr>
        <w:ind w:left="1279" w:hanging="420"/>
      </w:pPr>
      <w:rPr>
        <w:rFonts w:ascii="Wingdings" w:hAnsi="Wingdings" w:hint="default"/>
      </w:rPr>
    </w:lvl>
    <w:lvl w:ilvl="1" w:tplc="0409000B" w:tentative="1">
      <w:start w:val="1"/>
      <w:numFmt w:val="bullet"/>
      <w:lvlText w:val=""/>
      <w:lvlJc w:val="left"/>
      <w:pPr>
        <w:ind w:left="1699" w:hanging="420"/>
      </w:pPr>
      <w:rPr>
        <w:rFonts w:ascii="Wingdings" w:hAnsi="Wingdings" w:hint="default"/>
      </w:rPr>
    </w:lvl>
    <w:lvl w:ilvl="2" w:tplc="0409000D" w:tentative="1">
      <w:start w:val="1"/>
      <w:numFmt w:val="bullet"/>
      <w:lvlText w:val=""/>
      <w:lvlJc w:val="left"/>
      <w:pPr>
        <w:ind w:left="2119" w:hanging="420"/>
      </w:pPr>
      <w:rPr>
        <w:rFonts w:ascii="Wingdings" w:hAnsi="Wingdings" w:hint="default"/>
      </w:rPr>
    </w:lvl>
    <w:lvl w:ilvl="3" w:tplc="04090001" w:tentative="1">
      <w:start w:val="1"/>
      <w:numFmt w:val="bullet"/>
      <w:lvlText w:val=""/>
      <w:lvlJc w:val="left"/>
      <w:pPr>
        <w:ind w:left="2539" w:hanging="420"/>
      </w:pPr>
      <w:rPr>
        <w:rFonts w:ascii="Wingdings" w:hAnsi="Wingdings" w:hint="default"/>
      </w:rPr>
    </w:lvl>
    <w:lvl w:ilvl="4" w:tplc="0409000B" w:tentative="1">
      <w:start w:val="1"/>
      <w:numFmt w:val="bullet"/>
      <w:lvlText w:val=""/>
      <w:lvlJc w:val="left"/>
      <w:pPr>
        <w:ind w:left="2959" w:hanging="420"/>
      </w:pPr>
      <w:rPr>
        <w:rFonts w:ascii="Wingdings" w:hAnsi="Wingdings" w:hint="default"/>
      </w:rPr>
    </w:lvl>
    <w:lvl w:ilvl="5" w:tplc="0409000D" w:tentative="1">
      <w:start w:val="1"/>
      <w:numFmt w:val="bullet"/>
      <w:lvlText w:val=""/>
      <w:lvlJc w:val="left"/>
      <w:pPr>
        <w:ind w:left="3379" w:hanging="420"/>
      </w:pPr>
      <w:rPr>
        <w:rFonts w:ascii="Wingdings" w:hAnsi="Wingdings" w:hint="default"/>
      </w:rPr>
    </w:lvl>
    <w:lvl w:ilvl="6" w:tplc="04090001" w:tentative="1">
      <w:start w:val="1"/>
      <w:numFmt w:val="bullet"/>
      <w:lvlText w:val=""/>
      <w:lvlJc w:val="left"/>
      <w:pPr>
        <w:ind w:left="3799" w:hanging="420"/>
      </w:pPr>
      <w:rPr>
        <w:rFonts w:ascii="Wingdings" w:hAnsi="Wingdings" w:hint="default"/>
      </w:rPr>
    </w:lvl>
    <w:lvl w:ilvl="7" w:tplc="0409000B" w:tentative="1">
      <w:start w:val="1"/>
      <w:numFmt w:val="bullet"/>
      <w:lvlText w:val=""/>
      <w:lvlJc w:val="left"/>
      <w:pPr>
        <w:ind w:left="4219" w:hanging="420"/>
      </w:pPr>
      <w:rPr>
        <w:rFonts w:ascii="Wingdings" w:hAnsi="Wingdings" w:hint="default"/>
      </w:rPr>
    </w:lvl>
    <w:lvl w:ilvl="8" w:tplc="0409000D" w:tentative="1">
      <w:start w:val="1"/>
      <w:numFmt w:val="bullet"/>
      <w:lvlText w:val=""/>
      <w:lvlJc w:val="left"/>
      <w:pPr>
        <w:ind w:left="4639" w:hanging="420"/>
      </w:pPr>
      <w:rPr>
        <w:rFonts w:ascii="Wingdings" w:hAnsi="Wingdings" w:hint="default"/>
      </w:rPr>
    </w:lvl>
  </w:abstractNum>
  <w:num w:numId="1">
    <w:abstractNumId w:val="3"/>
  </w:num>
  <w:num w:numId="2">
    <w:abstractNumId w:val="6"/>
  </w:num>
  <w:num w:numId="3">
    <w:abstractNumId w:val="0"/>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99"/>
  <w:drawingGridVerticalSpacing w:val="160"/>
  <w:displayHorizontalDrawingGridEvery w:val="0"/>
  <w:displayVerticalDrawingGridEvery w:val="2"/>
  <w:characterSpacingControl w:val="compressPunctuation"/>
  <w:hdrShapeDefaults>
    <o:shapedefaults v:ext="edit" spidmax="46081">
      <v:textbox inset="5.85pt,.7pt,5.85pt,.7pt"/>
      <o:colormenu v:ext="edit" fillcolor="none [2092]" strokecolor="none" shadow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9CB"/>
    <w:rsid w:val="00000B4E"/>
    <w:rsid w:val="00000D9D"/>
    <w:rsid w:val="000059B1"/>
    <w:rsid w:val="00005E47"/>
    <w:rsid w:val="000115F8"/>
    <w:rsid w:val="000152DF"/>
    <w:rsid w:val="0001532F"/>
    <w:rsid w:val="000223E5"/>
    <w:rsid w:val="00026F48"/>
    <w:rsid w:val="000276CE"/>
    <w:rsid w:val="0003276C"/>
    <w:rsid w:val="00033357"/>
    <w:rsid w:val="00050B16"/>
    <w:rsid w:val="00052D9C"/>
    <w:rsid w:val="000551DE"/>
    <w:rsid w:val="00061944"/>
    <w:rsid w:val="000622D1"/>
    <w:rsid w:val="00065BC5"/>
    <w:rsid w:val="00071F76"/>
    <w:rsid w:val="000750E1"/>
    <w:rsid w:val="000773AA"/>
    <w:rsid w:val="00090E1D"/>
    <w:rsid w:val="00091CE6"/>
    <w:rsid w:val="000943BD"/>
    <w:rsid w:val="000A02AF"/>
    <w:rsid w:val="000A15D3"/>
    <w:rsid w:val="000A1F02"/>
    <w:rsid w:val="000A5DF5"/>
    <w:rsid w:val="000A6CF6"/>
    <w:rsid w:val="000A709F"/>
    <w:rsid w:val="000B2B19"/>
    <w:rsid w:val="000B6336"/>
    <w:rsid w:val="000C1530"/>
    <w:rsid w:val="000D0D25"/>
    <w:rsid w:val="000D2BD6"/>
    <w:rsid w:val="000D4D36"/>
    <w:rsid w:val="000D77CE"/>
    <w:rsid w:val="000E3E65"/>
    <w:rsid w:val="000E53F4"/>
    <w:rsid w:val="000E72E7"/>
    <w:rsid w:val="000F43E0"/>
    <w:rsid w:val="000F4EB3"/>
    <w:rsid w:val="000F781E"/>
    <w:rsid w:val="000F7B07"/>
    <w:rsid w:val="001102BA"/>
    <w:rsid w:val="00111FD3"/>
    <w:rsid w:val="001125E3"/>
    <w:rsid w:val="001130FB"/>
    <w:rsid w:val="00124E85"/>
    <w:rsid w:val="001257ED"/>
    <w:rsid w:val="001328FB"/>
    <w:rsid w:val="00133B19"/>
    <w:rsid w:val="00135752"/>
    <w:rsid w:val="00140B62"/>
    <w:rsid w:val="00143268"/>
    <w:rsid w:val="001443CA"/>
    <w:rsid w:val="0014782C"/>
    <w:rsid w:val="00147B26"/>
    <w:rsid w:val="00150733"/>
    <w:rsid w:val="00155A21"/>
    <w:rsid w:val="00160534"/>
    <w:rsid w:val="00162BCB"/>
    <w:rsid w:val="00165A04"/>
    <w:rsid w:val="001677D7"/>
    <w:rsid w:val="00177FA2"/>
    <w:rsid w:val="001824F9"/>
    <w:rsid w:val="00182659"/>
    <w:rsid w:val="00195899"/>
    <w:rsid w:val="001960C8"/>
    <w:rsid w:val="001A1F52"/>
    <w:rsid w:val="001A33C9"/>
    <w:rsid w:val="001B023B"/>
    <w:rsid w:val="001B07A2"/>
    <w:rsid w:val="001B168B"/>
    <w:rsid w:val="001B4504"/>
    <w:rsid w:val="001B6607"/>
    <w:rsid w:val="001C5CCB"/>
    <w:rsid w:val="001D2266"/>
    <w:rsid w:val="001D6B72"/>
    <w:rsid w:val="001D7A24"/>
    <w:rsid w:val="001D7E67"/>
    <w:rsid w:val="001E6E03"/>
    <w:rsid w:val="001F122A"/>
    <w:rsid w:val="001F4DEF"/>
    <w:rsid w:val="0020449A"/>
    <w:rsid w:val="00204574"/>
    <w:rsid w:val="00217A54"/>
    <w:rsid w:val="00217E36"/>
    <w:rsid w:val="0022394B"/>
    <w:rsid w:val="00237E81"/>
    <w:rsid w:val="002560F4"/>
    <w:rsid w:val="00256979"/>
    <w:rsid w:val="00260B08"/>
    <w:rsid w:val="002626A8"/>
    <w:rsid w:val="0026554B"/>
    <w:rsid w:val="002662FB"/>
    <w:rsid w:val="00266C98"/>
    <w:rsid w:val="00267A78"/>
    <w:rsid w:val="00273582"/>
    <w:rsid w:val="002831EE"/>
    <w:rsid w:val="00291A63"/>
    <w:rsid w:val="002970AE"/>
    <w:rsid w:val="00297E30"/>
    <w:rsid w:val="002A30EC"/>
    <w:rsid w:val="002A5CA6"/>
    <w:rsid w:val="002B2C3B"/>
    <w:rsid w:val="002B42EE"/>
    <w:rsid w:val="002B70D2"/>
    <w:rsid w:val="002C1A3A"/>
    <w:rsid w:val="002C2054"/>
    <w:rsid w:val="002C46FE"/>
    <w:rsid w:val="002C7327"/>
    <w:rsid w:val="002D56AD"/>
    <w:rsid w:val="002E1E00"/>
    <w:rsid w:val="002E34B4"/>
    <w:rsid w:val="002F3295"/>
    <w:rsid w:val="00301626"/>
    <w:rsid w:val="0030213B"/>
    <w:rsid w:val="0030348D"/>
    <w:rsid w:val="00303558"/>
    <w:rsid w:val="003169D2"/>
    <w:rsid w:val="00345667"/>
    <w:rsid w:val="003511FD"/>
    <w:rsid w:val="003559D4"/>
    <w:rsid w:val="003617E5"/>
    <w:rsid w:val="00366758"/>
    <w:rsid w:val="00371B06"/>
    <w:rsid w:val="0037520B"/>
    <w:rsid w:val="00377321"/>
    <w:rsid w:val="00381AA2"/>
    <w:rsid w:val="003843F0"/>
    <w:rsid w:val="0038485E"/>
    <w:rsid w:val="003900FF"/>
    <w:rsid w:val="00392532"/>
    <w:rsid w:val="00392EAC"/>
    <w:rsid w:val="0039378F"/>
    <w:rsid w:val="00395B87"/>
    <w:rsid w:val="003A1533"/>
    <w:rsid w:val="003A196E"/>
    <w:rsid w:val="003A5C38"/>
    <w:rsid w:val="003A6BF8"/>
    <w:rsid w:val="003A73A9"/>
    <w:rsid w:val="003B098A"/>
    <w:rsid w:val="003B4022"/>
    <w:rsid w:val="003C6AA8"/>
    <w:rsid w:val="003D0715"/>
    <w:rsid w:val="003D33F7"/>
    <w:rsid w:val="003D384E"/>
    <w:rsid w:val="003D6A9D"/>
    <w:rsid w:val="003D77B7"/>
    <w:rsid w:val="003E4018"/>
    <w:rsid w:val="003F4A32"/>
    <w:rsid w:val="00405B9C"/>
    <w:rsid w:val="00406A19"/>
    <w:rsid w:val="00414729"/>
    <w:rsid w:val="00417D0E"/>
    <w:rsid w:val="0042407C"/>
    <w:rsid w:val="00431159"/>
    <w:rsid w:val="00434BF1"/>
    <w:rsid w:val="004403D4"/>
    <w:rsid w:val="004449BB"/>
    <w:rsid w:val="004465C1"/>
    <w:rsid w:val="00452588"/>
    <w:rsid w:val="004535A4"/>
    <w:rsid w:val="004550BC"/>
    <w:rsid w:val="00460B29"/>
    <w:rsid w:val="00480CF6"/>
    <w:rsid w:val="004875AA"/>
    <w:rsid w:val="00491E63"/>
    <w:rsid w:val="00493116"/>
    <w:rsid w:val="004931CA"/>
    <w:rsid w:val="004A248D"/>
    <w:rsid w:val="004A7BB8"/>
    <w:rsid w:val="004B5ECF"/>
    <w:rsid w:val="004C1E2F"/>
    <w:rsid w:val="004C6C9B"/>
    <w:rsid w:val="004D09F4"/>
    <w:rsid w:val="004D23D6"/>
    <w:rsid w:val="004D5424"/>
    <w:rsid w:val="004D7A88"/>
    <w:rsid w:val="004D7EDD"/>
    <w:rsid w:val="004E2646"/>
    <w:rsid w:val="004E33C3"/>
    <w:rsid w:val="004F01DF"/>
    <w:rsid w:val="004F031C"/>
    <w:rsid w:val="004F6B0D"/>
    <w:rsid w:val="004F74A4"/>
    <w:rsid w:val="004F7707"/>
    <w:rsid w:val="005009C4"/>
    <w:rsid w:val="00502BCE"/>
    <w:rsid w:val="005207A0"/>
    <w:rsid w:val="00522D74"/>
    <w:rsid w:val="00527AB7"/>
    <w:rsid w:val="005341AB"/>
    <w:rsid w:val="00545362"/>
    <w:rsid w:val="00547E7D"/>
    <w:rsid w:val="005519F7"/>
    <w:rsid w:val="00552427"/>
    <w:rsid w:val="00554913"/>
    <w:rsid w:val="00557BF0"/>
    <w:rsid w:val="005616BF"/>
    <w:rsid w:val="0056404B"/>
    <w:rsid w:val="00571E56"/>
    <w:rsid w:val="00572BAF"/>
    <w:rsid w:val="00577B8D"/>
    <w:rsid w:val="00582210"/>
    <w:rsid w:val="005835AF"/>
    <w:rsid w:val="00585FAD"/>
    <w:rsid w:val="005926F9"/>
    <w:rsid w:val="00594E27"/>
    <w:rsid w:val="005A6356"/>
    <w:rsid w:val="005B2719"/>
    <w:rsid w:val="005B3392"/>
    <w:rsid w:val="005B3FF1"/>
    <w:rsid w:val="005C70C4"/>
    <w:rsid w:val="005D0A80"/>
    <w:rsid w:val="005D1E24"/>
    <w:rsid w:val="005D7D34"/>
    <w:rsid w:val="005E5142"/>
    <w:rsid w:val="005F11AA"/>
    <w:rsid w:val="005F495A"/>
    <w:rsid w:val="005F631B"/>
    <w:rsid w:val="005F70E7"/>
    <w:rsid w:val="005F7B0A"/>
    <w:rsid w:val="006001CC"/>
    <w:rsid w:val="00602F56"/>
    <w:rsid w:val="00602FD2"/>
    <w:rsid w:val="00607FD6"/>
    <w:rsid w:val="0061076B"/>
    <w:rsid w:val="0061415A"/>
    <w:rsid w:val="006168C4"/>
    <w:rsid w:val="00616E8A"/>
    <w:rsid w:val="006228B4"/>
    <w:rsid w:val="006248B4"/>
    <w:rsid w:val="0062516E"/>
    <w:rsid w:val="006253E8"/>
    <w:rsid w:val="00632489"/>
    <w:rsid w:val="0063336F"/>
    <w:rsid w:val="00642086"/>
    <w:rsid w:val="0064361B"/>
    <w:rsid w:val="006505F3"/>
    <w:rsid w:val="0065492B"/>
    <w:rsid w:val="0065600E"/>
    <w:rsid w:val="00657DEC"/>
    <w:rsid w:val="0066591F"/>
    <w:rsid w:val="00672914"/>
    <w:rsid w:val="00676D34"/>
    <w:rsid w:val="00694DFD"/>
    <w:rsid w:val="00697A39"/>
    <w:rsid w:val="006A0515"/>
    <w:rsid w:val="006A3E66"/>
    <w:rsid w:val="006A6262"/>
    <w:rsid w:val="006B164C"/>
    <w:rsid w:val="006B1ABA"/>
    <w:rsid w:val="006B6DA5"/>
    <w:rsid w:val="006C0028"/>
    <w:rsid w:val="006C212D"/>
    <w:rsid w:val="006C2FE1"/>
    <w:rsid w:val="006D1F5E"/>
    <w:rsid w:val="006D4B93"/>
    <w:rsid w:val="006E3793"/>
    <w:rsid w:val="006E7058"/>
    <w:rsid w:val="006F0C9C"/>
    <w:rsid w:val="006F40C1"/>
    <w:rsid w:val="006F7D2B"/>
    <w:rsid w:val="0070528B"/>
    <w:rsid w:val="00707B96"/>
    <w:rsid w:val="00720BA0"/>
    <w:rsid w:val="007250F2"/>
    <w:rsid w:val="00726229"/>
    <w:rsid w:val="00733A45"/>
    <w:rsid w:val="00737D2C"/>
    <w:rsid w:val="0074076D"/>
    <w:rsid w:val="007439DE"/>
    <w:rsid w:val="00745CD3"/>
    <w:rsid w:val="0075033E"/>
    <w:rsid w:val="007550EE"/>
    <w:rsid w:val="00757938"/>
    <w:rsid w:val="0076577D"/>
    <w:rsid w:val="00766A04"/>
    <w:rsid w:val="0077028A"/>
    <w:rsid w:val="007735A5"/>
    <w:rsid w:val="00777309"/>
    <w:rsid w:val="00780D2E"/>
    <w:rsid w:val="00791AB2"/>
    <w:rsid w:val="007933A2"/>
    <w:rsid w:val="007950D8"/>
    <w:rsid w:val="00796196"/>
    <w:rsid w:val="007977B7"/>
    <w:rsid w:val="00797A95"/>
    <w:rsid w:val="007A29AE"/>
    <w:rsid w:val="007B1B21"/>
    <w:rsid w:val="007C0320"/>
    <w:rsid w:val="007C1394"/>
    <w:rsid w:val="007C4E3A"/>
    <w:rsid w:val="007C51C3"/>
    <w:rsid w:val="007D7065"/>
    <w:rsid w:val="007E1AC0"/>
    <w:rsid w:val="007F3CBC"/>
    <w:rsid w:val="007F597E"/>
    <w:rsid w:val="0080416A"/>
    <w:rsid w:val="008055BE"/>
    <w:rsid w:val="008102F5"/>
    <w:rsid w:val="00811344"/>
    <w:rsid w:val="00816218"/>
    <w:rsid w:val="0082173B"/>
    <w:rsid w:val="0082268C"/>
    <w:rsid w:val="008307A4"/>
    <w:rsid w:val="00837740"/>
    <w:rsid w:val="00837860"/>
    <w:rsid w:val="008430D7"/>
    <w:rsid w:val="00852853"/>
    <w:rsid w:val="00866A4D"/>
    <w:rsid w:val="0087152D"/>
    <w:rsid w:val="008736B3"/>
    <w:rsid w:val="0087435B"/>
    <w:rsid w:val="00881CD9"/>
    <w:rsid w:val="00883D78"/>
    <w:rsid w:val="008A556F"/>
    <w:rsid w:val="008A57DA"/>
    <w:rsid w:val="008A5FCA"/>
    <w:rsid w:val="008A658E"/>
    <w:rsid w:val="008B2990"/>
    <w:rsid w:val="008B2BF0"/>
    <w:rsid w:val="008B7EDD"/>
    <w:rsid w:val="008C308A"/>
    <w:rsid w:val="008C49E3"/>
    <w:rsid w:val="008C5B4F"/>
    <w:rsid w:val="008D07EA"/>
    <w:rsid w:val="008D130E"/>
    <w:rsid w:val="008D259D"/>
    <w:rsid w:val="008D2E29"/>
    <w:rsid w:val="008D4EC0"/>
    <w:rsid w:val="008D6782"/>
    <w:rsid w:val="008E181C"/>
    <w:rsid w:val="008E2F6D"/>
    <w:rsid w:val="008E55F3"/>
    <w:rsid w:val="008E5DD0"/>
    <w:rsid w:val="008E5EC0"/>
    <w:rsid w:val="008E5FF6"/>
    <w:rsid w:val="008E6BD9"/>
    <w:rsid w:val="008F6FC2"/>
    <w:rsid w:val="0090034E"/>
    <w:rsid w:val="00910157"/>
    <w:rsid w:val="009102F1"/>
    <w:rsid w:val="009113D4"/>
    <w:rsid w:val="009121BA"/>
    <w:rsid w:val="0091473B"/>
    <w:rsid w:val="009164CC"/>
    <w:rsid w:val="0091792E"/>
    <w:rsid w:val="00917B4A"/>
    <w:rsid w:val="00941E39"/>
    <w:rsid w:val="00945E87"/>
    <w:rsid w:val="00950FC9"/>
    <w:rsid w:val="00954257"/>
    <w:rsid w:val="009604D9"/>
    <w:rsid w:val="00964833"/>
    <w:rsid w:val="00971EF2"/>
    <w:rsid w:val="00980CD8"/>
    <w:rsid w:val="00981288"/>
    <w:rsid w:val="00984437"/>
    <w:rsid w:val="009864E1"/>
    <w:rsid w:val="00994D05"/>
    <w:rsid w:val="009A16BD"/>
    <w:rsid w:val="009A3229"/>
    <w:rsid w:val="009A3713"/>
    <w:rsid w:val="009A5FC3"/>
    <w:rsid w:val="009A6E17"/>
    <w:rsid w:val="009B077B"/>
    <w:rsid w:val="009B0F95"/>
    <w:rsid w:val="009B35A9"/>
    <w:rsid w:val="009B75E1"/>
    <w:rsid w:val="009C2705"/>
    <w:rsid w:val="009D0086"/>
    <w:rsid w:val="009D6FB4"/>
    <w:rsid w:val="009D7750"/>
    <w:rsid w:val="009E0B26"/>
    <w:rsid w:val="009E14F9"/>
    <w:rsid w:val="009F2DF0"/>
    <w:rsid w:val="009F3A1C"/>
    <w:rsid w:val="009F3E05"/>
    <w:rsid w:val="009F4491"/>
    <w:rsid w:val="009F4A00"/>
    <w:rsid w:val="009F4BBE"/>
    <w:rsid w:val="009F5FC2"/>
    <w:rsid w:val="00A00073"/>
    <w:rsid w:val="00A005D0"/>
    <w:rsid w:val="00A123D2"/>
    <w:rsid w:val="00A14C03"/>
    <w:rsid w:val="00A16EBE"/>
    <w:rsid w:val="00A22EA7"/>
    <w:rsid w:val="00A2495C"/>
    <w:rsid w:val="00A33B4D"/>
    <w:rsid w:val="00A34479"/>
    <w:rsid w:val="00A347B4"/>
    <w:rsid w:val="00A423A1"/>
    <w:rsid w:val="00A4396E"/>
    <w:rsid w:val="00A43CC6"/>
    <w:rsid w:val="00A442CE"/>
    <w:rsid w:val="00A4524D"/>
    <w:rsid w:val="00A57270"/>
    <w:rsid w:val="00A57E8B"/>
    <w:rsid w:val="00A608D2"/>
    <w:rsid w:val="00A637A0"/>
    <w:rsid w:val="00A70104"/>
    <w:rsid w:val="00A723AE"/>
    <w:rsid w:val="00A7683D"/>
    <w:rsid w:val="00A8054F"/>
    <w:rsid w:val="00A80564"/>
    <w:rsid w:val="00A81735"/>
    <w:rsid w:val="00A82345"/>
    <w:rsid w:val="00A838C4"/>
    <w:rsid w:val="00A84AC1"/>
    <w:rsid w:val="00A857CB"/>
    <w:rsid w:val="00A86D9C"/>
    <w:rsid w:val="00A86DE6"/>
    <w:rsid w:val="00A87213"/>
    <w:rsid w:val="00A907CF"/>
    <w:rsid w:val="00A913DA"/>
    <w:rsid w:val="00A9527B"/>
    <w:rsid w:val="00AA0004"/>
    <w:rsid w:val="00AA207E"/>
    <w:rsid w:val="00AC0340"/>
    <w:rsid w:val="00AD05E2"/>
    <w:rsid w:val="00AD16C7"/>
    <w:rsid w:val="00AD4A19"/>
    <w:rsid w:val="00AE0DA0"/>
    <w:rsid w:val="00AE2171"/>
    <w:rsid w:val="00AE33FD"/>
    <w:rsid w:val="00AE3B66"/>
    <w:rsid w:val="00AE59E8"/>
    <w:rsid w:val="00AF0CC8"/>
    <w:rsid w:val="00AF2FCF"/>
    <w:rsid w:val="00AF4713"/>
    <w:rsid w:val="00AF47E7"/>
    <w:rsid w:val="00AF5A32"/>
    <w:rsid w:val="00AF5ED0"/>
    <w:rsid w:val="00B00C73"/>
    <w:rsid w:val="00B03AB2"/>
    <w:rsid w:val="00B0451A"/>
    <w:rsid w:val="00B12393"/>
    <w:rsid w:val="00B20947"/>
    <w:rsid w:val="00B2138F"/>
    <w:rsid w:val="00B26F6E"/>
    <w:rsid w:val="00B31944"/>
    <w:rsid w:val="00B51CA7"/>
    <w:rsid w:val="00B53BFB"/>
    <w:rsid w:val="00B72A1F"/>
    <w:rsid w:val="00B743DF"/>
    <w:rsid w:val="00B81833"/>
    <w:rsid w:val="00B81DF5"/>
    <w:rsid w:val="00B86FFF"/>
    <w:rsid w:val="00B93AFF"/>
    <w:rsid w:val="00B93B65"/>
    <w:rsid w:val="00B963AA"/>
    <w:rsid w:val="00BA0DE2"/>
    <w:rsid w:val="00BA3E5F"/>
    <w:rsid w:val="00BA63A1"/>
    <w:rsid w:val="00BB35A6"/>
    <w:rsid w:val="00BB5455"/>
    <w:rsid w:val="00BB6D10"/>
    <w:rsid w:val="00BC07E0"/>
    <w:rsid w:val="00BC6797"/>
    <w:rsid w:val="00BD1406"/>
    <w:rsid w:val="00BD213D"/>
    <w:rsid w:val="00BD32D0"/>
    <w:rsid w:val="00BD6B17"/>
    <w:rsid w:val="00BE142D"/>
    <w:rsid w:val="00BE25D9"/>
    <w:rsid w:val="00BF3EDF"/>
    <w:rsid w:val="00BF49EF"/>
    <w:rsid w:val="00C00161"/>
    <w:rsid w:val="00C00654"/>
    <w:rsid w:val="00C0221A"/>
    <w:rsid w:val="00C046E9"/>
    <w:rsid w:val="00C135E7"/>
    <w:rsid w:val="00C17481"/>
    <w:rsid w:val="00C22FFF"/>
    <w:rsid w:val="00C232FE"/>
    <w:rsid w:val="00C30AEE"/>
    <w:rsid w:val="00C434E0"/>
    <w:rsid w:val="00C4616C"/>
    <w:rsid w:val="00C500AF"/>
    <w:rsid w:val="00C51DDC"/>
    <w:rsid w:val="00C62129"/>
    <w:rsid w:val="00C62A61"/>
    <w:rsid w:val="00C6404A"/>
    <w:rsid w:val="00C65304"/>
    <w:rsid w:val="00C65CCA"/>
    <w:rsid w:val="00C72E10"/>
    <w:rsid w:val="00C767DD"/>
    <w:rsid w:val="00C77397"/>
    <w:rsid w:val="00C85640"/>
    <w:rsid w:val="00C85790"/>
    <w:rsid w:val="00C85CBA"/>
    <w:rsid w:val="00C90E65"/>
    <w:rsid w:val="00C962DB"/>
    <w:rsid w:val="00CA09AB"/>
    <w:rsid w:val="00CA2B67"/>
    <w:rsid w:val="00CA3210"/>
    <w:rsid w:val="00CA3FFC"/>
    <w:rsid w:val="00CA5A0C"/>
    <w:rsid w:val="00CA60D1"/>
    <w:rsid w:val="00CB0A89"/>
    <w:rsid w:val="00CB4423"/>
    <w:rsid w:val="00CB6AEC"/>
    <w:rsid w:val="00CC6687"/>
    <w:rsid w:val="00CD3147"/>
    <w:rsid w:val="00CE39CE"/>
    <w:rsid w:val="00CE6778"/>
    <w:rsid w:val="00CF4E7B"/>
    <w:rsid w:val="00CF7EDF"/>
    <w:rsid w:val="00D12027"/>
    <w:rsid w:val="00D12947"/>
    <w:rsid w:val="00D13562"/>
    <w:rsid w:val="00D13884"/>
    <w:rsid w:val="00D143C1"/>
    <w:rsid w:val="00D17F76"/>
    <w:rsid w:val="00D2021C"/>
    <w:rsid w:val="00D206C2"/>
    <w:rsid w:val="00D225C6"/>
    <w:rsid w:val="00D30A4A"/>
    <w:rsid w:val="00D31747"/>
    <w:rsid w:val="00D37A8D"/>
    <w:rsid w:val="00D423D5"/>
    <w:rsid w:val="00D437D6"/>
    <w:rsid w:val="00D52252"/>
    <w:rsid w:val="00D534C3"/>
    <w:rsid w:val="00D53983"/>
    <w:rsid w:val="00D5710A"/>
    <w:rsid w:val="00D61A64"/>
    <w:rsid w:val="00D64601"/>
    <w:rsid w:val="00D6466C"/>
    <w:rsid w:val="00D71D04"/>
    <w:rsid w:val="00D73D7D"/>
    <w:rsid w:val="00D851F4"/>
    <w:rsid w:val="00D861E7"/>
    <w:rsid w:val="00D86B7A"/>
    <w:rsid w:val="00DA063C"/>
    <w:rsid w:val="00DA3608"/>
    <w:rsid w:val="00DA68EA"/>
    <w:rsid w:val="00DB2987"/>
    <w:rsid w:val="00DB472C"/>
    <w:rsid w:val="00DB698C"/>
    <w:rsid w:val="00DB767B"/>
    <w:rsid w:val="00DC265A"/>
    <w:rsid w:val="00DD23E6"/>
    <w:rsid w:val="00DD6E0C"/>
    <w:rsid w:val="00DD6F49"/>
    <w:rsid w:val="00DF010D"/>
    <w:rsid w:val="00DF2A6E"/>
    <w:rsid w:val="00DF342B"/>
    <w:rsid w:val="00E02E8B"/>
    <w:rsid w:val="00E15628"/>
    <w:rsid w:val="00E15EBD"/>
    <w:rsid w:val="00E1604A"/>
    <w:rsid w:val="00E208D8"/>
    <w:rsid w:val="00E220B2"/>
    <w:rsid w:val="00E2665C"/>
    <w:rsid w:val="00E26CB6"/>
    <w:rsid w:val="00E270D6"/>
    <w:rsid w:val="00E3165D"/>
    <w:rsid w:val="00E34E92"/>
    <w:rsid w:val="00E519B8"/>
    <w:rsid w:val="00E53926"/>
    <w:rsid w:val="00E5655A"/>
    <w:rsid w:val="00E61C69"/>
    <w:rsid w:val="00E654D4"/>
    <w:rsid w:val="00E73E95"/>
    <w:rsid w:val="00E76181"/>
    <w:rsid w:val="00E869CB"/>
    <w:rsid w:val="00E9419C"/>
    <w:rsid w:val="00E94C3C"/>
    <w:rsid w:val="00E95A05"/>
    <w:rsid w:val="00E97791"/>
    <w:rsid w:val="00EA4EA1"/>
    <w:rsid w:val="00EA7AC4"/>
    <w:rsid w:val="00EB04E0"/>
    <w:rsid w:val="00EB2917"/>
    <w:rsid w:val="00EB49C6"/>
    <w:rsid w:val="00EB7283"/>
    <w:rsid w:val="00EC2192"/>
    <w:rsid w:val="00EC542E"/>
    <w:rsid w:val="00EC5615"/>
    <w:rsid w:val="00EC582C"/>
    <w:rsid w:val="00EC7A2A"/>
    <w:rsid w:val="00ED3E1B"/>
    <w:rsid w:val="00ED63AA"/>
    <w:rsid w:val="00ED6615"/>
    <w:rsid w:val="00ED6D04"/>
    <w:rsid w:val="00EE5A0F"/>
    <w:rsid w:val="00EE79D1"/>
    <w:rsid w:val="00EF3D68"/>
    <w:rsid w:val="00EF536E"/>
    <w:rsid w:val="00F04A0D"/>
    <w:rsid w:val="00F11FED"/>
    <w:rsid w:val="00F12BE5"/>
    <w:rsid w:val="00F343DF"/>
    <w:rsid w:val="00F57ACF"/>
    <w:rsid w:val="00F60EA4"/>
    <w:rsid w:val="00F6196F"/>
    <w:rsid w:val="00F6319C"/>
    <w:rsid w:val="00F636A6"/>
    <w:rsid w:val="00F65E0A"/>
    <w:rsid w:val="00F7117F"/>
    <w:rsid w:val="00F714B3"/>
    <w:rsid w:val="00F71E78"/>
    <w:rsid w:val="00F73433"/>
    <w:rsid w:val="00F74254"/>
    <w:rsid w:val="00F75515"/>
    <w:rsid w:val="00F76A95"/>
    <w:rsid w:val="00F77C13"/>
    <w:rsid w:val="00F82B5C"/>
    <w:rsid w:val="00FA0D86"/>
    <w:rsid w:val="00FA2B70"/>
    <w:rsid w:val="00FA2D2F"/>
    <w:rsid w:val="00FB1D51"/>
    <w:rsid w:val="00FB23AD"/>
    <w:rsid w:val="00FB5420"/>
    <w:rsid w:val="00FB5FB2"/>
    <w:rsid w:val="00FB70FB"/>
    <w:rsid w:val="00FD2E13"/>
    <w:rsid w:val="00FD6290"/>
    <w:rsid w:val="00FD6300"/>
    <w:rsid w:val="00FD679C"/>
    <w:rsid w:val="00FD6CCA"/>
    <w:rsid w:val="00FE0C3F"/>
    <w:rsid w:val="00FE3E48"/>
    <w:rsid w:val="00FE7F60"/>
    <w:rsid w:val="00FF06AE"/>
    <w:rsid w:val="00FF75C3"/>
    <w:rsid w:val="00FF7C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6081">
      <v:textbox inset="5.85pt,.7pt,5.85pt,.7pt"/>
      <o:colormenu v:ext="edit" fillcolor="none [2092]" strokecolor="none" shadowcolor="none"/>
    </o:shapedefaults>
    <o:shapelayout v:ext="edit">
      <o:idmap v:ext="edit" data="1"/>
    </o:shapelayout>
  </w:shapeDefaults>
  <w:decimalSymbol w:val="."/>
  <w:listSeparator w:val=","/>
  <w14:docId w14:val="79DCF3BC"/>
  <w15:docId w15:val="{33039128-AEE5-4F3A-BF4B-CF38BEE4E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F031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B4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B4423"/>
    <w:pPr>
      <w:ind w:leftChars="400" w:left="840"/>
    </w:pPr>
  </w:style>
  <w:style w:type="paragraph" w:styleId="a5">
    <w:name w:val="Balloon Text"/>
    <w:basedOn w:val="a"/>
    <w:link w:val="a6"/>
    <w:uiPriority w:val="99"/>
    <w:semiHidden/>
    <w:unhideWhenUsed/>
    <w:rsid w:val="001960C8"/>
    <w:rPr>
      <w:rFonts w:ascii="Arial" w:eastAsia="ＭＳ ゴシック" w:hAnsi="Arial"/>
      <w:sz w:val="18"/>
      <w:szCs w:val="18"/>
    </w:rPr>
  </w:style>
  <w:style w:type="character" w:customStyle="1" w:styleId="a6">
    <w:name w:val="吹き出し (文字)"/>
    <w:basedOn w:val="a0"/>
    <w:link w:val="a5"/>
    <w:uiPriority w:val="99"/>
    <w:semiHidden/>
    <w:rsid w:val="001960C8"/>
    <w:rPr>
      <w:rFonts w:ascii="Arial" w:eastAsia="ＭＳ ゴシック" w:hAnsi="Arial" w:cs="Times New Roman"/>
      <w:kern w:val="2"/>
      <w:sz w:val="18"/>
      <w:szCs w:val="18"/>
    </w:rPr>
  </w:style>
  <w:style w:type="paragraph" w:styleId="a7">
    <w:name w:val="header"/>
    <w:basedOn w:val="a"/>
    <w:link w:val="a8"/>
    <w:uiPriority w:val="99"/>
    <w:unhideWhenUsed/>
    <w:rsid w:val="009C2705"/>
    <w:pPr>
      <w:tabs>
        <w:tab w:val="center" w:pos="4252"/>
        <w:tab w:val="right" w:pos="8504"/>
      </w:tabs>
      <w:snapToGrid w:val="0"/>
    </w:pPr>
  </w:style>
  <w:style w:type="character" w:customStyle="1" w:styleId="a8">
    <w:name w:val="ヘッダー (文字)"/>
    <w:basedOn w:val="a0"/>
    <w:link w:val="a7"/>
    <w:uiPriority w:val="99"/>
    <w:rsid w:val="009C2705"/>
    <w:rPr>
      <w:kern w:val="2"/>
      <w:sz w:val="21"/>
      <w:szCs w:val="22"/>
    </w:rPr>
  </w:style>
  <w:style w:type="paragraph" w:styleId="a9">
    <w:name w:val="footer"/>
    <w:basedOn w:val="a"/>
    <w:link w:val="aa"/>
    <w:uiPriority w:val="99"/>
    <w:unhideWhenUsed/>
    <w:rsid w:val="009C2705"/>
    <w:pPr>
      <w:tabs>
        <w:tab w:val="center" w:pos="4252"/>
        <w:tab w:val="right" w:pos="8504"/>
      </w:tabs>
      <w:snapToGrid w:val="0"/>
    </w:pPr>
  </w:style>
  <w:style w:type="character" w:customStyle="1" w:styleId="aa">
    <w:name w:val="フッター (文字)"/>
    <w:basedOn w:val="a0"/>
    <w:link w:val="a9"/>
    <w:uiPriority w:val="99"/>
    <w:rsid w:val="009C2705"/>
    <w:rPr>
      <w:kern w:val="2"/>
      <w:sz w:val="21"/>
      <w:szCs w:val="22"/>
    </w:rPr>
  </w:style>
  <w:style w:type="paragraph" w:styleId="ab">
    <w:name w:val="footnote text"/>
    <w:basedOn w:val="a"/>
    <w:link w:val="ac"/>
    <w:uiPriority w:val="99"/>
    <w:semiHidden/>
    <w:unhideWhenUsed/>
    <w:rsid w:val="00FE3E48"/>
    <w:pPr>
      <w:snapToGrid w:val="0"/>
      <w:jc w:val="left"/>
    </w:pPr>
  </w:style>
  <w:style w:type="character" w:customStyle="1" w:styleId="ac">
    <w:name w:val="脚注文字列 (文字)"/>
    <w:basedOn w:val="a0"/>
    <w:link w:val="ab"/>
    <w:uiPriority w:val="99"/>
    <w:semiHidden/>
    <w:rsid w:val="00FE3E48"/>
    <w:rPr>
      <w:kern w:val="2"/>
      <w:sz w:val="21"/>
      <w:szCs w:val="22"/>
    </w:rPr>
  </w:style>
  <w:style w:type="character" w:styleId="ad">
    <w:name w:val="footnote reference"/>
    <w:basedOn w:val="a0"/>
    <w:uiPriority w:val="99"/>
    <w:semiHidden/>
    <w:unhideWhenUsed/>
    <w:rsid w:val="00FE3E48"/>
    <w:rPr>
      <w:vertAlign w:val="superscript"/>
    </w:rPr>
  </w:style>
  <w:style w:type="paragraph" w:styleId="ae">
    <w:name w:val="endnote text"/>
    <w:basedOn w:val="a"/>
    <w:link w:val="af"/>
    <w:uiPriority w:val="99"/>
    <w:semiHidden/>
    <w:unhideWhenUsed/>
    <w:rsid w:val="00EE5A0F"/>
    <w:pPr>
      <w:snapToGrid w:val="0"/>
      <w:jc w:val="left"/>
    </w:pPr>
  </w:style>
  <w:style w:type="character" w:customStyle="1" w:styleId="af">
    <w:name w:val="文末脚注文字列 (文字)"/>
    <w:basedOn w:val="a0"/>
    <w:link w:val="ae"/>
    <w:uiPriority w:val="99"/>
    <w:semiHidden/>
    <w:rsid w:val="00EE5A0F"/>
    <w:rPr>
      <w:kern w:val="2"/>
      <w:sz w:val="21"/>
      <w:szCs w:val="22"/>
    </w:rPr>
  </w:style>
  <w:style w:type="character" w:styleId="af0">
    <w:name w:val="endnote reference"/>
    <w:basedOn w:val="a0"/>
    <w:uiPriority w:val="99"/>
    <w:semiHidden/>
    <w:unhideWhenUsed/>
    <w:rsid w:val="00EE5A0F"/>
    <w:rPr>
      <w:vertAlign w:val="superscript"/>
    </w:rPr>
  </w:style>
  <w:style w:type="table" w:styleId="2">
    <w:name w:val="Light List Accent 3"/>
    <w:basedOn w:val="a1"/>
    <w:uiPriority w:val="61"/>
    <w:rsid w:val="00AF4713"/>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Web">
    <w:name w:val="Normal (Web)"/>
    <w:basedOn w:val="a"/>
    <w:uiPriority w:val="99"/>
    <w:semiHidden/>
    <w:unhideWhenUsed/>
    <w:rsid w:val="005B3FF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EC7CC-F2B0-45C8-A922-C052E0A0F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3625</Words>
  <Characters>20666</Characters>
  <Application>Microsoft Office Word</Application>
  <DocSecurity>0</DocSecurity>
  <Lines>172</Lines>
  <Paragraphs>48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宮城県</dc:creator>
  <cp:lastModifiedBy>Administrator</cp:lastModifiedBy>
  <cp:revision>3</cp:revision>
  <cp:lastPrinted>2021-04-24T08:23:00Z</cp:lastPrinted>
  <dcterms:created xsi:type="dcterms:W3CDTF">2021-04-24T08:26:00Z</dcterms:created>
  <dcterms:modified xsi:type="dcterms:W3CDTF">2021-04-26T23:15:00Z</dcterms:modified>
</cp:coreProperties>
</file>